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B" w:rsidRPr="00407DBB" w:rsidRDefault="00490F26" w:rsidP="00407DBB">
      <w:pPr>
        <w:pStyle w:val="2"/>
        <w:tabs>
          <w:tab w:val="left" w:pos="-142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C4155D">
        <w:rPr>
          <w:rFonts w:ascii="Times New Roman" w:hAnsi="Times New Roman" w:cs="Times New Roman"/>
          <w:sz w:val="28"/>
          <w:szCs w:val="28"/>
        </w:rPr>
        <w:tab/>
      </w:r>
      <w:r w:rsidRPr="00C4155D">
        <w:rPr>
          <w:rFonts w:ascii="Times New Roman" w:hAnsi="Times New Roman" w:cs="Times New Roman"/>
          <w:sz w:val="28"/>
          <w:szCs w:val="28"/>
        </w:rPr>
        <w:tab/>
      </w:r>
      <w:r w:rsidR="00407DBB"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B" w:rsidRPr="00407DB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07DBB" w:rsidRPr="00407DBB" w:rsidRDefault="00407DBB" w:rsidP="00407DBB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  ПРИРОДНЫХ РЕСУРСОВ И ЭКОЛОГИИ</w:t>
      </w:r>
    </w:p>
    <w:p w:rsidR="00407DBB" w:rsidRPr="00407DBB" w:rsidRDefault="00407DBB" w:rsidP="00407DBB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7DB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BB" w:rsidRPr="00407DBB" w:rsidRDefault="00407DBB" w:rsidP="00407DBB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D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bookmarkStart w:id="0" w:name="_GoBack"/>
      <w:bookmarkEnd w:id="0"/>
      <w:r w:rsidRPr="00407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407DBB" w:rsidRPr="00407DBB" w:rsidRDefault="00407DBB" w:rsidP="00407DBB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г. Кемерово</w:t>
      </w: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BB" w:rsidRPr="00407DBB" w:rsidRDefault="00407DBB" w:rsidP="0040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Памятки </w:t>
      </w:r>
    </w:p>
    <w:p w:rsidR="00407DBB" w:rsidRPr="00407DBB" w:rsidRDefault="00407DBB" w:rsidP="0040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типовых ситуаций конфликта интересов на государственной гражданской службе Кемеровской области и порядок их урегулирования</w:t>
      </w:r>
    </w:p>
    <w:p w:rsidR="00407DBB" w:rsidRPr="00407DBB" w:rsidRDefault="00407DBB" w:rsidP="0040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противодействия коррупции, для использования в работе государственными гражданскими служащими Кемеровской области, замещающими должности в департаменте природных ресурсов и экологии Кемеровской области, приказываю:</w:t>
      </w: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hyperlink w:anchor="P30" w:history="1">
        <w:r w:rsidRPr="00407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Памятку</w:t>
        </w:r>
      </w:hyperlink>
      <w:r w:rsidRPr="00407D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07DBB">
        <w:rPr>
          <w:rFonts w:ascii="Times New Roman" w:hAnsi="Times New Roman" w:cs="Times New Roman"/>
          <w:sz w:val="28"/>
          <w:szCs w:val="28"/>
        </w:rPr>
        <w:t>типовых ситуаций конфликта интересов на государственной гражданской службе Кемеровской области и порядок их урегулирования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Отделу бюджетного учета и кадрового обеспечения                               (Романцовой Л.М.) ознакомить под роспись сотрудников департамента с настоящим приказом.</w:t>
      </w: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Контроль за исполнением настоящего приказа оставляю за собой</w:t>
      </w:r>
      <w:r w:rsidRPr="0040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DBB" w:rsidRPr="00407DBB" w:rsidRDefault="00407DBB" w:rsidP="00407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департамента</w:t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0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С.В. Высоцкий                     </w:t>
      </w: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Pr="00407DBB" w:rsidRDefault="00407DBB" w:rsidP="00407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7DBB" w:rsidRDefault="00490F26" w:rsidP="00407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ab/>
      </w:r>
      <w:r w:rsidRPr="00C4155D">
        <w:rPr>
          <w:rFonts w:ascii="Times New Roman" w:hAnsi="Times New Roman" w:cs="Times New Roman"/>
          <w:sz w:val="28"/>
          <w:szCs w:val="28"/>
        </w:rPr>
        <w:tab/>
      </w:r>
      <w:r w:rsidR="00407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4155D">
        <w:rPr>
          <w:rFonts w:ascii="Times New Roman" w:hAnsi="Times New Roman" w:cs="Times New Roman"/>
          <w:sz w:val="28"/>
          <w:szCs w:val="28"/>
        </w:rPr>
        <w:t>Приложение</w:t>
      </w:r>
      <w:r w:rsidR="0040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26" w:rsidRPr="00C4155D" w:rsidRDefault="00490F26" w:rsidP="00071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ab/>
      </w:r>
      <w:r w:rsidR="00407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155D">
        <w:rPr>
          <w:rFonts w:ascii="Times New Roman" w:hAnsi="Times New Roman" w:cs="Times New Roman"/>
          <w:sz w:val="28"/>
          <w:szCs w:val="28"/>
        </w:rPr>
        <w:t>к приказу от 18.02.2016 № 20</w:t>
      </w:r>
    </w:p>
    <w:p w:rsidR="00490F26" w:rsidRPr="00C4155D" w:rsidRDefault="0049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5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90F26" w:rsidRPr="00C4155D" w:rsidRDefault="00490F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5D">
        <w:rPr>
          <w:rFonts w:ascii="Times New Roman" w:hAnsi="Times New Roman" w:cs="Times New Roman"/>
          <w:b/>
          <w:sz w:val="28"/>
          <w:szCs w:val="28"/>
        </w:rPr>
        <w:t>типовых ситуаций конфликта интересов на государственной гражданской службе Кемеровской области и порядок их урегулирования</w:t>
      </w:r>
    </w:p>
    <w:p w:rsidR="00490F26" w:rsidRPr="00C4155D" w:rsidRDefault="00490F26" w:rsidP="0049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26" w:rsidRDefault="00490F26" w:rsidP="0049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Введение</w:t>
      </w:r>
    </w:p>
    <w:p w:rsidR="00692816" w:rsidRPr="00C4155D" w:rsidRDefault="00692816" w:rsidP="00490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2816" w:rsidRPr="00692816" w:rsidRDefault="00490F26" w:rsidP="006928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5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7F58">
        <w:rPr>
          <w:rFonts w:ascii="Times New Roman" w:hAnsi="Times New Roman" w:cs="Times New Roman"/>
          <w:sz w:val="28"/>
          <w:szCs w:val="28"/>
        </w:rPr>
        <w:t>о</w:t>
      </w:r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155D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071C6F">
          <w:rPr>
            <w:rFonts w:ascii="Times New Roman" w:hAnsi="Times New Roman" w:cs="Times New Roman"/>
            <w:sz w:val="28"/>
            <w:szCs w:val="28"/>
          </w:rPr>
          <w:t>атьей</w:t>
        </w:r>
        <w:r w:rsidRPr="00C4155D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D063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155D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BF7F6E" w:rsidRPr="00C4155D">
        <w:rPr>
          <w:rFonts w:ascii="Times New Roman" w:hAnsi="Times New Roman" w:cs="Times New Roman"/>
          <w:sz w:val="28"/>
          <w:szCs w:val="28"/>
        </w:rPr>
        <w:t>«</w:t>
      </w:r>
      <w:r w:rsidRPr="00C4155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F7F6E" w:rsidRPr="00C4155D">
        <w:rPr>
          <w:rFonts w:ascii="Times New Roman" w:hAnsi="Times New Roman" w:cs="Times New Roman"/>
          <w:sz w:val="28"/>
          <w:szCs w:val="28"/>
        </w:rPr>
        <w:t xml:space="preserve">» </w:t>
      </w:r>
      <w:r w:rsidRPr="00C4155D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667F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F6E" w:rsidRPr="00C4155D">
        <w:rPr>
          <w:rFonts w:ascii="Times New Roman" w:hAnsi="Times New Roman" w:cs="Times New Roman"/>
          <w:sz w:val="28"/>
          <w:szCs w:val="28"/>
        </w:rPr>
        <w:t>№</w:t>
      </w:r>
      <w:r w:rsidRPr="00C4155D">
        <w:rPr>
          <w:rFonts w:ascii="Times New Roman" w:hAnsi="Times New Roman" w:cs="Times New Roman"/>
          <w:sz w:val="28"/>
          <w:szCs w:val="28"/>
        </w:rPr>
        <w:t xml:space="preserve"> 273-ФЗ) под </w:t>
      </w:r>
      <w:r w:rsidRPr="00692816">
        <w:rPr>
          <w:rFonts w:ascii="Times New Roman" w:hAnsi="Times New Roman" w:cs="Times New Roman"/>
          <w:i/>
          <w:sz w:val="28"/>
          <w:szCs w:val="28"/>
        </w:rPr>
        <w:t>конфликтом интересов</w:t>
      </w:r>
      <w:r w:rsidRPr="00C4155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692816" w:rsidRP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692816" w:rsidRPr="0069281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</w:t>
      </w:r>
      <w:r w:rsidR="00692816" w:rsidRPr="006928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 личной заинтересованностью</w:t>
      </w:r>
      <w:r w:rsidR="00692816" w:rsidRPr="006928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692816" w:rsidRP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замещающ</w:t>
      </w:r>
      <w:r w:rsid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им</w:t>
      </w:r>
      <w:r w:rsidR="00692816" w:rsidRP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692816" w:rsidRPr="006928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692816" w:rsidRP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замещающе</w:t>
      </w:r>
      <w:r w:rsid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692816" w:rsidRPr="006928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692816" w:rsidRPr="00692816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6928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4D6C" w:rsidRPr="009F4D6C" w:rsidRDefault="00C038B6" w:rsidP="009F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71C6F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03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0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Кемеровской области </w:t>
      </w:r>
      <w:r w:rsidRPr="00C03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F4D6C" w:rsidRP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01.08.2005 </w:t>
      </w:r>
      <w:r w:rsid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№ </w:t>
      </w:r>
      <w:r w:rsidR="009F4D6C" w:rsidRP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103-ОЗ </w:t>
      </w:r>
      <w:r w:rsid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F4D6C" w:rsidRP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государственных должностях Кемеровской области и государственной гражданской службе Кемеровской области</w:t>
      </w:r>
      <w:r w:rsid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5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Закон Кемеровской области № 103-ОЗ) </w:t>
      </w:r>
      <w:r w:rsidR="009F4D6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F4D6C" w:rsidRPr="009F4D6C">
        <w:rPr>
          <w:rFonts w:ascii="Times New Roman" w:hAnsi="Times New Roman" w:cs="Times New Roman"/>
          <w:sz w:val="28"/>
          <w:szCs w:val="28"/>
        </w:rPr>
        <w:t>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Кемеровской области.</w:t>
      </w:r>
    </w:p>
    <w:p w:rsidR="009F4D6C" w:rsidRPr="009F4D6C" w:rsidRDefault="009F4D6C" w:rsidP="009F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6C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F4D6C" w:rsidRPr="009F4D6C" w:rsidRDefault="009F4D6C" w:rsidP="009F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6C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9F4D6C" w:rsidRPr="009F4D6C" w:rsidRDefault="009F4D6C" w:rsidP="009F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6C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отстранения гражданского служащего, являющегося стороной конфликта интересов, от замещаемой должности гражданской службы.</w:t>
      </w:r>
    </w:p>
    <w:p w:rsidR="009F4D6C" w:rsidRPr="009F4D6C" w:rsidRDefault="009F4D6C" w:rsidP="009F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6C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</w:p>
    <w:p w:rsidR="00490F26" w:rsidRPr="00C4155D" w:rsidRDefault="00D06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90F26" w:rsidRPr="00C4155D">
        <w:rPr>
          <w:rFonts w:ascii="Times New Roman" w:hAnsi="Times New Roman" w:cs="Times New Roman"/>
          <w:sz w:val="28"/>
          <w:szCs w:val="28"/>
        </w:rPr>
        <w:t xml:space="preserve">асто </w:t>
      </w:r>
      <w:r w:rsidR="003F71F8">
        <w:rPr>
          <w:rFonts w:ascii="Times New Roman" w:hAnsi="Times New Roman" w:cs="Times New Roman"/>
          <w:sz w:val="28"/>
          <w:szCs w:val="28"/>
        </w:rPr>
        <w:t>встречающимися на практике</w:t>
      </w:r>
      <w:r w:rsidR="00490F26" w:rsidRPr="00C4155D">
        <w:rPr>
          <w:rFonts w:ascii="Times New Roman" w:hAnsi="Times New Roman" w:cs="Times New Roman"/>
          <w:sz w:val="28"/>
          <w:szCs w:val="28"/>
        </w:rPr>
        <w:t xml:space="preserve"> случаями конфликта интересов являются: совершение действий, принятие решений в отношении родственников, друзей, деловых партнеров государственного служащего; выполнение последним иной оплачиваемой работы, владение государственным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государственной службы,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083591" w:rsidRDefault="00490F26" w:rsidP="000835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91">
        <w:rPr>
          <w:rFonts w:ascii="Times New Roman" w:hAnsi="Times New Roman" w:cs="Times New Roman"/>
          <w:b/>
          <w:sz w:val="28"/>
          <w:szCs w:val="28"/>
        </w:rPr>
        <w:t xml:space="preserve">Типовые ситуации конфликта интересов на государственной службе </w:t>
      </w:r>
      <w:r w:rsidR="00667F58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Pr="00083591">
        <w:rPr>
          <w:rFonts w:ascii="Times New Roman" w:hAnsi="Times New Roman" w:cs="Times New Roman"/>
          <w:b/>
          <w:sz w:val="28"/>
          <w:szCs w:val="28"/>
        </w:rPr>
        <w:t xml:space="preserve"> и порядок их урегулирования</w:t>
      </w:r>
    </w:p>
    <w:p w:rsidR="00490F26" w:rsidRPr="00083591" w:rsidRDefault="00490F26" w:rsidP="000835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6" w:rsidRPr="00614081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081">
        <w:rPr>
          <w:rFonts w:ascii="Times New Roman" w:hAnsi="Times New Roman" w:cs="Times New Roman"/>
          <w:i/>
          <w:sz w:val="28"/>
          <w:szCs w:val="28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C4155D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государственного служащего из состава комиссии</w:t>
      </w:r>
      <w:r w:rsidR="00D063F7">
        <w:rPr>
          <w:rFonts w:ascii="Times New Roman" w:hAnsi="Times New Roman" w:cs="Times New Roman"/>
          <w:sz w:val="28"/>
          <w:szCs w:val="28"/>
        </w:rPr>
        <w:t xml:space="preserve"> по </w:t>
      </w:r>
      <w:r w:rsidR="00D063F7" w:rsidRPr="009F4D6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гражданских служащих и урегулированию конфликтов интересов</w:t>
      </w:r>
      <w:r w:rsidRPr="00C4155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E53E6">
        <w:rPr>
          <w:rFonts w:ascii="Times New Roman" w:hAnsi="Times New Roman" w:cs="Times New Roman"/>
          <w:sz w:val="28"/>
          <w:szCs w:val="28"/>
        </w:rPr>
        <w:t xml:space="preserve">государственный служащий, в отношении которого решается вопрос о соблюдении (несоблюдении) требований к служебному поведению, </w:t>
      </w:r>
      <w:r w:rsidRPr="00C4155D">
        <w:rPr>
          <w:rFonts w:ascii="Times New Roman" w:hAnsi="Times New Roman" w:cs="Times New Roman"/>
          <w:sz w:val="28"/>
          <w:szCs w:val="28"/>
        </w:rPr>
        <w:t>является его родственник.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614081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интересов.</w:t>
      </w:r>
      <w:r w:rsidR="0066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614081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081">
        <w:rPr>
          <w:rFonts w:ascii="Times New Roman" w:hAnsi="Times New Roman" w:cs="Times New Roman"/>
          <w:i/>
          <w:sz w:val="28"/>
          <w:szCs w:val="28"/>
        </w:rPr>
        <w:t>2. Конфликт интересов, связанный с выполнением иной оплачиваемой работы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организации, в отношении которой государственный служащий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государственный служащий самостоятельно не предпринял мер по урегулированию конфликта интересов, 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в которой государственный служащий или его родственники выполняют иную оплачиваемую работу.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AE136F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6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AE136F" w:rsidRPr="00AE136F" w:rsidRDefault="00AE136F" w:rsidP="00AE13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18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AE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18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E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Закона Кемеровской области </w:t>
      </w:r>
      <w:r w:rsidR="0018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E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103-ОЗ  гражданский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6F">
        <w:rPr>
          <w:rFonts w:ascii="Times New Roman" w:hAnsi="Times New Roman" w:cs="Times New Roman"/>
          <w:sz w:val="28"/>
          <w:szCs w:val="28"/>
        </w:rPr>
        <w:t>При этом ситуация, при которой гражданский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</w:t>
      </w:r>
      <w:r w:rsidR="005559DE">
        <w:rPr>
          <w:rFonts w:ascii="Times New Roman" w:hAnsi="Times New Roman" w:cs="Times New Roman"/>
          <w:sz w:val="28"/>
          <w:szCs w:val="28"/>
        </w:rPr>
        <w:t xml:space="preserve"> </w:t>
      </w:r>
      <w:r w:rsidRPr="00AE136F">
        <w:rPr>
          <w:rFonts w:ascii="Times New Roman" w:hAnsi="Times New Roman" w:cs="Times New Roman"/>
          <w:sz w:val="28"/>
          <w:szCs w:val="28"/>
        </w:rPr>
        <w:t>личная заинтересованность гражданского служащего</w:t>
      </w:r>
      <w:r w:rsidRPr="00C4155D">
        <w:rPr>
          <w:rFonts w:ascii="Times New Roman" w:hAnsi="Times New Roman" w:cs="Times New Roman"/>
          <w:sz w:val="28"/>
          <w:szCs w:val="28"/>
        </w:rPr>
        <w:t xml:space="preserve">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C4155D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При этом государственный служащий осуществляет в отношении последней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подробно рассмотреть обстоятельства выполнения государственным служащим иной оплачиваемой работы. Особое внимание следует уделять фактам, указывающим на возможное использование государственным служащим своих полномочий для получения дополнительного дохода, например: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услуги, предоставляемые организацией, оказывающей платные услуги, связаны с должностными обязанностями государственного служащего;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государственный служащий непосредственно участвует в предоставлении услуг организации, получающей платные услуги;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организация, оказывающая платные услуги, регулярно предоставляет услуги организациям, в отношении которых государственный служащий осуществляет отдельные функции государственного управления и т.д.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государственного служащего от исполнения должностных (служебных) обязанностей в отношении организации, получающей платные услуги.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государственного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государственный служащий выполняет иную оплачиваемую работу.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Государственный служащий на платной основе участвует в выполнении работы, </w:t>
      </w:r>
      <w:r w:rsidR="00124CB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C4155D">
        <w:rPr>
          <w:rFonts w:ascii="Times New Roman" w:hAnsi="Times New Roman" w:cs="Times New Roman"/>
          <w:sz w:val="28"/>
          <w:szCs w:val="28"/>
        </w:rPr>
        <w:t xml:space="preserve">заказчиком которой является </w:t>
      </w:r>
      <w:r w:rsidR="00124CB2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Кемеровской области.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 служащего от замещаемой должности.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Важно отметить,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0638E4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8E4">
        <w:rPr>
          <w:rFonts w:ascii="Times New Roman" w:hAnsi="Times New Roman" w:cs="Times New Roman"/>
          <w:i/>
          <w:sz w:val="28"/>
          <w:szCs w:val="28"/>
        </w:rPr>
        <w:t>3. Конфликт интересов, связанный с владением ценными бумагами, банковскими вкладами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3.1.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государственный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государственным служащим может быть принято добровольное решение об отчуждении ценных бумаг.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ценными бумагами которой владеет государственный служащий или его родственники.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Для родственников государственного служащего ограничений на владение ценными бумагами не установлено. Тем не менее, важно понимать, что наличие в собственности у родственников государственного служащего ценных бумаг организации, на деятельность которой государственный служащий может повлиять в ходе исполнения должностных обязанностей, также влечет конфликт интересов.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F74">
        <w:rPr>
          <w:rFonts w:ascii="Times New Roman" w:hAnsi="Times New Roman" w:cs="Times New Roman"/>
          <w:sz w:val="28"/>
          <w:szCs w:val="28"/>
        </w:rPr>
        <w:t xml:space="preserve">При рассмотрении данной ситуации необходимо отметить, что отсутствует коллизия норм </w:t>
      </w:r>
      <w:hyperlink r:id="rId10" w:history="1">
        <w:r w:rsidRPr="00264F74">
          <w:rPr>
            <w:rFonts w:ascii="Times New Roman" w:hAnsi="Times New Roman" w:cs="Times New Roman"/>
            <w:sz w:val="28"/>
            <w:szCs w:val="28"/>
          </w:rPr>
          <w:t>статей 11</w:t>
        </w:r>
      </w:hyperlink>
      <w:r w:rsidRPr="00264F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64F74">
          <w:rPr>
            <w:rFonts w:ascii="Times New Roman" w:hAnsi="Times New Roman" w:cs="Times New Roman"/>
            <w:sz w:val="28"/>
            <w:szCs w:val="28"/>
          </w:rPr>
          <w:t>12.3</w:t>
        </w:r>
      </w:hyperlink>
      <w:r w:rsidRPr="00264F7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70553">
        <w:rPr>
          <w:rFonts w:ascii="Times New Roman" w:hAnsi="Times New Roman" w:cs="Times New Roman"/>
          <w:sz w:val="28"/>
          <w:szCs w:val="28"/>
        </w:rPr>
        <w:t xml:space="preserve"> </w:t>
      </w:r>
      <w:r w:rsidR="00264F74">
        <w:rPr>
          <w:rFonts w:ascii="Times New Roman" w:hAnsi="Times New Roman" w:cs="Times New Roman"/>
          <w:sz w:val="28"/>
          <w:szCs w:val="28"/>
        </w:rPr>
        <w:t>№</w:t>
      </w:r>
      <w:r w:rsidRPr="00264F74">
        <w:rPr>
          <w:rFonts w:ascii="Times New Roman" w:hAnsi="Times New Roman" w:cs="Times New Roman"/>
          <w:sz w:val="28"/>
          <w:szCs w:val="28"/>
        </w:rPr>
        <w:t xml:space="preserve"> 273-ФЗ. </w:t>
      </w:r>
      <w:hyperlink r:id="rId12" w:history="1">
        <w:r w:rsidRPr="00264F74">
          <w:rPr>
            <w:rFonts w:ascii="Times New Roman" w:hAnsi="Times New Roman" w:cs="Times New Roman"/>
            <w:sz w:val="28"/>
            <w:szCs w:val="28"/>
          </w:rPr>
          <w:t>Статья 12.3</w:t>
        </w:r>
      </w:hyperlink>
      <w:r w:rsidRPr="00264F74">
        <w:rPr>
          <w:rFonts w:ascii="Times New Roman" w:hAnsi="Times New Roman" w:cs="Times New Roman"/>
          <w:sz w:val="28"/>
          <w:szCs w:val="28"/>
        </w:rPr>
        <w:t xml:space="preserve"> устанавливает обязанность передачи ценных бумаг, акций (долей участия, </w:t>
      </w:r>
      <w:r w:rsidRPr="00C4155D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запретов для государственных служащих в федеральн</w:t>
      </w:r>
      <w:r w:rsidR="00124CB2">
        <w:rPr>
          <w:rFonts w:ascii="Times New Roman" w:hAnsi="Times New Roman" w:cs="Times New Roman"/>
          <w:sz w:val="28"/>
          <w:szCs w:val="28"/>
        </w:rPr>
        <w:t>ом и областном</w:t>
      </w:r>
      <w:r w:rsidRPr="00C4155D">
        <w:rPr>
          <w:rFonts w:ascii="Times New Roman" w:hAnsi="Times New Roman" w:cs="Times New Roman"/>
          <w:sz w:val="28"/>
          <w:szCs w:val="28"/>
        </w:rPr>
        <w:t xml:space="preserve"> законах, регулирующих прохождение государственной службы. Такие предписания являются общим для всех государственных служащих запретом, связанным с государственной службой.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В то же время в </w:t>
      </w:r>
      <w:hyperlink r:id="rId13" w:history="1">
        <w:r w:rsidRPr="00C4155D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24CB2">
        <w:rPr>
          <w:rFonts w:ascii="Times New Roman" w:hAnsi="Times New Roman" w:cs="Times New Roman"/>
          <w:sz w:val="28"/>
          <w:szCs w:val="28"/>
        </w:rPr>
        <w:t>№</w:t>
      </w:r>
      <w:r w:rsidRPr="00C4155D">
        <w:rPr>
          <w:rFonts w:ascii="Times New Roman" w:hAnsi="Times New Roman" w:cs="Times New Roman"/>
          <w:sz w:val="28"/>
          <w:szCs w:val="28"/>
        </w:rPr>
        <w:t xml:space="preserve"> 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образом, исходя из анализа взаимосвязанных положений </w:t>
      </w:r>
      <w:hyperlink r:id="rId14" w:history="1">
        <w:r w:rsidRPr="00C4155D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15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4155D">
          <w:rPr>
            <w:rFonts w:ascii="Times New Roman" w:hAnsi="Times New Roman" w:cs="Times New Roman"/>
            <w:sz w:val="28"/>
            <w:szCs w:val="28"/>
          </w:rPr>
          <w:t>6 статьи 11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 вышеуказанного закона, предусмотренная обязанность государственного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</w:p>
    <w:p w:rsidR="00490F26" w:rsidRPr="00C4155D" w:rsidRDefault="006C6C6B" w:rsidP="006C6C6B">
      <w:pPr>
        <w:pStyle w:val="ConsPlusNormal"/>
        <w:tabs>
          <w:tab w:val="left" w:pos="19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F26" w:rsidRPr="006C6C6B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C6B">
        <w:rPr>
          <w:rFonts w:ascii="Times New Roman" w:hAnsi="Times New Roman" w:cs="Times New Roman"/>
          <w:i/>
          <w:sz w:val="28"/>
          <w:szCs w:val="28"/>
        </w:rPr>
        <w:t>4. Конфликт интересов, связанный с получением подарков и услуг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нанимателя, в случае если ему стало известно о получении государственным служащим подарка от физических лиц 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34581B">
        <w:rPr>
          <w:rFonts w:ascii="Times New Roman" w:hAnsi="Times New Roman" w:cs="Times New Roman"/>
          <w:sz w:val="28"/>
          <w:szCs w:val="28"/>
        </w:rPr>
        <w:t>департамента природных ресурсов и экологии Кемеровской области</w:t>
      </w:r>
      <w:r w:rsidRPr="00C4155D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представитель нанимателя обладает информацией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рекомендуется: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указать государственному служащему, что факт получения подарков влечет конфликт интересов;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предложить вернуть соответствующий подарок или компенсировать его стоимость;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Установлен запрет государственным служащим получать в связи с исполнением должностных обязанностей вознаграждения от физических и юридических лиц.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Вместе с тем, проверяемая организация или ее представители могут попытаться подарить государственному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государственного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государственного служащего и, тем самым, могут нанести ущерб репутации </w:t>
      </w:r>
      <w:r w:rsidR="0034581B">
        <w:rPr>
          <w:rFonts w:ascii="Times New Roman" w:hAnsi="Times New Roman" w:cs="Times New Roman"/>
          <w:sz w:val="28"/>
          <w:szCs w:val="28"/>
        </w:rPr>
        <w:t>департамента природных ресурсов и экологии Кемеровской области</w:t>
      </w:r>
      <w:r w:rsidRPr="00C4155D">
        <w:rPr>
          <w:rFonts w:ascii="Times New Roman" w:hAnsi="Times New Roman" w:cs="Times New Roman"/>
          <w:sz w:val="28"/>
          <w:szCs w:val="28"/>
        </w:rPr>
        <w:t xml:space="preserve"> и государственной службе в целом.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государственного служащего. Действующее законодательство не устанавливает никаких ограничений на получение подарков и иных благ родственниками государственных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следует оценить,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государственного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получает подарки от своего непосредственного подчиненного.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EF16C0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6C0">
        <w:rPr>
          <w:rFonts w:ascii="Times New Roman" w:hAnsi="Times New Roman" w:cs="Times New Roman"/>
          <w:i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этом случае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перед которой сам государственный служащий, его родственники или иные лица, с которыми связана личная заинтересованность государственного служащего, имеют имущественные обязательства.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которая имеет имущественные обязательства перед государственным служащим, его родственниками или иными лицами,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 служащим, его родственниками или иными лицами,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EF16C0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6C0">
        <w:rPr>
          <w:rFonts w:ascii="Times New Roman" w:hAnsi="Times New Roman" w:cs="Times New Roman"/>
          <w:i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оценить,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государственного служащего от исполнения должностных (служебных) обязанностей в отношении бывшего работодателя.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служащий, поступивший на государственную 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государственный служащий по тем или иным причинам испытывает неприязнь к бывшему работодателю.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государственного служащего, членов его семьи или организаций, с которыми государственный служащий связан финансовыми или иными обязательствами.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Тем не менее, следует учитывать, что в соответствии с </w:t>
      </w:r>
      <w:hyperlink r:id="rId17" w:history="1">
        <w:r w:rsidRPr="00C4155D">
          <w:rPr>
            <w:rFonts w:ascii="Times New Roman" w:hAnsi="Times New Roman" w:cs="Times New Roman"/>
            <w:sz w:val="28"/>
            <w:szCs w:val="28"/>
          </w:rPr>
          <w:t>п</w:t>
        </w:r>
        <w:r w:rsidR="001870D2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C4155D">
          <w:rPr>
            <w:rFonts w:ascii="Times New Roman" w:hAnsi="Times New Roman" w:cs="Times New Roman"/>
            <w:sz w:val="28"/>
            <w:szCs w:val="28"/>
          </w:rPr>
          <w:t>5 ч</w:t>
        </w:r>
        <w:r w:rsidR="001870D2">
          <w:rPr>
            <w:rFonts w:ascii="Times New Roman" w:hAnsi="Times New Roman" w:cs="Times New Roman"/>
            <w:sz w:val="28"/>
            <w:szCs w:val="28"/>
          </w:rPr>
          <w:t xml:space="preserve">асти </w:t>
        </w:r>
        <w:r w:rsidRPr="00C4155D">
          <w:rPr>
            <w:rFonts w:ascii="Times New Roman" w:hAnsi="Times New Roman" w:cs="Times New Roman"/>
            <w:sz w:val="28"/>
            <w:szCs w:val="28"/>
          </w:rPr>
          <w:t>1 ст</w:t>
        </w:r>
        <w:r w:rsidR="001870D2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="00F41B1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F41B1B">
        <w:rPr>
          <w:rFonts w:ascii="Times New Roman" w:hAnsi="Times New Roman" w:cs="Times New Roman"/>
          <w:sz w:val="28"/>
          <w:szCs w:val="28"/>
        </w:rPr>
        <w:t xml:space="preserve"> Закона Кемеровской области</w:t>
      </w:r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  <w:r w:rsidR="00F41B1B">
        <w:rPr>
          <w:rFonts w:ascii="Times New Roman" w:hAnsi="Times New Roman" w:cs="Times New Roman"/>
          <w:sz w:val="28"/>
          <w:szCs w:val="28"/>
        </w:rPr>
        <w:t>№</w:t>
      </w:r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  <w:r w:rsidR="00F41B1B">
        <w:rPr>
          <w:rFonts w:ascii="Times New Roman" w:hAnsi="Times New Roman" w:cs="Times New Roman"/>
          <w:sz w:val="28"/>
          <w:szCs w:val="28"/>
        </w:rPr>
        <w:t>103</w:t>
      </w:r>
      <w:r w:rsidRPr="00C4155D">
        <w:rPr>
          <w:rFonts w:ascii="Times New Roman" w:hAnsi="Times New Roman" w:cs="Times New Roman"/>
          <w:sz w:val="28"/>
          <w:szCs w:val="28"/>
        </w:rPr>
        <w:t>-</w:t>
      </w:r>
      <w:r w:rsidR="00F41B1B">
        <w:rPr>
          <w:rFonts w:ascii="Times New Roman" w:hAnsi="Times New Roman" w:cs="Times New Roman"/>
          <w:sz w:val="28"/>
          <w:szCs w:val="28"/>
        </w:rPr>
        <w:t>О</w:t>
      </w:r>
      <w:r w:rsidRPr="00C4155D">
        <w:rPr>
          <w:rFonts w:ascii="Times New Roman" w:hAnsi="Times New Roman" w:cs="Times New Roman"/>
          <w:sz w:val="28"/>
          <w:szCs w:val="28"/>
        </w:rPr>
        <w:t>З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С трудоустройством бывших государственных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- бывший государственный служащий поступает на работу в частную организацию, регулярно взаимодействующую с </w:t>
      </w:r>
      <w:r w:rsidR="00EF16C0">
        <w:rPr>
          <w:rFonts w:ascii="Times New Roman" w:hAnsi="Times New Roman" w:cs="Times New Roman"/>
          <w:sz w:val="28"/>
          <w:szCs w:val="28"/>
        </w:rPr>
        <w:t>департаментом природных ресурсов и экологии Кемеровской области</w:t>
      </w:r>
      <w:r w:rsidRPr="00C4155D">
        <w:rPr>
          <w:rFonts w:ascii="Times New Roman" w:hAnsi="Times New Roman" w:cs="Times New Roman"/>
          <w:sz w:val="28"/>
          <w:szCs w:val="28"/>
        </w:rPr>
        <w:t>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- бывший государственный служащий создает собственную организацию, существенной частью деятельности которой является взаимодействие с </w:t>
      </w:r>
      <w:r w:rsidR="00EF16C0">
        <w:rPr>
          <w:rFonts w:ascii="Times New Roman" w:hAnsi="Times New Roman" w:cs="Times New Roman"/>
          <w:sz w:val="28"/>
          <w:szCs w:val="28"/>
        </w:rPr>
        <w:t>департаментом природных ресурсов и экологии Кемеровской области</w:t>
      </w:r>
      <w:r w:rsidRPr="00C4155D">
        <w:rPr>
          <w:rFonts w:ascii="Times New Roman" w:hAnsi="Times New Roman" w:cs="Times New Roman"/>
          <w:sz w:val="28"/>
          <w:szCs w:val="28"/>
        </w:rPr>
        <w:t>;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EF16C0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6C0">
        <w:rPr>
          <w:rFonts w:ascii="Times New Roman" w:hAnsi="Times New Roman" w:cs="Times New Roman"/>
          <w:i/>
          <w:sz w:val="28"/>
          <w:szCs w:val="28"/>
        </w:rPr>
        <w:t>7. Ситуации, связанные с явным нарушением государственным служащим установленных запретов</w:t>
      </w:r>
    </w:p>
    <w:p w:rsidR="00490F26" w:rsidRPr="00EF16C0" w:rsidRDefault="00490F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925AB6" w:rsidRDefault="00490F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C4155D">
          <w:rPr>
            <w:rFonts w:ascii="Times New Roman" w:hAnsi="Times New Roman" w:cs="Times New Roman"/>
            <w:sz w:val="28"/>
            <w:szCs w:val="28"/>
          </w:rPr>
          <w:t>п</w:t>
        </w:r>
        <w:r w:rsidR="00B92602">
          <w:rPr>
            <w:rFonts w:ascii="Times New Roman" w:hAnsi="Times New Roman" w:cs="Times New Roman"/>
            <w:sz w:val="28"/>
            <w:szCs w:val="28"/>
          </w:rPr>
          <w:t>унктом</w:t>
        </w:r>
        <w:r w:rsidRPr="00C4155D">
          <w:rPr>
            <w:rFonts w:ascii="Times New Roman" w:hAnsi="Times New Roman" w:cs="Times New Roman"/>
            <w:sz w:val="28"/>
            <w:szCs w:val="28"/>
          </w:rPr>
          <w:t xml:space="preserve"> 11 ч</w:t>
        </w:r>
        <w:r w:rsidR="00B92602">
          <w:rPr>
            <w:rFonts w:ascii="Times New Roman" w:hAnsi="Times New Roman" w:cs="Times New Roman"/>
            <w:sz w:val="28"/>
            <w:szCs w:val="28"/>
          </w:rPr>
          <w:t>астью</w:t>
        </w:r>
        <w:r w:rsidRPr="00C4155D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B92602">
          <w:rPr>
            <w:rFonts w:ascii="Times New Roman" w:hAnsi="Times New Roman" w:cs="Times New Roman"/>
            <w:sz w:val="28"/>
            <w:szCs w:val="28"/>
          </w:rPr>
          <w:t>атьи</w:t>
        </w:r>
        <w:r w:rsidRPr="00C415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25AB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25AB6">
        <w:rPr>
          <w:rFonts w:ascii="Times New Roman" w:hAnsi="Times New Roman" w:cs="Times New Roman"/>
          <w:sz w:val="28"/>
          <w:szCs w:val="28"/>
        </w:rPr>
        <w:t xml:space="preserve">5 Закона Кемеровской области </w:t>
      </w:r>
      <w:r w:rsidR="00B92602">
        <w:rPr>
          <w:rFonts w:ascii="Times New Roman" w:hAnsi="Times New Roman" w:cs="Times New Roman"/>
          <w:sz w:val="28"/>
          <w:szCs w:val="28"/>
        </w:rPr>
        <w:t>№</w:t>
      </w:r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  <w:r w:rsidR="00925AB6">
        <w:rPr>
          <w:rFonts w:ascii="Times New Roman" w:hAnsi="Times New Roman" w:cs="Times New Roman"/>
          <w:sz w:val="28"/>
          <w:szCs w:val="28"/>
        </w:rPr>
        <w:t>103</w:t>
      </w:r>
      <w:r w:rsidRPr="00C4155D">
        <w:rPr>
          <w:rFonts w:ascii="Times New Roman" w:hAnsi="Times New Roman" w:cs="Times New Roman"/>
          <w:sz w:val="28"/>
          <w:szCs w:val="28"/>
        </w:rPr>
        <w:t>-</w:t>
      </w:r>
      <w:r w:rsidR="00925AB6">
        <w:rPr>
          <w:rFonts w:ascii="Times New Roman" w:hAnsi="Times New Roman" w:cs="Times New Roman"/>
          <w:sz w:val="28"/>
          <w:szCs w:val="28"/>
        </w:rPr>
        <w:t>О</w:t>
      </w:r>
      <w:r w:rsidRPr="00C4155D">
        <w:rPr>
          <w:rFonts w:ascii="Times New Roman" w:hAnsi="Times New Roman" w:cs="Times New Roman"/>
          <w:sz w:val="28"/>
          <w:szCs w:val="28"/>
        </w:rPr>
        <w:t xml:space="preserve">З гражданскому служащему запрещается </w:t>
      </w:r>
      <w:r w:rsidR="00925AB6" w:rsidRPr="00925A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без письменного разрешения представителя нанимателя награды, почетные и специальные звания (за исключением научных) от иностранных государств, международных организаций, от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925A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</w:t>
      </w:r>
      <w:r w:rsidR="00EF16C0">
        <w:rPr>
          <w:rFonts w:ascii="Times New Roman" w:hAnsi="Times New Roman" w:cs="Times New Roman"/>
          <w:sz w:val="28"/>
          <w:szCs w:val="28"/>
        </w:rPr>
        <w:t xml:space="preserve"> </w:t>
      </w:r>
      <w:r w:rsidRPr="00C4155D">
        <w:rPr>
          <w:rFonts w:ascii="Times New Roman" w:hAnsi="Times New Roman" w:cs="Times New Roman"/>
          <w:sz w:val="28"/>
          <w:szCs w:val="28"/>
        </w:rPr>
        <w:t>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ситуации, рассмотренной в </w:t>
      </w:r>
      <w:hyperlink w:anchor="P109" w:history="1">
        <w:r w:rsidRPr="00C4155D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EF16C0">
        <w:rPr>
          <w:rFonts w:ascii="Times New Roman" w:hAnsi="Times New Roman" w:cs="Times New Roman"/>
          <w:sz w:val="28"/>
          <w:szCs w:val="28"/>
        </w:rPr>
        <w:t>.</w:t>
      </w:r>
      <w:r w:rsidRPr="00C4155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F16C0">
        <w:rPr>
          <w:rFonts w:ascii="Times New Roman" w:hAnsi="Times New Roman" w:cs="Times New Roman"/>
          <w:sz w:val="28"/>
          <w:szCs w:val="28"/>
        </w:rPr>
        <w:t>«</w:t>
      </w:r>
      <w:r w:rsidRPr="00C4155D">
        <w:rPr>
          <w:rFonts w:ascii="Times New Roman" w:hAnsi="Times New Roman" w:cs="Times New Roman"/>
          <w:sz w:val="28"/>
          <w:szCs w:val="28"/>
        </w:rPr>
        <w:t>советы</w:t>
      </w:r>
      <w:r w:rsidR="00EF16C0">
        <w:rPr>
          <w:rFonts w:ascii="Times New Roman" w:hAnsi="Times New Roman" w:cs="Times New Roman"/>
          <w:sz w:val="28"/>
          <w:szCs w:val="28"/>
        </w:rPr>
        <w:t>»</w:t>
      </w:r>
      <w:r w:rsidRPr="00C4155D">
        <w:rPr>
          <w:rFonts w:ascii="Times New Roman" w:hAnsi="Times New Roman" w:cs="Times New Roman"/>
          <w:sz w:val="28"/>
          <w:szCs w:val="28"/>
        </w:rPr>
        <w:t>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выполняет иную оплачиваемую работу в организациях, финансируемых иностранными государствами.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925AB6" w:rsidRDefault="00490F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C4155D">
          <w:rPr>
            <w:rFonts w:ascii="Times New Roman" w:hAnsi="Times New Roman" w:cs="Times New Roman"/>
            <w:sz w:val="28"/>
            <w:szCs w:val="28"/>
          </w:rPr>
          <w:t xml:space="preserve">пунктом 17 части 1 статьи </w:t>
        </w:r>
        <w:r w:rsidR="00925AB6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4155D">
        <w:rPr>
          <w:rFonts w:ascii="Times New Roman" w:hAnsi="Times New Roman" w:cs="Times New Roman"/>
          <w:sz w:val="28"/>
          <w:szCs w:val="28"/>
        </w:rPr>
        <w:t xml:space="preserve"> </w:t>
      </w:r>
      <w:r w:rsidR="00925AB6">
        <w:rPr>
          <w:rFonts w:ascii="Times New Roman" w:hAnsi="Times New Roman" w:cs="Times New Roman"/>
          <w:sz w:val="28"/>
          <w:szCs w:val="28"/>
        </w:rPr>
        <w:t>Закона Кемеровской области № 103-ОЗ</w:t>
      </w:r>
      <w:r w:rsidRPr="00C4155D">
        <w:rPr>
          <w:rFonts w:ascii="Times New Roman" w:hAnsi="Times New Roman" w:cs="Times New Roman"/>
          <w:sz w:val="28"/>
          <w:szCs w:val="28"/>
        </w:rPr>
        <w:t xml:space="preserve"> гражданскому служащему запрещается </w:t>
      </w:r>
      <w:r w:rsidR="00925AB6" w:rsidRPr="00925A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925AB6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Pr="00C4155D">
        <w:rPr>
          <w:rFonts w:ascii="Times New Roman" w:hAnsi="Times New Roman" w:cs="Times New Roman"/>
          <w:sz w:val="28"/>
          <w:szCs w:val="28"/>
        </w:rPr>
        <w:t>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 xml:space="preserve">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</w:t>
      </w:r>
      <w:r w:rsidR="00925AB6">
        <w:rPr>
          <w:rFonts w:ascii="Times New Roman" w:hAnsi="Times New Roman" w:cs="Times New Roman"/>
          <w:sz w:val="28"/>
          <w:szCs w:val="28"/>
        </w:rPr>
        <w:t>«</w:t>
      </w:r>
      <w:r w:rsidRPr="00C4155D">
        <w:rPr>
          <w:rFonts w:ascii="Times New Roman" w:hAnsi="Times New Roman" w:cs="Times New Roman"/>
          <w:sz w:val="28"/>
          <w:szCs w:val="28"/>
        </w:rPr>
        <w:t>выяснить</w:t>
      </w:r>
      <w:r w:rsidR="00925AB6">
        <w:rPr>
          <w:rFonts w:ascii="Times New Roman" w:hAnsi="Times New Roman" w:cs="Times New Roman"/>
          <w:sz w:val="28"/>
          <w:szCs w:val="28"/>
        </w:rPr>
        <w:t>»</w:t>
      </w:r>
      <w:r w:rsidRPr="00C4155D">
        <w:rPr>
          <w:rFonts w:ascii="Times New Roman" w:hAnsi="Times New Roman" w:cs="Times New Roman"/>
          <w:sz w:val="28"/>
          <w:szCs w:val="28"/>
        </w:rPr>
        <w:t>, какую именно работу он там выполняет.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Представителю нанимателя, которому стало известно о факте использования государственным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5D">
        <w:rPr>
          <w:rFonts w:ascii="Times New Roman" w:hAnsi="Times New Roman" w:cs="Times New Roman"/>
          <w:sz w:val="28"/>
          <w:szCs w:val="28"/>
        </w:rPr>
        <w:t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490F26" w:rsidRPr="00C4155D" w:rsidRDefault="00490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0F26" w:rsidRPr="00C4155D" w:rsidSect="00CF06E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EA" w:rsidRDefault="00A02CEA" w:rsidP="00667F58">
      <w:pPr>
        <w:spacing w:after="0" w:line="240" w:lineRule="auto"/>
      </w:pPr>
      <w:r>
        <w:separator/>
      </w:r>
    </w:p>
  </w:endnote>
  <w:endnote w:type="continuationSeparator" w:id="0">
    <w:p w:rsidR="00A02CEA" w:rsidRDefault="00A02CEA" w:rsidP="0066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89094"/>
      <w:docPartObj>
        <w:docPartGallery w:val="Page Numbers (Bottom of Page)"/>
        <w:docPartUnique/>
      </w:docPartObj>
    </w:sdtPr>
    <w:sdtEndPr/>
    <w:sdtContent>
      <w:p w:rsidR="00667F58" w:rsidRDefault="00667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EA">
          <w:rPr>
            <w:noProof/>
          </w:rPr>
          <w:t>1</w:t>
        </w:r>
        <w:r>
          <w:fldChar w:fldCharType="end"/>
        </w:r>
      </w:p>
    </w:sdtContent>
  </w:sdt>
  <w:p w:rsidR="00667F58" w:rsidRDefault="00667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EA" w:rsidRDefault="00A02CEA" w:rsidP="00667F58">
      <w:pPr>
        <w:spacing w:after="0" w:line="240" w:lineRule="auto"/>
      </w:pPr>
      <w:r>
        <w:separator/>
      </w:r>
    </w:p>
  </w:footnote>
  <w:footnote w:type="continuationSeparator" w:id="0">
    <w:p w:rsidR="00A02CEA" w:rsidRDefault="00A02CEA" w:rsidP="0066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6"/>
    <w:rsid w:val="000638E4"/>
    <w:rsid w:val="00071C6F"/>
    <w:rsid w:val="00083591"/>
    <w:rsid w:val="00124CB2"/>
    <w:rsid w:val="00172C9C"/>
    <w:rsid w:val="001870D2"/>
    <w:rsid w:val="002151EE"/>
    <w:rsid w:val="00264F74"/>
    <w:rsid w:val="00266DE1"/>
    <w:rsid w:val="00270553"/>
    <w:rsid w:val="0034581B"/>
    <w:rsid w:val="003A1849"/>
    <w:rsid w:val="003F71F8"/>
    <w:rsid w:val="00407DBB"/>
    <w:rsid w:val="00457252"/>
    <w:rsid w:val="00474975"/>
    <w:rsid w:val="00490F26"/>
    <w:rsid w:val="004B6776"/>
    <w:rsid w:val="004E53E6"/>
    <w:rsid w:val="005559DE"/>
    <w:rsid w:val="005A0E9E"/>
    <w:rsid w:val="00614081"/>
    <w:rsid w:val="00667F58"/>
    <w:rsid w:val="00692816"/>
    <w:rsid w:val="006C6C6B"/>
    <w:rsid w:val="007E68E2"/>
    <w:rsid w:val="008302A9"/>
    <w:rsid w:val="00925AB6"/>
    <w:rsid w:val="009F4D6C"/>
    <w:rsid w:val="00A02CEA"/>
    <w:rsid w:val="00AE136F"/>
    <w:rsid w:val="00B92602"/>
    <w:rsid w:val="00BD2C78"/>
    <w:rsid w:val="00BE7FFB"/>
    <w:rsid w:val="00BF4621"/>
    <w:rsid w:val="00BF7F6E"/>
    <w:rsid w:val="00C038B6"/>
    <w:rsid w:val="00C4155D"/>
    <w:rsid w:val="00C47837"/>
    <w:rsid w:val="00D063F7"/>
    <w:rsid w:val="00DE7921"/>
    <w:rsid w:val="00E5367B"/>
    <w:rsid w:val="00E96836"/>
    <w:rsid w:val="00EF16C0"/>
    <w:rsid w:val="00F12BFF"/>
    <w:rsid w:val="00F41B1B"/>
    <w:rsid w:val="00F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F58"/>
  </w:style>
  <w:style w:type="paragraph" w:styleId="a5">
    <w:name w:val="footer"/>
    <w:basedOn w:val="a"/>
    <w:link w:val="a6"/>
    <w:uiPriority w:val="99"/>
    <w:unhideWhenUsed/>
    <w:rsid w:val="0066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F58"/>
  </w:style>
  <w:style w:type="character" w:customStyle="1" w:styleId="20">
    <w:name w:val="Заголовок 2 Знак"/>
    <w:basedOn w:val="a0"/>
    <w:link w:val="2"/>
    <w:uiPriority w:val="9"/>
    <w:semiHidden/>
    <w:rsid w:val="0040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F58"/>
  </w:style>
  <w:style w:type="paragraph" w:styleId="a5">
    <w:name w:val="footer"/>
    <w:basedOn w:val="a"/>
    <w:link w:val="a6"/>
    <w:uiPriority w:val="99"/>
    <w:unhideWhenUsed/>
    <w:rsid w:val="0066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F58"/>
  </w:style>
  <w:style w:type="character" w:customStyle="1" w:styleId="20">
    <w:name w:val="Заголовок 2 Знак"/>
    <w:basedOn w:val="a0"/>
    <w:link w:val="2"/>
    <w:uiPriority w:val="9"/>
    <w:semiHidden/>
    <w:rsid w:val="0040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A9B9960B8974CAA0886DE97DF3992A519F02366027CAB6EEEFF29F642A8606CA1AA1D2CF9FC191ODcEE" TargetMode="External"/><Relationship Id="rId18" Type="http://schemas.openxmlformats.org/officeDocument/2006/relationships/hyperlink" Target="consultantplus://offline/ref=5AA9B9960B8974CAA0886DE97DF3992A519F07306229CAB6EEEFF29F642A8606CA1AA1D2CF9FC09EODc0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9B9960B8974CAA0886DE97DF3992A519F02366027CAB6EEEFF29F642A8606CA1AA1D6OCcBE" TargetMode="External"/><Relationship Id="rId17" Type="http://schemas.openxmlformats.org/officeDocument/2006/relationships/hyperlink" Target="consultantplus://offline/ref=5AA9B9960B8974CAA0886DE97DF3992A519F07306229CAB6EEEFF29F642A8606CA1AA1D2CF9FC090ODc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A9B9960B8974CAA0886DE97DF3992A519F02366027CAB6EEEFF29F642A8606CA1AA1D2CF9FC098ODc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9B9960B8974CAA0886DE97DF3992A519F02366027CAB6EEEFF29F642A8606CA1AA1D6OCc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A9B9960B8974CAA0886DE97DF3992A519F02366027CAB6EEEFF29F642A8606CA1AA1D2CF9FC098ODc8E" TargetMode="External"/><Relationship Id="rId10" Type="http://schemas.openxmlformats.org/officeDocument/2006/relationships/hyperlink" Target="consultantplus://offline/ref=5AA9B9960B8974CAA0886DE97DF3992A519F02366027CAB6EEEFF29F642A8606CA1AA1D2CF9FC191ODcEE" TargetMode="External"/><Relationship Id="rId19" Type="http://schemas.openxmlformats.org/officeDocument/2006/relationships/hyperlink" Target="consultantplus://offline/ref=5AA9B9960B8974CAA0886DE97DF3992A519F07306229CAB6EEEFF29F642A8606CA1AA1ODc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9B9960B8974CAA0886DE97DF3992A519F02366027CAB6EEEFF29F642A8606CA1AA1D2CDO9cCE" TargetMode="External"/><Relationship Id="rId14" Type="http://schemas.openxmlformats.org/officeDocument/2006/relationships/hyperlink" Target="consultantplus://offline/ref=5AA9B9960B8974CAA0886DE97DF3992A519F02366027CAB6EEEFF29F642A8606CA1AA1D2CF9FC191ODc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154BA7-37FD-49FE-AE09-414EC83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19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41</cp:revision>
  <dcterms:created xsi:type="dcterms:W3CDTF">2016-06-03T04:28:00Z</dcterms:created>
  <dcterms:modified xsi:type="dcterms:W3CDTF">2017-03-09T04:15:00Z</dcterms:modified>
</cp:coreProperties>
</file>