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23" w:rsidRDefault="00FE7B23" w:rsidP="00FE7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11. Основания приобретения права пользования поверхностными водными объектами или их частями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26.07.2017 N 208-ФЗ)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. Право пользования поверхностными водными объектами или их частями приобретается физическими лицами и юридическими лицами по основаниям, предусмотренным настоящим Кодексом и другими федеральными законами.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>2. 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целях: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>
        <w:rPr>
          <w:rFonts w:ascii="Times New Roman" w:hAnsi="Times New Roman" w:cs="Times New Roman"/>
          <w:sz w:val="24"/>
          <w:szCs w:val="24"/>
        </w:rPr>
        <w:t xml:space="preserve">1) забора (изъятия) водных ресурсов из водных объектов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использования акватории водных объектов, если иное не предусмотрено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производства электрической энергии без забора (изъятия) водных ресурсов из водных объектов.</w:t>
      </w:r>
      <w:proofErr w:type="gramEnd"/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>
        <w:rPr>
          <w:rFonts w:ascii="Times New Roman" w:hAnsi="Times New Roman" w:cs="Times New Roman"/>
          <w:sz w:val="24"/>
          <w:szCs w:val="24"/>
        </w:rPr>
        <w:t xml:space="preserve">3. На основании решений о предоставлении водных объектов в пользование, если иное не предусмотрено </w:t>
      </w:r>
      <w:hyperlink w:anchor="Par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целях: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обороны страны и безопасности государства;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сброса сточных вод;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строительства и реконструкции гидротехнических сооружений;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разведки и добычи полезных ископаемых;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удаления затонувшего имущества;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8 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30.12.2021 N 470-ФЗ)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сплава древесины (лесоматериалов);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02.07.2021 N 302-ФЗ)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забора (изъятия) водных ресурсов из водных объектов для гидромелиорации земель;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11) забора (изъятия) водных ресурсов из водных объектов и сброса сточных вод для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>
        <w:rPr>
          <w:rFonts w:ascii="Times New Roman" w:hAnsi="Times New Roman" w:cs="Times New Roman"/>
          <w:sz w:val="24"/>
          <w:szCs w:val="24"/>
        </w:rPr>
        <w:t xml:space="preserve">12) осуществления прудовой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11.06.2021 N 163-ФЗ)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"/>
      <w:bookmarkEnd w:id="5"/>
      <w:r>
        <w:rPr>
          <w:rFonts w:ascii="Times New Roman" w:hAnsi="Times New Roman" w:cs="Times New Roman"/>
          <w:sz w:val="24"/>
          <w:szCs w:val="24"/>
        </w:rPr>
        <w:t>4. Водопользование осуществляется по основаниям, предусмотренным иными федеральными законами, без предоставления водных объектов в следующих случаях: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использование водных объектов для целей морского, внутреннего водного и воздушного транспорта, за исключением случаев,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использование водных объектов для целей рыболовства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за исключением случая, предусмотренного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 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11.06.2021 N 163-ФЗ)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проведение археологических полевых работ;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11.06.2021 N 193-ФЗ)</w:t>
      </w:r>
    </w:p>
    <w:p w:rsidR="00FE7B23" w:rsidRDefault="00FE7B23" w:rsidP="00FE7B23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2.2) использование болот в целях разведки и добычи полезных ископаемых (за исключением болот, расположенных в границах водно-болотных угодий);</w:t>
      </w:r>
    </w:p>
    <w:p w:rsidR="00FE7B23" w:rsidRDefault="00FE7B23" w:rsidP="00F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2.2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11.06.2021 N 207-ФЗ)</w:t>
      </w:r>
    </w:p>
    <w:p w:rsidR="00FE7B23" w:rsidRDefault="00FE7B23" w:rsidP="00FE7B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других случаях, предусмотренных настоящим Кодексом и иными федеральными законами.</w:t>
      </w:r>
    </w:p>
    <w:p w:rsidR="00C56933" w:rsidRDefault="00C56933"/>
    <w:sectPr w:rsidR="00C56933" w:rsidSect="00810DB9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C4"/>
    <w:rsid w:val="00004304"/>
    <w:rsid w:val="0001019F"/>
    <w:rsid w:val="00013196"/>
    <w:rsid w:val="000260E1"/>
    <w:rsid w:val="0003158A"/>
    <w:rsid w:val="00033C9D"/>
    <w:rsid w:val="000347F8"/>
    <w:rsid w:val="00035E3A"/>
    <w:rsid w:val="00037C8E"/>
    <w:rsid w:val="00044347"/>
    <w:rsid w:val="0005038E"/>
    <w:rsid w:val="00050689"/>
    <w:rsid w:val="000548C7"/>
    <w:rsid w:val="000556C4"/>
    <w:rsid w:val="00055895"/>
    <w:rsid w:val="00056569"/>
    <w:rsid w:val="000630D5"/>
    <w:rsid w:val="00065785"/>
    <w:rsid w:val="00070CF1"/>
    <w:rsid w:val="00074331"/>
    <w:rsid w:val="0008225A"/>
    <w:rsid w:val="000903A2"/>
    <w:rsid w:val="000A2B9C"/>
    <w:rsid w:val="000A4080"/>
    <w:rsid w:val="000A466B"/>
    <w:rsid w:val="000A631D"/>
    <w:rsid w:val="000B1445"/>
    <w:rsid w:val="000B1B3D"/>
    <w:rsid w:val="000B25CE"/>
    <w:rsid w:val="000B30F4"/>
    <w:rsid w:val="000B37A0"/>
    <w:rsid w:val="000B41B6"/>
    <w:rsid w:val="000B5F3F"/>
    <w:rsid w:val="000C1DE9"/>
    <w:rsid w:val="000C3037"/>
    <w:rsid w:val="000C68E2"/>
    <w:rsid w:val="000D1A93"/>
    <w:rsid w:val="000D435A"/>
    <w:rsid w:val="000D4D07"/>
    <w:rsid w:val="000E1FBB"/>
    <w:rsid w:val="000E27D0"/>
    <w:rsid w:val="000E301B"/>
    <w:rsid w:val="000F202C"/>
    <w:rsid w:val="000F5293"/>
    <w:rsid w:val="000F64BD"/>
    <w:rsid w:val="00103010"/>
    <w:rsid w:val="00103E22"/>
    <w:rsid w:val="001063D0"/>
    <w:rsid w:val="00113043"/>
    <w:rsid w:val="00114671"/>
    <w:rsid w:val="001170D8"/>
    <w:rsid w:val="0012294A"/>
    <w:rsid w:val="00130063"/>
    <w:rsid w:val="00132EB6"/>
    <w:rsid w:val="00135036"/>
    <w:rsid w:val="0013621E"/>
    <w:rsid w:val="00136792"/>
    <w:rsid w:val="00145745"/>
    <w:rsid w:val="00147385"/>
    <w:rsid w:val="00152573"/>
    <w:rsid w:val="0015369A"/>
    <w:rsid w:val="00156096"/>
    <w:rsid w:val="0016038F"/>
    <w:rsid w:val="00161D12"/>
    <w:rsid w:val="0016401D"/>
    <w:rsid w:val="001648DD"/>
    <w:rsid w:val="00166165"/>
    <w:rsid w:val="00167B52"/>
    <w:rsid w:val="00172037"/>
    <w:rsid w:val="00172332"/>
    <w:rsid w:val="00172510"/>
    <w:rsid w:val="001765AC"/>
    <w:rsid w:val="00177644"/>
    <w:rsid w:val="001821AE"/>
    <w:rsid w:val="0018786D"/>
    <w:rsid w:val="0019768B"/>
    <w:rsid w:val="00197DE7"/>
    <w:rsid w:val="001A37DD"/>
    <w:rsid w:val="001A618C"/>
    <w:rsid w:val="001B0BF1"/>
    <w:rsid w:val="001B3D5E"/>
    <w:rsid w:val="001B6F34"/>
    <w:rsid w:val="001C6F36"/>
    <w:rsid w:val="001D1E52"/>
    <w:rsid w:val="001D6EAD"/>
    <w:rsid w:val="001E3C08"/>
    <w:rsid w:val="001E5984"/>
    <w:rsid w:val="001F1E4C"/>
    <w:rsid w:val="001F3934"/>
    <w:rsid w:val="001F700E"/>
    <w:rsid w:val="002002CE"/>
    <w:rsid w:val="002023C6"/>
    <w:rsid w:val="002063CB"/>
    <w:rsid w:val="00206562"/>
    <w:rsid w:val="002072CD"/>
    <w:rsid w:val="00212EE9"/>
    <w:rsid w:val="00213107"/>
    <w:rsid w:val="00214524"/>
    <w:rsid w:val="00214F2F"/>
    <w:rsid w:val="0021527F"/>
    <w:rsid w:val="00223501"/>
    <w:rsid w:val="00230BC1"/>
    <w:rsid w:val="00231948"/>
    <w:rsid w:val="00232F5F"/>
    <w:rsid w:val="00235C2D"/>
    <w:rsid w:val="00237A29"/>
    <w:rsid w:val="00241E51"/>
    <w:rsid w:val="00246D27"/>
    <w:rsid w:val="002479B4"/>
    <w:rsid w:val="00251596"/>
    <w:rsid w:val="00263178"/>
    <w:rsid w:val="002639B2"/>
    <w:rsid w:val="00266E3E"/>
    <w:rsid w:val="00273D84"/>
    <w:rsid w:val="0027471F"/>
    <w:rsid w:val="00275A09"/>
    <w:rsid w:val="00285308"/>
    <w:rsid w:val="00286AE9"/>
    <w:rsid w:val="00293A26"/>
    <w:rsid w:val="0029487A"/>
    <w:rsid w:val="002A0918"/>
    <w:rsid w:val="002A2EFB"/>
    <w:rsid w:val="002A59E7"/>
    <w:rsid w:val="002B03C7"/>
    <w:rsid w:val="002B41A0"/>
    <w:rsid w:val="002B42B1"/>
    <w:rsid w:val="002B4535"/>
    <w:rsid w:val="002B61B7"/>
    <w:rsid w:val="002B7618"/>
    <w:rsid w:val="002C124D"/>
    <w:rsid w:val="002C7B3F"/>
    <w:rsid w:val="002C7BAB"/>
    <w:rsid w:val="002D5F36"/>
    <w:rsid w:val="002D796E"/>
    <w:rsid w:val="002E28A9"/>
    <w:rsid w:val="002E2E19"/>
    <w:rsid w:val="002E5F59"/>
    <w:rsid w:val="002F0471"/>
    <w:rsid w:val="002F15C6"/>
    <w:rsid w:val="002F69CF"/>
    <w:rsid w:val="002F746F"/>
    <w:rsid w:val="00300330"/>
    <w:rsid w:val="00305DDF"/>
    <w:rsid w:val="00311DFE"/>
    <w:rsid w:val="00320752"/>
    <w:rsid w:val="0032091A"/>
    <w:rsid w:val="00321191"/>
    <w:rsid w:val="003272A6"/>
    <w:rsid w:val="00335276"/>
    <w:rsid w:val="00337F41"/>
    <w:rsid w:val="003417B3"/>
    <w:rsid w:val="00346EFB"/>
    <w:rsid w:val="00352EE2"/>
    <w:rsid w:val="00360C17"/>
    <w:rsid w:val="00361A23"/>
    <w:rsid w:val="00362A1C"/>
    <w:rsid w:val="00366E24"/>
    <w:rsid w:val="00367AC3"/>
    <w:rsid w:val="003820D2"/>
    <w:rsid w:val="00383EDC"/>
    <w:rsid w:val="00387837"/>
    <w:rsid w:val="003907E0"/>
    <w:rsid w:val="0039429A"/>
    <w:rsid w:val="003A1AEE"/>
    <w:rsid w:val="003A3B9D"/>
    <w:rsid w:val="003A3BBA"/>
    <w:rsid w:val="003B1E16"/>
    <w:rsid w:val="003B4156"/>
    <w:rsid w:val="003C1B9F"/>
    <w:rsid w:val="003C2E2D"/>
    <w:rsid w:val="003C2FD6"/>
    <w:rsid w:val="003C31CA"/>
    <w:rsid w:val="003C331C"/>
    <w:rsid w:val="003D01E3"/>
    <w:rsid w:val="003D1981"/>
    <w:rsid w:val="003D4176"/>
    <w:rsid w:val="003D502F"/>
    <w:rsid w:val="003D5842"/>
    <w:rsid w:val="003D6FB5"/>
    <w:rsid w:val="003F017B"/>
    <w:rsid w:val="0040236F"/>
    <w:rsid w:val="0040283C"/>
    <w:rsid w:val="004036D4"/>
    <w:rsid w:val="00403B9F"/>
    <w:rsid w:val="00405594"/>
    <w:rsid w:val="00406A43"/>
    <w:rsid w:val="00406A5E"/>
    <w:rsid w:val="00415A22"/>
    <w:rsid w:val="0041732C"/>
    <w:rsid w:val="00430FC4"/>
    <w:rsid w:val="004335B7"/>
    <w:rsid w:val="00440038"/>
    <w:rsid w:val="00444C28"/>
    <w:rsid w:val="00445436"/>
    <w:rsid w:val="00450402"/>
    <w:rsid w:val="00457F54"/>
    <w:rsid w:val="004609C5"/>
    <w:rsid w:val="00461FE8"/>
    <w:rsid w:val="004631A2"/>
    <w:rsid w:val="0046414E"/>
    <w:rsid w:val="004668FB"/>
    <w:rsid w:val="00474AC0"/>
    <w:rsid w:val="004757C0"/>
    <w:rsid w:val="00475FE1"/>
    <w:rsid w:val="004771F3"/>
    <w:rsid w:val="00481676"/>
    <w:rsid w:val="004849C6"/>
    <w:rsid w:val="00490E4F"/>
    <w:rsid w:val="00494F84"/>
    <w:rsid w:val="00495938"/>
    <w:rsid w:val="004A1688"/>
    <w:rsid w:val="004B209F"/>
    <w:rsid w:val="004B3A68"/>
    <w:rsid w:val="004B7E5E"/>
    <w:rsid w:val="004C0568"/>
    <w:rsid w:val="004C2B56"/>
    <w:rsid w:val="004D1092"/>
    <w:rsid w:val="004D2A46"/>
    <w:rsid w:val="004D3742"/>
    <w:rsid w:val="004D6D2F"/>
    <w:rsid w:val="004D7255"/>
    <w:rsid w:val="004E644A"/>
    <w:rsid w:val="004F6093"/>
    <w:rsid w:val="004F7995"/>
    <w:rsid w:val="00504115"/>
    <w:rsid w:val="00506CA2"/>
    <w:rsid w:val="00506D98"/>
    <w:rsid w:val="005074FB"/>
    <w:rsid w:val="0050783B"/>
    <w:rsid w:val="00510B02"/>
    <w:rsid w:val="005127CB"/>
    <w:rsid w:val="00520365"/>
    <w:rsid w:val="005210BD"/>
    <w:rsid w:val="0052530C"/>
    <w:rsid w:val="00530BD3"/>
    <w:rsid w:val="00532FDC"/>
    <w:rsid w:val="0053564C"/>
    <w:rsid w:val="00536653"/>
    <w:rsid w:val="005453F7"/>
    <w:rsid w:val="005504ED"/>
    <w:rsid w:val="00551BC6"/>
    <w:rsid w:val="00551EF7"/>
    <w:rsid w:val="00555236"/>
    <w:rsid w:val="0055777B"/>
    <w:rsid w:val="0056037D"/>
    <w:rsid w:val="00562EA8"/>
    <w:rsid w:val="00565C5A"/>
    <w:rsid w:val="00570591"/>
    <w:rsid w:val="00573E8C"/>
    <w:rsid w:val="005764B2"/>
    <w:rsid w:val="00583F35"/>
    <w:rsid w:val="00583FF9"/>
    <w:rsid w:val="005863B0"/>
    <w:rsid w:val="005865C5"/>
    <w:rsid w:val="005914F3"/>
    <w:rsid w:val="00593F8D"/>
    <w:rsid w:val="00595855"/>
    <w:rsid w:val="00596BB5"/>
    <w:rsid w:val="005A29FA"/>
    <w:rsid w:val="005A31B3"/>
    <w:rsid w:val="005A40F2"/>
    <w:rsid w:val="005A442D"/>
    <w:rsid w:val="005A60D6"/>
    <w:rsid w:val="005A7C51"/>
    <w:rsid w:val="005B3EEF"/>
    <w:rsid w:val="005B5C95"/>
    <w:rsid w:val="005B6946"/>
    <w:rsid w:val="005B6E6F"/>
    <w:rsid w:val="005C44EF"/>
    <w:rsid w:val="005D26E7"/>
    <w:rsid w:val="005D68CF"/>
    <w:rsid w:val="005E0ED1"/>
    <w:rsid w:val="005E5AB1"/>
    <w:rsid w:val="005F0E2D"/>
    <w:rsid w:val="005F3334"/>
    <w:rsid w:val="00604725"/>
    <w:rsid w:val="006059AA"/>
    <w:rsid w:val="00611A0B"/>
    <w:rsid w:val="0061279B"/>
    <w:rsid w:val="00623BEF"/>
    <w:rsid w:val="0062482A"/>
    <w:rsid w:val="00624A52"/>
    <w:rsid w:val="0062736C"/>
    <w:rsid w:val="006337E8"/>
    <w:rsid w:val="006501F8"/>
    <w:rsid w:val="0065592F"/>
    <w:rsid w:val="006575CA"/>
    <w:rsid w:val="006577D1"/>
    <w:rsid w:val="0066774D"/>
    <w:rsid w:val="00671D3E"/>
    <w:rsid w:val="0067402D"/>
    <w:rsid w:val="0067420C"/>
    <w:rsid w:val="00674F79"/>
    <w:rsid w:val="00677A1D"/>
    <w:rsid w:val="0068735A"/>
    <w:rsid w:val="0069039A"/>
    <w:rsid w:val="006926DF"/>
    <w:rsid w:val="006A0531"/>
    <w:rsid w:val="006A1592"/>
    <w:rsid w:val="006A6A4D"/>
    <w:rsid w:val="006A6C59"/>
    <w:rsid w:val="006B3894"/>
    <w:rsid w:val="006B4419"/>
    <w:rsid w:val="006B47F7"/>
    <w:rsid w:val="006B558A"/>
    <w:rsid w:val="006B741C"/>
    <w:rsid w:val="006B7D2C"/>
    <w:rsid w:val="006C4724"/>
    <w:rsid w:val="006D254B"/>
    <w:rsid w:val="006D31A7"/>
    <w:rsid w:val="006E5BF8"/>
    <w:rsid w:val="006E5F8B"/>
    <w:rsid w:val="006F3D10"/>
    <w:rsid w:val="006F5606"/>
    <w:rsid w:val="006F6C07"/>
    <w:rsid w:val="007006D8"/>
    <w:rsid w:val="00702C90"/>
    <w:rsid w:val="00704FD8"/>
    <w:rsid w:val="00705090"/>
    <w:rsid w:val="00705465"/>
    <w:rsid w:val="0070691E"/>
    <w:rsid w:val="00710440"/>
    <w:rsid w:val="007126CD"/>
    <w:rsid w:val="00715FB7"/>
    <w:rsid w:val="00721BC9"/>
    <w:rsid w:val="00742827"/>
    <w:rsid w:val="007439DB"/>
    <w:rsid w:val="00743CFC"/>
    <w:rsid w:val="007454B0"/>
    <w:rsid w:val="007509C3"/>
    <w:rsid w:val="0075265D"/>
    <w:rsid w:val="007559F8"/>
    <w:rsid w:val="007570D0"/>
    <w:rsid w:val="00757E29"/>
    <w:rsid w:val="0076462D"/>
    <w:rsid w:val="007660F1"/>
    <w:rsid w:val="00776C56"/>
    <w:rsid w:val="00787737"/>
    <w:rsid w:val="0079697F"/>
    <w:rsid w:val="007A446C"/>
    <w:rsid w:val="007B3D69"/>
    <w:rsid w:val="007C1F79"/>
    <w:rsid w:val="007D3D41"/>
    <w:rsid w:val="007D5F81"/>
    <w:rsid w:val="007D6049"/>
    <w:rsid w:val="007E2EAD"/>
    <w:rsid w:val="007F2EC5"/>
    <w:rsid w:val="007F46DB"/>
    <w:rsid w:val="007F75D9"/>
    <w:rsid w:val="00815B11"/>
    <w:rsid w:val="00817FB3"/>
    <w:rsid w:val="008213E0"/>
    <w:rsid w:val="008221EE"/>
    <w:rsid w:val="0082531C"/>
    <w:rsid w:val="00825932"/>
    <w:rsid w:val="00825AE9"/>
    <w:rsid w:val="00825F9B"/>
    <w:rsid w:val="008261AE"/>
    <w:rsid w:val="008301EB"/>
    <w:rsid w:val="00831778"/>
    <w:rsid w:val="00832F14"/>
    <w:rsid w:val="0083679A"/>
    <w:rsid w:val="0083794B"/>
    <w:rsid w:val="00840BD4"/>
    <w:rsid w:val="00841733"/>
    <w:rsid w:val="00841D5E"/>
    <w:rsid w:val="00854799"/>
    <w:rsid w:val="00855CF9"/>
    <w:rsid w:val="00855E5F"/>
    <w:rsid w:val="008611D1"/>
    <w:rsid w:val="00861339"/>
    <w:rsid w:val="008615E5"/>
    <w:rsid w:val="00867572"/>
    <w:rsid w:val="008719F6"/>
    <w:rsid w:val="00871A04"/>
    <w:rsid w:val="008737D9"/>
    <w:rsid w:val="008775F8"/>
    <w:rsid w:val="008801D6"/>
    <w:rsid w:val="00880246"/>
    <w:rsid w:val="00882177"/>
    <w:rsid w:val="0088501A"/>
    <w:rsid w:val="0089218E"/>
    <w:rsid w:val="00892700"/>
    <w:rsid w:val="00894FBF"/>
    <w:rsid w:val="008A26FD"/>
    <w:rsid w:val="008B212C"/>
    <w:rsid w:val="008C5BB6"/>
    <w:rsid w:val="008C5CA0"/>
    <w:rsid w:val="008D19AB"/>
    <w:rsid w:val="008D4302"/>
    <w:rsid w:val="008D7EE3"/>
    <w:rsid w:val="008E083A"/>
    <w:rsid w:val="008E08DE"/>
    <w:rsid w:val="008F0C30"/>
    <w:rsid w:val="008F41E6"/>
    <w:rsid w:val="008F5C5E"/>
    <w:rsid w:val="00905B1D"/>
    <w:rsid w:val="00910DFD"/>
    <w:rsid w:val="00913BBC"/>
    <w:rsid w:val="00914B1B"/>
    <w:rsid w:val="0091554F"/>
    <w:rsid w:val="009173F3"/>
    <w:rsid w:val="00920C02"/>
    <w:rsid w:val="00921E10"/>
    <w:rsid w:val="00923649"/>
    <w:rsid w:val="00933743"/>
    <w:rsid w:val="009353CA"/>
    <w:rsid w:val="009375BF"/>
    <w:rsid w:val="00945C62"/>
    <w:rsid w:val="00956719"/>
    <w:rsid w:val="00956C99"/>
    <w:rsid w:val="00957F72"/>
    <w:rsid w:val="009651D2"/>
    <w:rsid w:val="00966A15"/>
    <w:rsid w:val="0097142E"/>
    <w:rsid w:val="00972651"/>
    <w:rsid w:val="0097771D"/>
    <w:rsid w:val="009828FA"/>
    <w:rsid w:val="00984BB1"/>
    <w:rsid w:val="009850F7"/>
    <w:rsid w:val="0099149C"/>
    <w:rsid w:val="009953E4"/>
    <w:rsid w:val="0099715E"/>
    <w:rsid w:val="00997DBB"/>
    <w:rsid w:val="009A0B8B"/>
    <w:rsid w:val="009A5369"/>
    <w:rsid w:val="009A5454"/>
    <w:rsid w:val="009B6AC0"/>
    <w:rsid w:val="009C190A"/>
    <w:rsid w:val="009D0751"/>
    <w:rsid w:val="009D2435"/>
    <w:rsid w:val="009E2C59"/>
    <w:rsid w:val="009E401F"/>
    <w:rsid w:val="009F33B0"/>
    <w:rsid w:val="009F5808"/>
    <w:rsid w:val="009F7658"/>
    <w:rsid w:val="00A04BDD"/>
    <w:rsid w:val="00A0652D"/>
    <w:rsid w:val="00A11056"/>
    <w:rsid w:val="00A111A6"/>
    <w:rsid w:val="00A17AEF"/>
    <w:rsid w:val="00A2078C"/>
    <w:rsid w:val="00A21BAA"/>
    <w:rsid w:val="00A24B72"/>
    <w:rsid w:val="00A300AD"/>
    <w:rsid w:val="00A36279"/>
    <w:rsid w:val="00A42D15"/>
    <w:rsid w:val="00A438BD"/>
    <w:rsid w:val="00A43A22"/>
    <w:rsid w:val="00A4645A"/>
    <w:rsid w:val="00A50874"/>
    <w:rsid w:val="00A5413F"/>
    <w:rsid w:val="00A60861"/>
    <w:rsid w:val="00A61060"/>
    <w:rsid w:val="00A6181F"/>
    <w:rsid w:val="00A61D13"/>
    <w:rsid w:val="00A62F06"/>
    <w:rsid w:val="00A64AFA"/>
    <w:rsid w:val="00A64D84"/>
    <w:rsid w:val="00A71CD7"/>
    <w:rsid w:val="00A81C95"/>
    <w:rsid w:val="00A95224"/>
    <w:rsid w:val="00A96F6E"/>
    <w:rsid w:val="00AA243F"/>
    <w:rsid w:val="00AA3A6A"/>
    <w:rsid w:val="00AA626F"/>
    <w:rsid w:val="00AB0FFD"/>
    <w:rsid w:val="00AB7861"/>
    <w:rsid w:val="00AC05DC"/>
    <w:rsid w:val="00AC12E8"/>
    <w:rsid w:val="00AC215B"/>
    <w:rsid w:val="00AD13CA"/>
    <w:rsid w:val="00AD28B3"/>
    <w:rsid w:val="00AD4695"/>
    <w:rsid w:val="00AD4DE7"/>
    <w:rsid w:val="00AD6E3D"/>
    <w:rsid w:val="00AE050A"/>
    <w:rsid w:val="00AE1E33"/>
    <w:rsid w:val="00AE2D60"/>
    <w:rsid w:val="00AF037B"/>
    <w:rsid w:val="00B01600"/>
    <w:rsid w:val="00B07ED4"/>
    <w:rsid w:val="00B11E51"/>
    <w:rsid w:val="00B11F23"/>
    <w:rsid w:val="00B20752"/>
    <w:rsid w:val="00B20FEF"/>
    <w:rsid w:val="00B22C83"/>
    <w:rsid w:val="00B23529"/>
    <w:rsid w:val="00B31134"/>
    <w:rsid w:val="00B31735"/>
    <w:rsid w:val="00B324B8"/>
    <w:rsid w:val="00B40973"/>
    <w:rsid w:val="00B4179F"/>
    <w:rsid w:val="00B43C7F"/>
    <w:rsid w:val="00B46422"/>
    <w:rsid w:val="00B54C6B"/>
    <w:rsid w:val="00B60DEF"/>
    <w:rsid w:val="00B74741"/>
    <w:rsid w:val="00B77C27"/>
    <w:rsid w:val="00B84D2F"/>
    <w:rsid w:val="00B870A7"/>
    <w:rsid w:val="00B87F1D"/>
    <w:rsid w:val="00B93641"/>
    <w:rsid w:val="00B9480B"/>
    <w:rsid w:val="00B952BD"/>
    <w:rsid w:val="00B95F8B"/>
    <w:rsid w:val="00B979AF"/>
    <w:rsid w:val="00BA2845"/>
    <w:rsid w:val="00BA480E"/>
    <w:rsid w:val="00BB59C5"/>
    <w:rsid w:val="00BC44D4"/>
    <w:rsid w:val="00BC4B58"/>
    <w:rsid w:val="00BC76F7"/>
    <w:rsid w:val="00BE1919"/>
    <w:rsid w:val="00BE471C"/>
    <w:rsid w:val="00BE5B1A"/>
    <w:rsid w:val="00BF4F11"/>
    <w:rsid w:val="00C00F78"/>
    <w:rsid w:val="00C052FD"/>
    <w:rsid w:val="00C131BA"/>
    <w:rsid w:val="00C14CC5"/>
    <w:rsid w:val="00C312C4"/>
    <w:rsid w:val="00C31E93"/>
    <w:rsid w:val="00C3331A"/>
    <w:rsid w:val="00C33692"/>
    <w:rsid w:val="00C341D7"/>
    <w:rsid w:val="00C3627F"/>
    <w:rsid w:val="00C40987"/>
    <w:rsid w:val="00C40DB7"/>
    <w:rsid w:val="00C41A82"/>
    <w:rsid w:val="00C463B6"/>
    <w:rsid w:val="00C4723E"/>
    <w:rsid w:val="00C5137C"/>
    <w:rsid w:val="00C5153B"/>
    <w:rsid w:val="00C529AE"/>
    <w:rsid w:val="00C56933"/>
    <w:rsid w:val="00C57531"/>
    <w:rsid w:val="00C61C70"/>
    <w:rsid w:val="00C63929"/>
    <w:rsid w:val="00C76AD2"/>
    <w:rsid w:val="00C76F55"/>
    <w:rsid w:val="00C7741D"/>
    <w:rsid w:val="00C824F1"/>
    <w:rsid w:val="00C84CD3"/>
    <w:rsid w:val="00C861B7"/>
    <w:rsid w:val="00C91A57"/>
    <w:rsid w:val="00C95521"/>
    <w:rsid w:val="00CA29B7"/>
    <w:rsid w:val="00CA4F03"/>
    <w:rsid w:val="00CB160E"/>
    <w:rsid w:val="00CB1B3F"/>
    <w:rsid w:val="00CB1D2D"/>
    <w:rsid w:val="00CB325B"/>
    <w:rsid w:val="00CB4A63"/>
    <w:rsid w:val="00CB58C1"/>
    <w:rsid w:val="00CB5BCB"/>
    <w:rsid w:val="00CC25E3"/>
    <w:rsid w:val="00CD090A"/>
    <w:rsid w:val="00CD37F1"/>
    <w:rsid w:val="00CD4662"/>
    <w:rsid w:val="00CD4E00"/>
    <w:rsid w:val="00CE0BFA"/>
    <w:rsid w:val="00CE20D5"/>
    <w:rsid w:val="00CE31D6"/>
    <w:rsid w:val="00CE5635"/>
    <w:rsid w:val="00CE5B88"/>
    <w:rsid w:val="00CE6F3F"/>
    <w:rsid w:val="00CE7719"/>
    <w:rsid w:val="00CF5DF3"/>
    <w:rsid w:val="00D0440E"/>
    <w:rsid w:val="00D05BBF"/>
    <w:rsid w:val="00D07353"/>
    <w:rsid w:val="00D15F77"/>
    <w:rsid w:val="00D1609E"/>
    <w:rsid w:val="00D17B91"/>
    <w:rsid w:val="00D23473"/>
    <w:rsid w:val="00D25D96"/>
    <w:rsid w:val="00D27B48"/>
    <w:rsid w:val="00D27F54"/>
    <w:rsid w:val="00D307B4"/>
    <w:rsid w:val="00D30A79"/>
    <w:rsid w:val="00D30C46"/>
    <w:rsid w:val="00D334B6"/>
    <w:rsid w:val="00D4008A"/>
    <w:rsid w:val="00D40245"/>
    <w:rsid w:val="00D4137D"/>
    <w:rsid w:val="00D41473"/>
    <w:rsid w:val="00D43801"/>
    <w:rsid w:val="00D46022"/>
    <w:rsid w:val="00D473B6"/>
    <w:rsid w:val="00D50616"/>
    <w:rsid w:val="00D52871"/>
    <w:rsid w:val="00D542A0"/>
    <w:rsid w:val="00D57D35"/>
    <w:rsid w:val="00D6019F"/>
    <w:rsid w:val="00D66A35"/>
    <w:rsid w:val="00D77BBD"/>
    <w:rsid w:val="00D81CFB"/>
    <w:rsid w:val="00D855F0"/>
    <w:rsid w:val="00D91F44"/>
    <w:rsid w:val="00D92758"/>
    <w:rsid w:val="00D94A04"/>
    <w:rsid w:val="00D97030"/>
    <w:rsid w:val="00D97734"/>
    <w:rsid w:val="00DA130F"/>
    <w:rsid w:val="00DA3B3B"/>
    <w:rsid w:val="00DA5852"/>
    <w:rsid w:val="00DA7C36"/>
    <w:rsid w:val="00DC0531"/>
    <w:rsid w:val="00DC1A61"/>
    <w:rsid w:val="00DC3A66"/>
    <w:rsid w:val="00DC4324"/>
    <w:rsid w:val="00DC4FB4"/>
    <w:rsid w:val="00DC569A"/>
    <w:rsid w:val="00DC5D0C"/>
    <w:rsid w:val="00DC6E97"/>
    <w:rsid w:val="00DD579F"/>
    <w:rsid w:val="00DD5BD0"/>
    <w:rsid w:val="00DD73D6"/>
    <w:rsid w:val="00DE0836"/>
    <w:rsid w:val="00DE62EF"/>
    <w:rsid w:val="00DE67C2"/>
    <w:rsid w:val="00DF22BD"/>
    <w:rsid w:val="00DF7F1D"/>
    <w:rsid w:val="00E07FC3"/>
    <w:rsid w:val="00E14C31"/>
    <w:rsid w:val="00E14DA2"/>
    <w:rsid w:val="00E14DDC"/>
    <w:rsid w:val="00E14EFC"/>
    <w:rsid w:val="00E154B5"/>
    <w:rsid w:val="00E15EE1"/>
    <w:rsid w:val="00E16729"/>
    <w:rsid w:val="00E17467"/>
    <w:rsid w:val="00E20A20"/>
    <w:rsid w:val="00E21783"/>
    <w:rsid w:val="00E246D1"/>
    <w:rsid w:val="00E35CFF"/>
    <w:rsid w:val="00E365F8"/>
    <w:rsid w:val="00E36A68"/>
    <w:rsid w:val="00E42562"/>
    <w:rsid w:val="00E46CBE"/>
    <w:rsid w:val="00E522E9"/>
    <w:rsid w:val="00E53304"/>
    <w:rsid w:val="00E55464"/>
    <w:rsid w:val="00E60EF8"/>
    <w:rsid w:val="00E65196"/>
    <w:rsid w:val="00E7353A"/>
    <w:rsid w:val="00E740B9"/>
    <w:rsid w:val="00E74910"/>
    <w:rsid w:val="00E771B0"/>
    <w:rsid w:val="00E90B13"/>
    <w:rsid w:val="00E916AA"/>
    <w:rsid w:val="00E917EA"/>
    <w:rsid w:val="00E91EAE"/>
    <w:rsid w:val="00E945D9"/>
    <w:rsid w:val="00EA02C0"/>
    <w:rsid w:val="00EA3B6C"/>
    <w:rsid w:val="00EA6764"/>
    <w:rsid w:val="00EB1C50"/>
    <w:rsid w:val="00EB436A"/>
    <w:rsid w:val="00EB4A9F"/>
    <w:rsid w:val="00EB569F"/>
    <w:rsid w:val="00EC185C"/>
    <w:rsid w:val="00EC5F30"/>
    <w:rsid w:val="00EC6758"/>
    <w:rsid w:val="00ED4813"/>
    <w:rsid w:val="00EE04B4"/>
    <w:rsid w:val="00EE37DA"/>
    <w:rsid w:val="00EE46C5"/>
    <w:rsid w:val="00EE5C6E"/>
    <w:rsid w:val="00EF06BC"/>
    <w:rsid w:val="00EF6E02"/>
    <w:rsid w:val="00F03757"/>
    <w:rsid w:val="00F11072"/>
    <w:rsid w:val="00F12AB1"/>
    <w:rsid w:val="00F160DC"/>
    <w:rsid w:val="00F2138A"/>
    <w:rsid w:val="00F21744"/>
    <w:rsid w:val="00F243C8"/>
    <w:rsid w:val="00F272A5"/>
    <w:rsid w:val="00F306E4"/>
    <w:rsid w:val="00F31755"/>
    <w:rsid w:val="00F379B8"/>
    <w:rsid w:val="00F37EB8"/>
    <w:rsid w:val="00F423DC"/>
    <w:rsid w:val="00F42400"/>
    <w:rsid w:val="00F51C23"/>
    <w:rsid w:val="00F51C84"/>
    <w:rsid w:val="00F549EA"/>
    <w:rsid w:val="00F552BC"/>
    <w:rsid w:val="00F55655"/>
    <w:rsid w:val="00F723EA"/>
    <w:rsid w:val="00F7258D"/>
    <w:rsid w:val="00F74E16"/>
    <w:rsid w:val="00F75FFE"/>
    <w:rsid w:val="00F76202"/>
    <w:rsid w:val="00F84D08"/>
    <w:rsid w:val="00F85544"/>
    <w:rsid w:val="00F86178"/>
    <w:rsid w:val="00F86925"/>
    <w:rsid w:val="00F8792E"/>
    <w:rsid w:val="00F9290F"/>
    <w:rsid w:val="00FA74EE"/>
    <w:rsid w:val="00FB3AE4"/>
    <w:rsid w:val="00FB6A72"/>
    <w:rsid w:val="00FB7268"/>
    <w:rsid w:val="00FC254A"/>
    <w:rsid w:val="00FD0687"/>
    <w:rsid w:val="00FD2F0D"/>
    <w:rsid w:val="00FD338C"/>
    <w:rsid w:val="00FD6F75"/>
    <w:rsid w:val="00FD78DC"/>
    <w:rsid w:val="00FE09A5"/>
    <w:rsid w:val="00FE2FCF"/>
    <w:rsid w:val="00FE43F3"/>
    <w:rsid w:val="00FE7B23"/>
    <w:rsid w:val="00FF0F77"/>
    <w:rsid w:val="00FF17C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8FA642D006A547B2A0A59896CFF4B480D4A157E8190D5554AA4DBF5347010F791E636DF07DA4DF020CB7550D8A809280505EC859FEE8b4XCD" TargetMode="External"/><Relationship Id="rId13" Type="http://schemas.openxmlformats.org/officeDocument/2006/relationships/hyperlink" Target="consultantplus://offline/ref=B2B98FA642D006A547B2A0A59896CFF4B388D7AD56E6190D5554AA4DBF5347010F791E636DF07CA2DF020CB7550D8A809280505EC859FEE8b4X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98FA642D006A547B2A0A59896CFF4B480D4AC57EE190D5554AA4DBF5347010F791E6364F477F58E4D0DEB105899819180525DD4b5X9D" TargetMode="External"/><Relationship Id="rId12" Type="http://schemas.openxmlformats.org/officeDocument/2006/relationships/hyperlink" Target="consultantplus://offline/ref=B2B98FA642D006A547B2A0A59896CFF4B388D7AD5FEF190D5554AA4DBF5347010F791E636DF07CA3D6020CB7550D8A809280505EC859FEE8b4XC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98FA642D006A547B2A0A59896CFF4B480D4AC57EE190D5554AA4DBF5347010F791E636DF078A3DE020CB7550D8A809280505EC859FEE8b4XCD" TargetMode="External"/><Relationship Id="rId11" Type="http://schemas.openxmlformats.org/officeDocument/2006/relationships/hyperlink" Target="consultantplus://offline/ref=B2B98FA642D006A547B2A0A59896CFF4B480D4AC57EE190D5554AA4DBF5347010F791E6364F577F58E4D0DEB105899819180525DD4b5X9D" TargetMode="External"/><Relationship Id="rId5" Type="http://schemas.openxmlformats.org/officeDocument/2006/relationships/hyperlink" Target="consultantplus://offline/ref=B2B98FA642D006A547B2A0A59896CFF4B282D1AC5EEE190D5554AA4DBF5347010F791E636DF07CA0DD020CB7550D8A809280505EC859FEE8b4XC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B98FA642D006A547B2A0A59896CFF4B388D7AD5FEF190D5554AA4DBF5347010F791E636DF07CA3D8020CB7550D8A809280505EC859FEE8b4X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98FA642D006A547B2A0A59896CFF4B388D9AC57E8190D5554AA4DBF5347010F791E636DF07CA4DB020CB7550D8A809280505EC859FEE8b4XCD" TargetMode="External"/><Relationship Id="rId14" Type="http://schemas.openxmlformats.org/officeDocument/2006/relationships/hyperlink" Target="consultantplus://offline/ref=B2B98FA642D006A547B2A0A59896CFF4B388D7AD56EC190D5554AA4DBF5347010F791E636DF07CA0DE020CB7550D8A809280505EC859FEE8b4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Жанна В.</dc:creator>
  <cp:keywords/>
  <dc:description/>
  <cp:lastModifiedBy>Соболева Жанна В.</cp:lastModifiedBy>
  <cp:revision>2</cp:revision>
  <dcterms:created xsi:type="dcterms:W3CDTF">2022-03-10T03:23:00Z</dcterms:created>
  <dcterms:modified xsi:type="dcterms:W3CDTF">2022-03-10T03:24:00Z</dcterms:modified>
</cp:coreProperties>
</file>