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B3D" w14:textId="099AF0B4" w:rsidR="00776680" w:rsidRPr="00C575C7" w:rsidRDefault="00776680" w:rsidP="0077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C7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C575C7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proofErr w:type="gramEnd"/>
      <w:r w:rsidRPr="00C575C7">
        <w:rPr>
          <w:rFonts w:ascii="Times New Roman" w:hAnsi="Times New Roman" w:cs="Times New Roman"/>
          <w:b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C575C7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75C7">
        <w:rPr>
          <w:rFonts w:ascii="Times New Roman" w:hAnsi="Times New Roman" w:cs="Times New Roman"/>
          <w:b/>
          <w:sz w:val="28"/>
          <w:szCs w:val="28"/>
        </w:rPr>
        <w:t xml:space="preserve">при Губернаторе Кемеровской области – Кузбасса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75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9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6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C575C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75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565"/>
        <w:gridCol w:w="7372"/>
      </w:tblGrid>
      <w:tr w:rsidR="00720981" w:rsidRPr="009966A4" w14:paraId="07B2253A" w14:textId="652A27B1" w:rsidTr="00720981">
        <w:tc>
          <w:tcPr>
            <w:tcW w:w="420" w:type="dxa"/>
          </w:tcPr>
          <w:p w14:paraId="0A1BF073" w14:textId="4421FD90" w:rsidR="00720981" w:rsidRPr="009966A4" w:rsidRDefault="0072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14:paraId="2F1C0CA1" w14:textId="2E64EC62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14:paraId="6CE426D2" w14:textId="0CC5BF0C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20981" w:rsidRPr="009966A4" w14:paraId="1D6148E1" w14:textId="78D3DB1B" w:rsidTr="00720981">
        <w:tc>
          <w:tcPr>
            <w:tcW w:w="420" w:type="dxa"/>
            <w:vAlign w:val="center"/>
          </w:tcPr>
          <w:p w14:paraId="065355F0" w14:textId="3850BA55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vAlign w:val="center"/>
          </w:tcPr>
          <w:p w14:paraId="00F4C828" w14:textId="3EB2748D" w:rsidR="00720981" w:rsidRPr="009966A4" w:rsidRDefault="00720981" w:rsidP="0072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371" w:type="dxa"/>
          </w:tcPr>
          <w:p w14:paraId="46148C90" w14:textId="47D679FD" w:rsidR="00720981" w:rsidRPr="009966A4" w:rsidRDefault="00720981" w:rsidP="0072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совместно 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с ПАО 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посадк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тысяч саженцев деревьев на 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территории г. Новокузнецк (гора Соколиная)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ESG принципов в рамках внедрения «Программы компенсации углеродного следа и потребления бумаги»</w:t>
            </w:r>
          </w:p>
        </w:tc>
      </w:tr>
      <w:tr w:rsidR="00720981" w:rsidRPr="009966A4" w14:paraId="54FC9B54" w14:textId="233D9D26" w:rsidTr="00720981">
        <w:tc>
          <w:tcPr>
            <w:tcW w:w="420" w:type="dxa"/>
            <w:vAlign w:val="center"/>
          </w:tcPr>
          <w:p w14:paraId="39418969" w14:textId="0C091803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14:paraId="2241616E" w14:textId="1237D4F2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9966A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371" w:type="dxa"/>
          </w:tcPr>
          <w:p w14:paraId="41437C19" w14:textId="0BFEC4F4" w:rsidR="00720981" w:rsidRPr="009966A4" w:rsidRDefault="00720981" w:rsidP="0072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 xml:space="preserve"> ESG-форум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«ESG-трансформация: возможности для государства и бизнеса»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720981">
              <w:rPr>
                <w:rFonts w:ascii="Times New Roman" w:hAnsi="Times New Roman" w:cs="Times New Roman"/>
                <w:sz w:val="28"/>
                <w:szCs w:val="28"/>
              </w:rPr>
              <w:t>» (кафедра региональной и отраслевой экономики)</w:t>
            </w:r>
          </w:p>
        </w:tc>
      </w:tr>
      <w:tr w:rsidR="00720981" w:rsidRPr="009966A4" w14:paraId="2E9AC7D5" w14:textId="7C4355D1" w:rsidTr="00720981">
        <w:tc>
          <w:tcPr>
            <w:tcW w:w="420" w:type="dxa"/>
            <w:vAlign w:val="center"/>
          </w:tcPr>
          <w:p w14:paraId="2E6E3D59" w14:textId="02F112EB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 w14:paraId="56344504" w14:textId="337FB971" w:rsidR="00720981" w:rsidRPr="009966A4" w:rsidRDefault="00720981" w:rsidP="005A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7371" w:type="dxa"/>
          </w:tcPr>
          <w:p w14:paraId="2E488172" w14:textId="6D1FFE3E" w:rsidR="00720981" w:rsidRPr="009966A4" w:rsidRDefault="005A1371" w:rsidP="005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пресс-туре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>на АО «РУСАЛ Новокузнецкий алюминиевый завод»</w:t>
            </w:r>
          </w:p>
        </w:tc>
      </w:tr>
      <w:tr w:rsidR="00720981" w:rsidRPr="009966A4" w14:paraId="4ACA4A46" w14:textId="40CB012A" w:rsidTr="00720981">
        <w:tc>
          <w:tcPr>
            <w:tcW w:w="420" w:type="dxa"/>
            <w:vAlign w:val="center"/>
          </w:tcPr>
          <w:p w14:paraId="71449886" w14:textId="01E501EE" w:rsidR="00720981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vAlign w:val="center"/>
          </w:tcPr>
          <w:p w14:paraId="6F9C39C6" w14:textId="0662D942" w:rsidR="00720981" w:rsidRPr="00B56095" w:rsidRDefault="005A1371" w:rsidP="0007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7371" w:type="dxa"/>
          </w:tcPr>
          <w:p w14:paraId="57614CC0" w14:textId="3B87E3FC" w:rsidR="00720981" w:rsidRPr="00B56095" w:rsidRDefault="005A1371" w:rsidP="00B5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gramStart"/>
            <w:r w:rsidRPr="005A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</w:t>
            </w:r>
            <w:proofErr w:type="gramEnd"/>
            <w:r w:rsidRPr="005A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акции «Чистые берега Евразии»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A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Всероссийского марафона зеленых дел</w:t>
            </w:r>
          </w:p>
        </w:tc>
      </w:tr>
      <w:tr w:rsidR="00720981" w:rsidRPr="009966A4" w14:paraId="2515D2EB" w14:textId="47E89C24" w:rsidTr="00720981">
        <w:tc>
          <w:tcPr>
            <w:tcW w:w="420" w:type="dxa"/>
            <w:vAlign w:val="center"/>
          </w:tcPr>
          <w:p w14:paraId="3835AE0A" w14:textId="0ECEC179" w:rsidR="00720981" w:rsidRPr="009966A4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 w14:paraId="7FEF89EB" w14:textId="62094DA9" w:rsidR="00720981" w:rsidRPr="009966A4" w:rsidRDefault="005A1371" w:rsidP="005A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– 03.06.2022</w:t>
            </w:r>
          </w:p>
        </w:tc>
        <w:tc>
          <w:tcPr>
            <w:tcW w:w="7371" w:type="dxa"/>
          </w:tcPr>
          <w:p w14:paraId="7E62885A" w14:textId="384B3F52" w:rsidR="00720981" w:rsidRPr="009966A4" w:rsidRDefault="005A1371" w:rsidP="005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членов жюри 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>в международном конкурсе экологических проектов и инициатив молодежи Кемеровской области –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ованным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 АНО «Научно-образовательный центр «Кузбасс» при поддержке Министерства науки и высшего образования Кузбасса и Министерства природных ресурсов и экологии Кузбасса</w:t>
            </w:r>
          </w:p>
        </w:tc>
      </w:tr>
      <w:tr w:rsidR="00720981" w:rsidRPr="009966A4" w14:paraId="2CF66069" w14:textId="39F5B500" w:rsidTr="00720981">
        <w:tc>
          <w:tcPr>
            <w:tcW w:w="420" w:type="dxa"/>
            <w:vAlign w:val="center"/>
          </w:tcPr>
          <w:p w14:paraId="63CB974B" w14:textId="02DD5D30" w:rsidR="00720981" w:rsidRDefault="00720981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5" w:type="dxa"/>
            <w:vAlign w:val="center"/>
          </w:tcPr>
          <w:p w14:paraId="14780678" w14:textId="0D08AF9C" w:rsidR="00720981" w:rsidRPr="00B56095" w:rsidRDefault="005A1371" w:rsidP="005A1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7371" w:type="dxa"/>
          </w:tcPr>
          <w:p w14:paraId="5B9CE47C" w14:textId="7797822F" w:rsidR="00720981" w:rsidRPr="009966A4" w:rsidRDefault="005A1371" w:rsidP="005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A1371">
              <w:rPr>
                <w:rFonts w:ascii="Times New Roman" w:hAnsi="Times New Roman" w:cs="Times New Roman"/>
                <w:sz w:val="28"/>
                <w:szCs w:val="28"/>
              </w:rPr>
              <w:t>пресс-тур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 на АО «ЕВРАЗ ЗСМК»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>реализуемы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A13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0D4217" w:rsidRPr="009966A4" w14:paraId="2921E2E4" w14:textId="77777777" w:rsidTr="00720981">
        <w:tc>
          <w:tcPr>
            <w:tcW w:w="420" w:type="dxa"/>
            <w:vAlign w:val="center"/>
          </w:tcPr>
          <w:p w14:paraId="0703140C" w14:textId="140A17DA" w:rsidR="000D4217" w:rsidRDefault="000D4217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vAlign w:val="center"/>
          </w:tcPr>
          <w:p w14:paraId="1C24B574" w14:textId="0FF83C17" w:rsidR="000D4217" w:rsidRDefault="000D4217" w:rsidP="005A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7371" w:type="dxa"/>
          </w:tcPr>
          <w:p w14:paraId="4751D33F" w14:textId="09169FFF" w:rsidR="000D4217" w:rsidRDefault="000D4217" w:rsidP="000D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 xml:space="preserve"> «Дары сибирским рекам».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коло 60 тысяч мальков хариуса выпустили в реку Томь в районе поселка</w:t>
            </w:r>
            <w:proofErr w:type="gramStart"/>
            <w:r w:rsidRPr="000D421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по инициативе ООО «Распадская угольная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217" w:rsidRPr="009966A4" w14:paraId="2469123C" w14:textId="77777777" w:rsidTr="00720981">
        <w:tc>
          <w:tcPr>
            <w:tcW w:w="420" w:type="dxa"/>
            <w:vAlign w:val="center"/>
          </w:tcPr>
          <w:p w14:paraId="3DEFE0A7" w14:textId="6241C38F" w:rsidR="000D4217" w:rsidRDefault="000D4217" w:rsidP="0029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5" w:type="dxa"/>
            <w:vAlign w:val="center"/>
          </w:tcPr>
          <w:p w14:paraId="368A308C" w14:textId="4404C131" w:rsidR="000D4217" w:rsidRDefault="000D4217" w:rsidP="005A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7371" w:type="dxa"/>
          </w:tcPr>
          <w:p w14:paraId="6E754871" w14:textId="7B8E1A49" w:rsidR="000D4217" w:rsidRDefault="000D4217" w:rsidP="005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пресс-туре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предприятие по переработке макулатуры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>
              <w:t xml:space="preserve"> </w:t>
            </w:r>
            <w:r w:rsidRPr="000D4217">
              <w:rPr>
                <w:rFonts w:ascii="Times New Roman" w:hAnsi="Times New Roman" w:cs="Times New Roman"/>
                <w:sz w:val="28"/>
                <w:szCs w:val="28"/>
              </w:rPr>
              <w:t>«Кузбасский СКАРАБЕЙ»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26F4A717" w14:textId="338A116C" w:rsidR="006C5EC6" w:rsidRPr="009966A4" w:rsidRDefault="006C5EC6" w:rsidP="000E44CA">
      <w:pPr>
        <w:rPr>
          <w:rFonts w:ascii="Times New Roman" w:hAnsi="Times New Roman" w:cs="Times New Roman"/>
          <w:sz w:val="28"/>
          <w:szCs w:val="28"/>
        </w:rPr>
      </w:pPr>
    </w:p>
    <w:sectPr w:rsidR="006C5EC6" w:rsidRPr="009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2"/>
    <w:rsid w:val="00062BEA"/>
    <w:rsid w:val="00064E72"/>
    <w:rsid w:val="000769EE"/>
    <w:rsid w:val="000D4217"/>
    <w:rsid w:val="000E44CA"/>
    <w:rsid w:val="00297754"/>
    <w:rsid w:val="002C0FA6"/>
    <w:rsid w:val="00347149"/>
    <w:rsid w:val="00484C26"/>
    <w:rsid w:val="005063D4"/>
    <w:rsid w:val="005A1371"/>
    <w:rsid w:val="00612DA2"/>
    <w:rsid w:val="006C5EC6"/>
    <w:rsid w:val="00720981"/>
    <w:rsid w:val="00776680"/>
    <w:rsid w:val="00807448"/>
    <w:rsid w:val="009966A4"/>
    <w:rsid w:val="00A75145"/>
    <w:rsid w:val="00A7644C"/>
    <w:rsid w:val="00B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Козлова</dc:creator>
  <cp:lastModifiedBy>Maxim Y. Kuznetsov</cp:lastModifiedBy>
  <cp:revision>4</cp:revision>
  <cp:lastPrinted>2022-06-06T04:40:00Z</cp:lastPrinted>
  <dcterms:created xsi:type="dcterms:W3CDTF">2022-06-06T04:37:00Z</dcterms:created>
  <dcterms:modified xsi:type="dcterms:W3CDTF">2022-07-01T04:36:00Z</dcterms:modified>
</cp:coreProperties>
</file>