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rPr>
          <w:b/>
          <w:spacing w:val="60"/>
          <w:sz w:val="36"/>
          <w:highlight w:val="white"/>
        </w:rPr>
      </w:pPr>
      <w:r/>
      <w:bookmarkStart w:id="1" w:name="_Hlk129361274"/>
      <w:r/>
      <w:bookmarkEnd w:id="1"/>
      <w:r/>
      <w:r/>
    </w:p>
    <w:p>
      <w:pPr>
        <w:jc w:val="center"/>
        <w:keepNext/>
        <w:spacing w:after="200" w:before="240"/>
        <w:tabs>
          <w:tab w:val="left" w:pos="426" w:leader="none"/>
        </w:tabs>
        <w:rPr>
          <w:sz w:val="32"/>
          <w:highlight w:val="white"/>
        </w:rPr>
      </w:pPr>
      <w:r>
        <w:rPr>
          <w:highlight w:val="white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8240" behindDoc="0" locked="0" layoutInCell="1" allowOverlap="1">
                <wp:simplePos x="0" y="0"/>
                <wp:positionH relativeFrom="column">
                  <wp:posOffset>2660401</wp:posOffset>
                </wp:positionH>
                <wp:positionV relativeFrom="page">
                  <wp:posOffset>831600</wp:posOffset>
                </wp:positionV>
                <wp:extent cx="561600" cy="734400"/>
                <wp:effectExtent l="0" t="0" r="0" b="0"/>
                <wp:wrapNone/>
                <wp:docPr id="1" name="Picture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51658240;o:allowoverlap:true;o:allowincell:true;mso-position-horizontal-relative:text;margin-left:209.5pt;mso-position-horizontal:absolute;mso-position-vertical-relative:page;margin-top:65.5pt;mso-position-vertical:absolute;width:44.2pt;height:57.8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sz w:val="32"/>
          <w:highlight w:val="white"/>
        </w:rPr>
        <w:t xml:space="preserve"> </w:t>
      </w:r>
      <w:r/>
    </w:p>
    <w:p>
      <w:pPr>
        <w:jc w:val="center"/>
        <w:keepNext/>
        <w:spacing w:after="120" w:before="120"/>
        <w:tabs>
          <w:tab w:val="left" w:pos="0" w:leader="none"/>
        </w:tabs>
        <w:rPr>
          <w:sz w:val="32"/>
          <w:highlight w:val="white"/>
        </w:rPr>
      </w:pPr>
      <w:r>
        <w:rPr>
          <w:sz w:val="32"/>
          <w:highlight w:val="white"/>
        </w:rPr>
      </w:r>
      <w:r/>
    </w:p>
    <w:p>
      <w:pPr>
        <w:jc w:val="center"/>
        <w:keepNext/>
        <w:spacing w:after="120" w:before="120"/>
        <w:tabs>
          <w:tab w:val="left" w:pos="0" w:leader="none"/>
        </w:tabs>
        <w:rPr>
          <w:sz w:val="32"/>
          <w:highlight w:val="white"/>
        </w:rPr>
      </w:pPr>
      <w:r>
        <w:rPr>
          <w:sz w:val="32"/>
          <w:highlight w:val="white"/>
        </w:rPr>
        <w:t xml:space="preserve">ПРАВИТЕЛЬСТВО</w:t>
      </w:r>
      <w:r/>
    </w:p>
    <w:p>
      <w:pPr>
        <w:jc w:val="center"/>
        <w:keepNext/>
        <w:spacing w:after="120" w:before="120"/>
        <w:rPr>
          <w:b/>
          <w:sz w:val="32"/>
          <w:highlight w:val="white"/>
        </w:rPr>
        <w:outlineLvl w:val="4"/>
      </w:pPr>
      <w:r>
        <w:rPr>
          <w:sz w:val="32"/>
          <w:highlight w:val="white"/>
        </w:rPr>
        <w:t xml:space="preserve">КЕМЕРОВСКОЙ ОБЛАСТИ – КУЗБАССА </w:t>
      </w:r>
      <w:r/>
    </w:p>
    <w:p>
      <w:pPr>
        <w:jc w:val="center"/>
        <w:keepNext/>
        <w:spacing w:lineRule="auto" w:line="276" w:before="360"/>
        <w:rPr>
          <w:b/>
          <w:spacing w:val="60"/>
          <w:sz w:val="36"/>
          <w:highlight w:val="white"/>
        </w:rPr>
        <w:outlineLvl w:val="3"/>
      </w:pPr>
      <w:r>
        <w:rPr>
          <w:b/>
          <w:spacing w:val="60"/>
          <w:sz w:val="36"/>
          <w:highlight w:val="white"/>
        </w:rPr>
        <w:t xml:space="preserve">ПОСТАНОВЛЕНИЕ</w:t>
      </w:r>
      <w:r/>
    </w:p>
    <w:p>
      <w:pPr>
        <w:jc w:val="center"/>
        <w:keepNext/>
        <w:spacing w:before="240"/>
        <w:rPr>
          <w:sz w:val="28"/>
          <w:highlight w:val="white"/>
        </w:rPr>
      </w:pPr>
      <w:r>
        <w:rPr>
          <w:sz w:val="28"/>
          <w:highlight w:val="white"/>
        </w:rPr>
        <w:t xml:space="preserve">__________________</w:t>
      </w:r>
      <w:r>
        <w:rPr>
          <w:sz w:val="20"/>
          <w:highlight w:val="white"/>
        </w:rPr>
        <w:t xml:space="preserve">г.</w:t>
      </w:r>
      <w:r>
        <w:rPr>
          <w:sz w:val="28"/>
          <w:highlight w:val="white"/>
        </w:rPr>
        <w:t xml:space="preserve"> </w:t>
      </w:r>
      <w:r>
        <w:rPr>
          <w:sz w:val="20"/>
          <w:highlight w:val="white"/>
        </w:rPr>
        <w:t xml:space="preserve">№ </w:t>
      </w:r>
      <w:r>
        <w:rPr>
          <w:sz w:val="28"/>
          <w:highlight w:val="white"/>
        </w:rPr>
        <w:t xml:space="preserve">_______</w:t>
      </w:r>
      <w:r/>
    </w:p>
    <w:p>
      <w:pPr>
        <w:jc w:val="center"/>
        <w:keepNext/>
        <w:rPr>
          <w:sz w:val="20"/>
          <w:highlight w:val="white"/>
        </w:rPr>
      </w:pPr>
      <w:r>
        <w:rPr>
          <w:sz w:val="20"/>
          <w:highlight w:val="white"/>
        </w:rPr>
        <w:t xml:space="preserve">г. Кемерово</w:t>
      </w:r>
      <w:r/>
    </w:p>
    <w:p>
      <w:pPr>
        <w:ind w:left="1191" w:right="1361" w:firstLine="0"/>
        <w:jc w:val="center"/>
        <w:spacing w:after="680" w:before="680"/>
        <w:rPr>
          <w:b/>
          <w:spacing w:val="-2"/>
          <w:sz w:val="28"/>
          <w:highlight w:val="white"/>
        </w:rPr>
      </w:pPr>
      <w:r>
        <w:rPr>
          <w:b/>
          <w:spacing w:val="-2"/>
          <w:sz w:val="28"/>
          <w:highlight w:val="white"/>
        </w:rPr>
        <w:t xml:space="preserve">Об утверждении государственной программы Кемеровской области – Кузбасса «Природопользование и охрана окружающей среды» 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Правительство Кемеровской области – </w:t>
      </w:r>
      <w:r>
        <w:rPr>
          <w:sz w:val="28"/>
          <w:highlight w:val="white"/>
        </w:rPr>
        <w:t xml:space="preserve">Кузбасса  </w:t>
      </w:r>
      <w:r>
        <w:rPr>
          <w:spacing w:val="40"/>
          <w:sz w:val="28"/>
          <w:highlight w:val="white"/>
        </w:rPr>
        <w:t xml:space="preserve">постановляет</w:t>
      </w:r>
      <w:r>
        <w:rPr>
          <w:sz w:val="28"/>
          <w:highlight w:val="white"/>
        </w:rPr>
        <w:t xml:space="preserve">:</w:t>
      </w:r>
      <w:r/>
    </w:p>
    <w:p>
      <w:pPr>
        <w:ind w:left="0" w:firstLine="714"/>
        <w:jc w:val="both"/>
        <w:keepNext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1. </w:t>
      </w:r>
      <w:r>
        <w:rPr>
          <w:rStyle w:val="571"/>
          <w:sz w:val="28"/>
          <w:highlight w:val="white"/>
        </w:rPr>
        <w:t xml:space="preserve">Утвердить прилагаемую государственную программу Кемеровской области – Кузбасса «Природопользование и охрана окружающей среды».</w:t>
      </w:r>
      <w:r/>
    </w:p>
    <w:p>
      <w:pPr>
        <w:ind w:left="0" w:firstLine="714"/>
        <w:jc w:val="both"/>
        <w:keepNext/>
        <w:widowControl w:val="off"/>
        <w:rPr>
          <w:sz w:val="28"/>
          <w:highlight w:val="white"/>
        </w:rPr>
      </w:pPr>
      <w:r>
        <w:rPr>
          <w:rStyle w:val="571"/>
          <w:sz w:val="28"/>
          <w:highlight w:val="white"/>
        </w:rPr>
        <w:t xml:space="preserve">2. </w:t>
      </w:r>
      <w:r>
        <w:rPr>
          <w:sz w:val="28"/>
          <w:highlight w:val="white"/>
        </w:rPr>
        <w:t xml:space="preserve">Признать утратившими силу с 01.01.2024 постановления Коллегии Администрации Кемеровской области, Правительства Кемеровской</w:t>
      </w:r>
      <w:r>
        <w:rPr>
          <w:highlight w:val="white"/>
        </w:rPr>
        <w:br/>
      </w:r>
      <w:r>
        <w:rPr>
          <w:sz w:val="28"/>
          <w:highlight w:val="white"/>
        </w:rPr>
        <w:t xml:space="preserve">области – Кузбасса по перечню, согласно приложению </w:t>
      </w:r>
      <w:r>
        <w:rPr>
          <w:sz w:val="28"/>
          <w:highlight w:val="white"/>
        </w:rPr>
        <w:t xml:space="preserve">№ 1</w:t>
      </w:r>
      <w:r>
        <w:rPr>
          <w:sz w:val="28"/>
          <w:highlight w:val="white"/>
        </w:rPr>
        <w:t xml:space="preserve"> к настоящему постановлению.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rStyle w:val="571"/>
          <w:sz w:val="28"/>
          <w:highlight w:val="white"/>
        </w:rPr>
        <w:t xml:space="preserve">3. Настоящее постановление</w:t>
      </w:r>
      <w:r>
        <w:rPr>
          <w:sz w:val="28"/>
          <w:highlight w:val="white"/>
        </w:rPr>
        <w:t xml:space="preserve"> подлежит опубликованию на сайте «Электронный бюллетень Правительства Кемеровской области – Кузбасса».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4. Контроль за исполнением настоящего постановления возложить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на заместителя Губернатора Кемеровской области – Кузбасса (по топливно-энергетическому комплексу, транспорту и экологии) Панова А.А.</w:t>
      </w:r>
      <w:r/>
    </w:p>
    <w:p>
      <w:pPr>
        <w:ind w:left="0" w:firstLine="714"/>
        <w:rPr>
          <w:sz w:val="28"/>
          <w:highlight w:val="white"/>
        </w:rPr>
      </w:pPr>
      <w:r>
        <w:rPr>
          <w:sz w:val="28"/>
          <w:highlight w:val="white"/>
        </w:rPr>
        <w:t xml:space="preserve">5. Постановление вступает в силу с 01.01.2024.</w:t>
      </w:r>
      <w:r/>
    </w:p>
    <w:p>
      <w:pPr>
        <w:ind w:left="0" w:firstLine="714"/>
        <w:rPr>
          <w:highlight w:val="white"/>
        </w:rPr>
      </w:pPr>
      <w:r>
        <w:rPr>
          <w:highlight w:val="white"/>
        </w:rPr>
      </w:r>
      <w:r/>
    </w:p>
    <w:p>
      <w:pPr>
        <w:ind w:left="0" w:firstLine="714"/>
        <w:rPr>
          <w:highlight w:val="white"/>
        </w:rPr>
      </w:pPr>
      <w:r>
        <w:rPr>
          <w:highlight w:val="white"/>
        </w:rPr>
      </w:r>
      <w:r/>
    </w:p>
    <w:p>
      <w:pPr>
        <w:ind w:left="0" w:firstLine="714"/>
        <w:jc w:val="both"/>
        <w:rPr>
          <w:highlight w:val="white"/>
        </w:rPr>
      </w:pPr>
      <w:r>
        <w:rPr>
          <w:highlight w:val="white"/>
        </w:rPr>
      </w:r>
      <w:r/>
    </w:p>
    <w:tbl>
      <w:tblPr>
        <w:tblStyle w:val="71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102"/>
      </w:tblGrid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8"/>
                <w:highlight w:val="white"/>
              </w:rPr>
              <w:outlineLvl w:val="0"/>
            </w:pPr>
            <w:r>
              <w:rPr>
                <w:sz w:val="28"/>
                <w:highlight w:val="white"/>
              </w:rPr>
              <w:t xml:space="preserve">Первый заместитель Губернатора</w:t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ind w:left="-113" w:firstLine="0"/>
              <w:jc w:val="center"/>
              <w:keepLines/>
              <w:keepNext/>
              <w:rPr>
                <w:sz w:val="28"/>
                <w:highlight w:val="white"/>
              </w:rPr>
              <w:outlineLvl w:val="0"/>
            </w:pPr>
            <w:r>
              <w:rPr>
                <w:sz w:val="28"/>
                <w:highlight w:val="white"/>
              </w:rPr>
            </w:r>
            <w:r/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8"/>
                <w:highlight w:val="white"/>
              </w:rPr>
              <w:outlineLvl w:val="0"/>
            </w:pPr>
            <w:r>
              <w:rPr>
                <w:sz w:val="28"/>
                <w:highlight w:val="white"/>
              </w:rPr>
              <w:t xml:space="preserve">Кемеровской области – Кузбасса – </w:t>
            </w:r>
            <w:r/>
          </w:p>
          <w:p>
            <w:pPr>
              <w:jc w:val="center"/>
              <w:keepLines/>
              <w:keepNext/>
              <w:rPr>
                <w:sz w:val="28"/>
                <w:highlight w:val="white"/>
              </w:rPr>
              <w:outlineLvl w:val="0"/>
            </w:pPr>
            <w:r>
              <w:rPr>
                <w:sz w:val="28"/>
                <w:highlight w:val="white"/>
              </w:rPr>
              <w:t xml:space="preserve">председатель Правительства Кемеровской области – Кузбасса</w:t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bottom"/>
            <w:textDirection w:val="lrTb"/>
            <w:noWrap w:val="false"/>
          </w:tcPr>
          <w:p>
            <w:pPr>
              <w:ind w:left="-113" w:firstLine="0"/>
              <w:jc w:val="right"/>
              <w:keepLines/>
              <w:keepNext/>
              <w:rPr>
                <w:sz w:val="28"/>
                <w:highlight w:val="white"/>
              </w:rPr>
              <w:outlineLvl w:val="0"/>
            </w:pPr>
            <w:r>
              <w:rPr>
                <w:sz w:val="28"/>
                <w:highlight w:val="white"/>
              </w:rPr>
              <w:t xml:space="preserve">И.В. </w:t>
            </w:r>
            <w:r>
              <w:rPr>
                <w:sz w:val="28"/>
                <w:highlight w:val="white"/>
              </w:rPr>
              <w:t xml:space="preserve">Середюк</w:t>
            </w:r>
            <w:r/>
          </w:p>
        </w:tc>
      </w:tr>
    </w:tbl>
    <w:p>
      <w:pPr>
        <w:ind w:left="0" w:firstLine="540"/>
        <w:jc w:val="both"/>
        <w:widowControl w:val="off"/>
        <w:rPr>
          <w:sz w:val="6"/>
          <w:highlight w:val="white"/>
        </w:rPr>
      </w:pPr>
      <w:r>
        <w:rPr>
          <w:sz w:val="6"/>
          <w:highlight w:val="white"/>
        </w:rPr>
      </w:r>
      <w:r/>
    </w:p>
    <w:p>
      <w:pPr>
        <w:ind w:left="5273" w:firstLine="0"/>
        <w:jc w:val="center"/>
        <w:widowControl w:val="off"/>
        <w:rPr>
          <w:sz w:val="28"/>
          <w:highlight w:val="white"/>
        </w:rPr>
        <w:outlineLvl w:val="1"/>
      </w:pPr>
      <w:r>
        <w:rPr>
          <w:highlight w:val="white"/>
        </w:rPr>
        <w:br w:type="page"/>
      </w:r>
      <w:r>
        <w:rPr>
          <w:sz w:val="27"/>
          <w:highlight w:val="white"/>
        </w:rPr>
        <w:t xml:space="preserve">Утверждена</w:t>
      </w:r>
      <w:r/>
    </w:p>
    <w:p>
      <w:pPr>
        <w:ind w:left="5273" w:firstLine="0"/>
        <w:jc w:val="center"/>
        <w:widowControl w:val="off"/>
        <w:rPr>
          <w:sz w:val="28"/>
          <w:highlight w:val="white"/>
        </w:rPr>
        <w:outlineLvl w:val="1"/>
      </w:pPr>
      <w:r>
        <w:rPr>
          <w:sz w:val="27"/>
          <w:highlight w:val="white"/>
        </w:rPr>
        <w:t xml:space="preserve">постановлением Правительства Кемеровской области – Кузбасса</w:t>
      </w:r>
      <w:r/>
    </w:p>
    <w:p>
      <w:pPr>
        <w:ind w:left="5273" w:firstLine="0"/>
        <w:jc w:val="center"/>
        <w:widowControl w:val="off"/>
        <w:rPr>
          <w:sz w:val="28"/>
          <w:highlight w:val="white"/>
        </w:rPr>
        <w:outlineLvl w:val="1"/>
      </w:pPr>
      <w:r>
        <w:rPr>
          <w:sz w:val="28"/>
          <w:highlight w:val="white"/>
        </w:rPr>
      </w:r>
      <w:r/>
    </w:p>
    <w:p>
      <w:pPr>
        <w:ind w:left="5273" w:firstLine="0"/>
        <w:jc w:val="center"/>
        <w:widowControl w:val="off"/>
        <w:rPr>
          <w:sz w:val="28"/>
          <w:highlight w:val="white"/>
        </w:rPr>
        <w:outlineLvl w:val="1"/>
      </w:pPr>
      <w:r>
        <w:rPr>
          <w:sz w:val="28"/>
          <w:highlight w:val="white"/>
        </w:rPr>
      </w:r>
      <w:r/>
    </w:p>
    <w:p>
      <w:pPr>
        <w:ind w:left="5273" w:firstLine="0"/>
        <w:jc w:val="center"/>
        <w:widowControl w:val="off"/>
        <w:rPr>
          <w:sz w:val="28"/>
          <w:highlight w:val="white"/>
        </w:rPr>
        <w:outlineLvl w:val="1"/>
      </w:pPr>
      <w:r>
        <w:rPr>
          <w:sz w:val="28"/>
          <w:highlight w:val="white"/>
        </w:rPr>
      </w:r>
      <w:r/>
    </w:p>
    <w:p>
      <w:pPr>
        <w:ind w:left="5273" w:firstLine="0"/>
        <w:jc w:val="center"/>
        <w:widowControl w:val="off"/>
        <w:rPr>
          <w:sz w:val="28"/>
          <w:highlight w:val="white"/>
        </w:rPr>
        <w:outlineLvl w:val="1"/>
      </w:pPr>
      <w:r>
        <w:rPr>
          <w:sz w:val="28"/>
          <w:highlight w:val="white"/>
        </w:rPr>
      </w:r>
      <w:r/>
    </w:p>
    <w:p>
      <w:pPr>
        <w:jc w:val="center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  <w:t xml:space="preserve">Государственная программа</w:t>
      </w:r>
      <w:r>
        <w:rPr>
          <w:b/>
          <w:highlight w:val="white"/>
        </w:rPr>
        <w:br/>
      </w:r>
      <w:r>
        <w:rPr>
          <w:b/>
          <w:sz w:val="28"/>
          <w:highlight w:val="white"/>
        </w:rPr>
        <w:t xml:space="preserve">Кемеровской области – </w:t>
      </w:r>
      <w:r>
        <w:rPr>
          <w:b/>
          <w:sz w:val="28"/>
          <w:highlight w:val="white"/>
        </w:rPr>
        <w:t xml:space="preserve">Кузбасса</w:t>
      </w:r>
      <w:r>
        <w:rPr>
          <w:b/>
          <w:highlight w:val="white"/>
        </w:rPr>
        <w:br/>
      </w:r>
      <w:r>
        <w:rPr>
          <w:rStyle w:val="571"/>
          <w:b/>
          <w:sz w:val="28"/>
          <w:highlight w:val="white"/>
        </w:rPr>
        <w:t xml:space="preserve">«</w:t>
      </w:r>
      <w:r>
        <w:rPr>
          <w:rStyle w:val="571"/>
          <w:b/>
          <w:sz w:val="28"/>
          <w:highlight w:val="white"/>
        </w:rPr>
        <w:t xml:space="preserve">Природопользование и охрана</w:t>
      </w:r>
      <w:r>
        <w:rPr>
          <w:highlight w:val="white"/>
        </w:rPr>
        <w:br/>
      </w:r>
      <w:r>
        <w:rPr>
          <w:rStyle w:val="571"/>
          <w:b/>
          <w:sz w:val="28"/>
          <w:highlight w:val="white"/>
        </w:rPr>
        <w:t xml:space="preserve">окружающей среды»</w:t>
      </w:r>
      <w:r/>
    </w:p>
    <w:p>
      <w:pPr>
        <w:jc w:val="center"/>
        <w:widowControl w:val="off"/>
        <w:rPr>
          <w:sz w:val="28"/>
          <w:highlight w:val="white"/>
        </w:rPr>
        <w:outlineLvl w:val="1"/>
      </w:pPr>
      <w:r>
        <w:rPr>
          <w:sz w:val="28"/>
          <w:highlight w:val="white"/>
        </w:rPr>
      </w:r>
      <w:r/>
    </w:p>
    <w:p>
      <w:pPr>
        <w:jc w:val="center"/>
        <w:widowControl w:val="off"/>
        <w:rPr>
          <w:sz w:val="28"/>
          <w:highlight w:val="white"/>
        </w:rPr>
        <w:outlineLvl w:val="1"/>
      </w:pPr>
      <w:r>
        <w:rPr>
          <w:sz w:val="28"/>
          <w:highlight w:val="white"/>
        </w:rPr>
      </w:r>
      <w:r/>
    </w:p>
    <w:p>
      <w:pPr>
        <w:jc w:val="center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  <w:t xml:space="preserve">СТРАТЕГИЧЕСКИЕ ПРИОРИТЕТЫ</w:t>
      </w:r>
      <w:r/>
    </w:p>
    <w:p>
      <w:pPr>
        <w:jc w:val="center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  <w:t xml:space="preserve">в сфере реализации государственной программы</w:t>
      </w:r>
      <w:r>
        <w:rPr>
          <w:highlight w:val="white"/>
        </w:rPr>
        <w:br/>
      </w:r>
      <w:r>
        <w:rPr>
          <w:b/>
          <w:sz w:val="28"/>
          <w:highlight w:val="white"/>
        </w:rPr>
        <w:t xml:space="preserve">Кемеровской области – </w:t>
      </w:r>
      <w:r>
        <w:rPr>
          <w:b/>
          <w:sz w:val="28"/>
          <w:highlight w:val="white"/>
        </w:rPr>
        <w:t xml:space="preserve">Кузбасса</w:t>
      </w:r>
      <w:r>
        <w:rPr>
          <w:highlight w:val="white"/>
        </w:rPr>
        <w:br/>
      </w:r>
      <w:r>
        <w:rPr>
          <w:b/>
          <w:sz w:val="28"/>
          <w:highlight w:val="white"/>
        </w:rPr>
        <w:t xml:space="preserve">«</w:t>
      </w:r>
      <w:r>
        <w:rPr>
          <w:b/>
          <w:sz w:val="28"/>
          <w:highlight w:val="white"/>
        </w:rPr>
        <w:t xml:space="preserve">Природопользование и охрана окружающей среды»</w:t>
      </w:r>
      <w:r/>
    </w:p>
    <w:p>
      <w:pPr>
        <w:jc w:val="center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</w:r>
      <w:r/>
    </w:p>
    <w:p>
      <w:pPr>
        <w:ind w:left="1361" w:right="1361" w:firstLine="0"/>
        <w:jc w:val="center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  <w:t xml:space="preserve">1. Оценка текущего состояния сферы природопользования и охраны окружающей среды</w:t>
      </w:r>
      <w:r/>
    </w:p>
    <w:p>
      <w:pPr>
        <w:jc w:val="center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К основным рискам реализации государственной программы Кемеровской области – Кузбасса «Природопользование и охрана окружающей среды» (далее - Программа) относятся:</w:t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финансовые риски, связанные с возможным отсутствием необходимого финансового обеспечения мероприятий и низкой инвестиционной привлекательностью отдельных проектов и программ;</w:t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административные риски, связанные с недостаточной эффективностью взаимодействия между исполнителями Программы.</w:t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результатов и показателей Программы.</w:t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Реализация Программы в конечном счёте позволит улучшить качество жизни населения Кемеровской области – Кузбасса.</w:t>
      </w:r>
      <w:r/>
    </w:p>
    <w:p>
      <w:pPr>
        <w:ind w:left="0" w:firstLine="709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ind w:left="0" w:firstLine="709"/>
        <w:jc w:val="center"/>
        <w:rPr>
          <w:b/>
          <w:i w:val="false"/>
          <w:sz w:val="28"/>
          <w:highlight w:val="white"/>
        </w:rPr>
      </w:pPr>
      <w:r>
        <w:rPr>
          <w:b/>
          <w:i w:val="false"/>
          <w:sz w:val="28"/>
          <w:highlight w:val="white"/>
        </w:rPr>
        <w:t xml:space="preserve">1.1. Охрана окружающей среды и обеспечение экологической</w:t>
      </w:r>
      <w:r/>
    </w:p>
    <w:p>
      <w:pPr>
        <w:ind w:left="0" w:firstLine="709"/>
        <w:jc w:val="center"/>
        <w:rPr>
          <w:b/>
          <w:i/>
          <w:sz w:val="28"/>
          <w:highlight w:val="white"/>
        </w:rPr>
      </w:pPr>
      <w:r>
        <w:rPr>
          <w:b/>
          <w:i w:val="false"/>
          <w:sz w:val="28"/>
          <w:highlight w:val="white"/>
        </w:rPr>
        <w:t xml:space="preserve">безопасности на территории Кемеровской области – Кузбасса</w:t>
      </w:r>
      <w:r/>
    </w:p>
    <w:p>
      <w:pPr>
        <w:ind w:left="0" w:firstLine="68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Кемеровская область-Кузбасс располагает крупной многоотраслевой промышленностью и топливно-энергети</w:t>
      </w:r>
      <w:r>
        <w:rPr>
          <w:sz w:val="28"/>
          <w:highlight w:val="white"/>
        </w:rPr>
        <w:t xml:space="preserve">ческим комплексом, что обеспечивает стабильное развитие экономики области. Ежегодный рост добычи полезных ископаемых, увеличение выпуска продукции металлургической и химической промышленности, энергетики приводит к неизбежному загрязнению окружающей среды.</w:t>
      </w:r>
      <w:r/>
    </w:p>
    <w:p>
      <w:pPr>
        <w:ind w:left="0" w:firstLine="68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Благодаря проводимой экологической политике и осуществлению природоохранных мероприятий экологическая обстановка на территории Кемеровской области - Кузбасса в настоящее время является стабильной.</w:t>
      </w:r>
      <w:r/>
    </w:p>
    <w:p>
      <w:pPr>
        <w:ind w:left="0" w:firstLine="68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К числу основных экологических проблем по-прежнему относятся: загрязнение атмосферного воздуха; загрязнение и истощение водных объектов; образование отходов произво</w:t>
      </w:r>
      <w:r>
        <w:rPr>
          <w:sz w:val="28"/>
          <w:highlight w:val="white"/>
        </w:rPr>
        <w:t xml:space="preserve">дства и потребления; загрязнение и деградация почвенно-земельных ресурсов; снижение биологического разнообразия Кемеровской области - Кузбасса, увеличение числа редких и исчезающих видов животных, растений и грибов; низкая экологическая культура населения.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При этом сценарий долгосрочного социально-экономического развития Кемеровской области - Кузбасса показывает дальнейшее увеличение техногенной нагрузки на все компоненты природной среды региона.</w:t>
      </w:r>
      <w:r/>
    </w:p>
    <w:p>
      <w:pPr>
        <w:ind w:left="0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По данным Южно-Сибирского межрегионального управления </w:t>
      </w:r>
      <w:r>
        <w:rPr>
          <w:sz w:val="28"/>
          <w:highlight w:val="white"/>
        </w:rPr>
        <w:t xml:space="preserve">Росприроднадзора</w:t>
      </w:r>
      <w:r>
        <w:rPr>
          <w:sz w:val="28"/>
          <w:highlight w:val="white"/>
        </w:rPr>
        <w:t xml:space="preserve">, в 2022 году суммарный объём выбросов загрязняющих веществ в атмосферу составил 1655,722 тыс. т, что на 12,092 тыс. т меньше соответствующей величины 2021 года. </w:t>
      </w:r>
      <w:r/>
    </w:p>
    <w:p>
      <w:pPr>
        <w:ind w:left="0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Выбросы от стационарных источников снизились на 9,902 тыс. т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по сравнению с показателем 2021 года и составили 1593,312 тыс. т или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96,2 % от суммарного объёма выбросов в 2022 году. </w:t>
      </w:r>
      <w:r/>
    </w:p>
    <w:p>
      <w:pPr>
        <w:ind w:left="0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Распределение объёмов выбросов от стационарных источников по административным территориям Кемеровской об</w:t>
      </w:r>
      <w:r>
        <w:rPr>
          <w:sz w:val="28"/>
          <w:highlight w:val="white"/>
        </w:rPr>
        <w:t xml:space="preserve">ласти – Кузбасса неравномерно. Наибольшая величина выбросов отмечается в Новокузнецком муниципальном округе – 367,224 тыс. т (23,05 %), Новокузнецком городском округе – 263,211 тыс. т (16,52 %) и Междуреченском городском округе – 198,263 тыс. т (12,44 %). </w:t>
      </w:r>
      <w:r/>
    </w:p>
    <w:p>
      <w:pPr>
        <w:ind w:left="0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2021 году объём образования отходов производства и потребления составил 4,039</w:t>
      </w:r>
      <w:r>
        <w:rPr>
          <w:spacing w:val="-2"/>
          <w:sz w:val="28"/>
          <w:highlight w:val="white"/>
        </w:rPr>
        <w:t xml:space="preserve"> </w:t>
      </w:r>
      <w:r>
        <w:rPr>
          <w:sz w:val="28"/>
          <w:highlight w:val="white"/>
        </w:rPr>
        <w:t xml:space="preserve">млрд т. Объём образованных в 2022 году отходов по сравнению с 2021 годом увеличился на 237,2 млн т (на 5,9 %).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Необходимость решения экологических проблем является основой реализации Государственной программы.</w:t>
      </w:r>
      <w:r/>
    </w:p>
    <w:p>
      <w:pPr>
        <w:ind w:left="0" w:right="0" w:firstLine="0"/>
        <w:jc w:val="center"/>
        <w:spacing w:lineRule="auto" w:line="240" w:before="357"/>
        <w:rPr>
          <w:b/>
          <w:i/>
          <w:sz w:val="28"/>
          <w:highlight w:val="white"/>
        </w:rPr>
      </w:pPr>
      <w:r>
        <w:rPr>
          <w:b/>
          <w:i w:val="false"/>
          <w:sz w:val="28"/>
          <w:highlight w:val="white"/>
        </w:rPr>
        <w:t xml:space="preserve">1.2. Недропользование</w:t>
      </w:r>
      <w:r/>
    </w:p>
    <w:p>
      <w:pPr>
        <w:ind w:left="0" w:firstLine="709"/>
        <w:jc w:val="both"/>
        <w:widowControl w:val="off"/>
      </w:pPr>
      <w:r>
        <w:rPr>
          <w:sz w:val="28"/>
          <w:highlight w:val="white"/>
        </w:rPr>
        <w:t xml:space="preserve">Н</w:t>
      </w:r>
      <w:r>
        <w:rPr>
          <w:sz w:val="28"/>
          <w:highlight w:val="white"/>
        </w:rPr>
        <w:t xml:space="preserve">а территории Кемеровской области - Кузбасса открыты, разведаны и разрабатываются сотни месторождений топливно-энергетического, металлургического и нерудного сырья, но, несмотря на то, что регион является одним из ведущих по добыче полезных ископаемых, Кеме</w:t>
      </w:r>
      <w:r>
        <w:rPr>
          <w:sz w:val="28"/>
          <w:highlight w:val="white"/>
        </w:rPr>
        <w:t xml:space="preserve">ровская область - Кузбасс испытывает нехватку общераспространённых полезных ископаемых.</w:t>
      </w:r>
      <w:r/>
    </w:p>
    <w:p>
      <w:pPr>
        <w:ind w:left="0" w:firstLine="709"/>
        <w:jc w:val="both"/>
        <w:widowControl w:val="off"/>
      </w:pPr>
      <w:r>
        <w:rPr>
          <w:sz w:val="28"/>
          <w:highlight w:val="white"/>
        </w:rPr>
        <w:t xml:space="preserve">Н</w:t>
      </w:r>
      <w:r>
        <w:rPr>
          <w:sz w:val="28"/>
          <w:highlight w:val="white"/>
        </w:rPr>
        <w:t xml:space="preserve">а территории Кемеровской области - Кузбасса планируется реализация крупных инфраструктурных проектов, а также значительное увеличение протяженности автомобильных дорог общего пользования. Строительная и транспортная индустрия области испытывает дефицит в п</w:t>
      </w:r>
      <w:r>
        <w:rPr>
          <w:sz w:val="28"/>
          <w:highlight w:val="white"/>
        </w:rPr>
        <w:t xml:space="preserve">е</w:t>
      </w:r>
      <w:r>
        <w:rPr>
          <w:sz w:val="28"/>
          <w:highlight w:val="white"/>
        </w:rPr>
        <w:t xml:space="preserve">счано-гравийных материалах и строительном камне, пригодных для строительства и реконструкции автомобильных дорог; глинах для изготовления кирпича, в песках для приготовления штукатурных и кладочных растворов, а также для использования их в качестве заполни</w:t>
      </w:r>
      <w:r>
        <w:rPr>
          <w:sz w:val="28"/>
          <w:highlight w:val="white"/>
        </w:rPr>
        <w:t xml:space="preserve">теля в бетон.</w:t>
      </w:r>
      <w:r/>
    </w:p>
    <w:p>
      <w:pPr>
        <w:ind w:left="0" w:firstLine="709"/>
        <w:jc w:val="both"/>
        <w:widowControl w:val="off"/>
      </w:pPr>
      <w:r>
        <w:rPr>
          <w:sz w:val="28"/>
          <w:highlight w:val="white"/>
        </w:rPr>
        <w:t xml:space="preserve">Ч</w:t>
      </w:r>
      <w:r>
        <w:rPr>
          <w:sz w:val="28"/>
          <w:highlight w:val="white"/>
        </w:rPr>
        <w:t xml:space="preserve">астично потребность в этих видах сырья удовлетворяется за счёт фракционирования песчано-гравийных смесей с получением песков-отсевов и щебня различных классов крупности. Однако перспективы развития сырьевой базы песчано-гравийных смесей в области крайне ог</w:t>
      </w:r>
      <w:r>
        <w:rPr>
          <w:sz w:val="28"/>
          <w:highlight w:val="white"/>
        </w:rPr>
        <w:t xml:space="preserve">раничены. Почти все месторождения расположены в зонах санитарной охраны действующих водозаборов питьевого и хозяйственного водоснабжения.</w:t>
      </w:r>
      <w:r/>
    </w:p>
    <w:p>
      <w:pPr>
        <w:ind w:left="0" w:firstLine="709"/>
        <w:jc w:val="both"/>
        <w:widowControl w:val="off"/>
      </w:pPr>
      <w:r>
        <w:rPr>
          <w:sz w:val="28"/>
          <w:highlight w:val="white"/>
        </w:rPr>
        <w:t xml:space="preserve">В</w:t>
      </w:r>
      <w:r>
        <w:rPr>
          <w:sz w:val="28"/>
          <w:highlight w:val="white"/>
        </w:rPr>
        <w:t xml:space="preserve"> связи с этим перспективным следует считать путь ликвидации возникшего дефицита строительного сырья за счёт рационального использования ресурсов участков месторождений общераспространённых полезных ископаемых (далее также - ОПИ), выявленных ранее, но детально не разведанных. </w:t>
      </w:r>
      <w:r>
        <w:rPr>
          <w:sz w:val="28"/>
          <w:highlight w:val="white"/>
        </w:rPr>
        <w:t xml:space="preserve">Р</w:t>
      </w:r>
      <w:r>
        <w:rPr>
          <w:sz w:val="28"/>
          <w:highlight w:val="white"/>
        </w:rPr>
        <w:t xml:space="preserve">ешение этой задачи возможно путём выдачи лицензий на право пользования этими участками недр через проведение аукционов, разведки и постановки полученных запасов полезных ископаемых на государственный учёт на основании заключения государственной экспертизы </w:t>
      </w:r>
      <w:r>
        <w:rPr>
          <w:sz w:val="28"/>
          <w:highlight w:val="white"/>
        </w:rPr>
        <w:t xml:space="preserve">о промышленной значимости разведанных полезных ископаемых и осуществления контроля за выполнением условий лицензионных соглашений.</w:t>
      </w:r>
      <w:r/>
    </w:p>
    <w:p>
      <w:pPr>
        <w:ind w:left="0" w:firstLine="709"/>
        <w:jc w:val="both"/>
        <w:widowControl w:val="off"/>
      </w:pPr>
      <w:r>
        <w:rPr>
          <w:sz w:val="28"/>
          <w:highlight w:val="white"/>
        </w:rPr>
        <w:t xml:space="preserve">О</w:t>
      </w:r>
      <w:r>
        <w:rPr>
          <w:sz w:val="28"/>
          <w:highlight w:val="white"/>
        </w:rPr>
        <w:t xml:space="preserve">сновной проблемой в области рационального использования минерально-сырьевых ресурсов Кемеровской области - Кузбасса является невыполнение пользователями недр лицензионных соглашений в части соблюдения сроков начала проведения и объёмов геолого-разведочных </w:t>
      </w:r>
      <w:r>
        <w:rPr>
          <w:sz w:val="28"/>
          <w:highlight w:val="white"/>
        </w:rPr>
        <w:t xml:space="preserve">р</w:t>
      </w:r>
      <w:r>
        <w:rPr>
          <w:sz w:val="28"/>
          <w:highlight w:val="white"/>
        </w:rPr>
        <w:t xml:space="preserve">абот, представления на государственную экспертизу отчётов о результатах работ и материалов подсчета запасов полезных ископаемых, согласования и утверждения проектной документации на разработку месторождений, сроков ввода их в эксплуатацию и выхода на проек</w:t>
      </w:r>
      <w:r>
        <w:rPr>
          <w:sz w:val="28"/>
          <w:highlight w:val="white"/>
        </w:rPr>
        <w:t xml:space="preserve">тные мощности.</w:t>
      </w:r>
      <w:r/>
    </w:p>
    <w:p>
      <w:pPr>
        <w:ind w:left="0" w:firstLine="709"/>
        <w:jc w:val="center"/>
        <w:spacing w:before="357"/>
        <w:rPr>
          <w:b/>
          <w:i/>
          <w:sz w:val="28"/>
          <w:highlight w:val="white"/>
        </w:rPr>
      </w:pPr>
      <w:r>
        <w:rPr>
          <w:b/>
          <w:i w:val="false"/>
          <w:sz w:val="28"/>
          <w:highlight w:val="white"/>
        </w:rPr>
        <w:t xml:space="preserve">1.3. Водное хозяйство и водные отношения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Гидрогра</w:t>
      </w:r>
      <w:r>
        <w:rPr>
          <w:sz w:val="28"/>
          <w:highlight w:val="white"/>
        </w:rPr>
        <w:t xml:space="preserve">фическая сеть на территории Кемеровской области - Кузбасса относится к бассейну верхней Оби, представлена густой сетью малых и средних рек, озерами, водохранилищами, болотами. Всего по территории области протекает 32 109 рек общей протяженностью 76 479 км.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На территории Кемеровской области - Кузбасса расположены водохозяйственные системы промышленного, сельскохозяйственного и коммунального водоснабжения и водоотведения, в том числе накопители жидких промышленных и сельскохозяйственных отходов (</w:t>
      </w:r>
      <w:r>
        <w:rPr>
          <w:sz w:val="28"/>
          <w:highlight w:val="white"/>
        </w:rPr>
        <w:t xml:space="preserve">гидроотвалы</w:t>
      </w:r>
      <w:r>
        <w:rPr>
          <w:sz w:val="28"/>
          <w:highlight w:val="white"/>
        </w:rPr>
        <w:t xml:space="preserve">, </w:t>
      </w:r>
      <w:r>
        <w:rPr>
          <w:sz w:val="28"/>
          <w:highlight w:val="white"/>
        </w:rPr>
        <w:t xml:space="preserve">шламонакопители</w:t>
      </w:r>
      <w:r>
        <w:rPr>
          <w:sz w:val="28"/>
          <w:highlight w:val="white"/>
        </w:rPr>
        <w:t xml:space="preserve">, </w:t>
      </w:r>
      <w:r>
        <w:rPr>
          <w:sz w:val="28"/>
          <w:highlight w:val="white"/>
        </w:rPr>
        <w:t xml:space="preserve">флотохвостохранилища</w:t>
      </w:r>
      <w:r>
        <w:rPr>
          <w:sz w:val="28"/>
          <w:highlight w:val="white"/>
        </w:rPr>
        <w:t xml:space="preserve">, отстойники, </w:t>
      </w:r>
      <w:r>
        <w:rPr>
          <w:sz w:val="28"/>
          <w:highlight w:val="white"/>
        </w:rPr>
        <w:t xml:space="preserve">гидрозолоотвалы</w:t>
      </w:r>
      <w:r>
        <w:rPr>
          <w:sz w:val="28"/>
          <w:highlight w:val="white"/>
        </w:rPr>
        <w:t xml:space="preserve">); пруды, обеспечивающие регулирование стока рек и временных водотоков, являющиеся стратегическим запасом водных ресурсов на случай пожаров и засухи.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Наиболее крупными водохранилищами являются Кара-</w:t>
      </w:r>
      <w:r>
        <w:rPr>
          <w:sz w:val="28"/>
          <w:highlight w:val="white"/>
        </w:rPr>
        <w:t xml:space="preserve">Чумышское</w:t>
      </w:r>
      <w:r>
        <w:rPr>
          <w:sz w:val="28"/>
          <w:highlight w:val="white"/>
        </w:rPr>
        <w:t xml:space="preserve"> (62,46 куб. км), Беловское (59,0 куб. км), </w:t>
      </w:r>
      <w:r>
        <w:rPr>
          <w:sz w:val="28"/>
          <w:highlight w:val="white"/>
        </w:rPr>
        <w:t xml:space="preserve">Дудетское</w:t>
      </w:r>
      <w:r>
        <w:rPr>
          <w:sz w:val="28"/>
          <w:highlight w:val="white"/>
        </w:rPr>
        <w:t xml:space="preserve"> (41,0 куб. км) и </w:t>
      </w:r>
      <w:r>
        <w:rPr>
          <w:sz w:val="28"/>
          <w:highlight w:val="white"/>
        </w:rPr>
        <w:t xml:space="preserve">Журавлёвское</w:t>
      </w:r>
      <w:r>
        <w:rPr>
          <w:sz w:val="28"/>
          <w:highlight w:val="white"/>
        </w:rPr>
        <w:t xml:space="preserve"> (31,59 куб. км), которые используются для хозяйственно-питьевого и технического водоснабжения, рыборазведения и рекреации.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</w:rPr>
        <w:t xml:space="preserve">З</w:t>
      </w:r>
      <w:r>
        <w:rPr>
          <w:sz w:val="28"/>
          <w:highlight w:val="white"/>
        </w:rPr>
        <w:t xml:space="preserve">начительное воздействие на водные ресурсы Кемеровской области - Кузбасса оказывают промышленные предприятия.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2022 году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объём забора (изъятия) водных ресурсов из поверхностных водных объектов, расположенных на территории Кемеровской области - Кузбасса, </w:t>
      </w:r>
      <w:r>
        <w:rPr>
          <w:sz w:val="28"/>
          <w:highlight w:val="white"/>
        </w:rPr>
        <w:t xml:space="preserve">составил 1 381,07 млн куб. м</w:t>
      </w:r>
      <w:r>
        <w:rPr>
          <w:sz w:val="28"/>
        </w:rPr>
        <w:t xml:space="preserve">, </w:t>
      </w:r>
      <w:r>
        <w:rPr>
          <w:sz w:val="28"/>
          <w:highlight w:val="white"/>
        </w:rPr>
        <w:t xml:space="preserve">объём сброса сточных вод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в поверхностные водные объекты составил 1 466,58 млн куб. м, из них загрязнённых - 203,8 млн куб. м, нормативно очищенных - 321,61 млн куб. м.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Основными проблемами водохозяйственного комплекса Кемеровской области - Кузбасса являются: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применение устаревших водоемких производственных технологий, недостаточная степень оснащенности водозаборных сооружений системами приборного учёта, высокий уровень потерь воды при транспортировке;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нелегитимное использование поверхностных водных объектов;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значительный уровень износа гидротехнических сооружений;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значительная площадь территорий, подверженных негативному воздействию вод;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недостаточная оснащенность системы государственного мониторинга водных объектов.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Из-за наводнений в период паводков и другого негативного возд</w:t>
      </w:r>
      <w:r>
        <w:rPr>
          <w:sz w:val="28"/>
          <w:highlight w:val="white"/>
        </w:rPr>
        <w:t xml:space="preserve">ействия вод на территории Кемеровской области - Кузбасса периодически происходит затопление и подтопление населённых пунктов, объектов экономики и социальной сферы, сельскохозяйственных угодий; разрушение берегов водных объектов в черте населённых пунктов.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Общая протяженность береговой линии водных объектов в границах поселений на территории Кемеровской области - Кузбасса составляет 7 000 км. Численность населения, проживающего на территориях, п</w:t>
      </w:r>
      <w:r>
        <w:rPr>
          <w:sz w:val="28"/>
          <w:highlight w:val="white"/>
        </w:rPr>
        <w:t xml:space="preserve">одверженных негативному воздействию вод при прохождении паводков обеспеченностью 1 %, в том числе на территориях, защищённых в результате реализации водохозяйственных мероприятий (работы по увеличению пропускной способности русел рек и др.), - 188 391 чел.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Протяжённость участков русел рек, нуждающихся в увеличении пропускной способности, включая участки, на которых соответствующие работы осуществлены, составляет 395 км.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Площадь населённых пунктов, попадающих в зону затопления во время паводков, составляет 301,122 кв. км, где проживают 45 329 чел.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Среднемноголетний ущерб, наносимый паводками населению и социально значимым объектам, составляет 400 млн руб.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Актуальной проблемой являются русловые процессы, приводящие к разрушению берегов рек и водохранилищ. Катастрофическая ситуация </w:t>
      </w:r>
      <w:r>
        <w:rPr>
          <w:sz w:val="28"/>
          <w:highlight w:val="white"/>
        </w:rPr>
        <w:t xml:space="preserve">сложилась на реках </w:t>
      </w:r>
      <w:r>
        <w:rPr>
          <w:sz w:val="28"/>
          <w:highlight w:val="white"/>
        </w:rPr>
        <w:t xml:space="preserve">Урюп</w:t>
      </w:r>
      <w:r>
        <w:rPr>
          <w:sz w:val="28"/>
          <w:highlight w:val="white"/>
        </w:rPr>
        <w:t xml:space="preserve"> (д. </w:t>
      </w:r>
      <w:r>
        <w:rPr>
          <w:sz w:val="28"/>
          <w:highlight w:val="white"/>
        </w:rPr>
        <w:t xml:space="preserve">Изындаево</w:t>
      </w:r>
      <w:r>
        <w:rPr>
          <w:sz w:val="28"/>
          <w:highlight w:val="white"/>
        </w:rPr>
        <w:t xml:space="preserve"> Тяжинского муниципального округа), Кия </w:t>
      </w:r>
      <w:r>
        <w:rPr>
          <w:sz w:val="28"/>
          <w:highlight w:val="white"/>
        </w:rPr>
        <w:t xml:space="preserve">(с. </w:t>
      </w:r>
      <w:r>
        <w:rPr>
          <w:sz w:val="28"/>
          <w:highlight w:val="white"/>
        </w:rPr>
        <w:t xml:space="preserve">Усть-Серта</w:t>
      </w:r>
      <w:r>
        <w:rPr>
          <w:sz w:val="28"/>
          <w:highlight w:val="white"/>
        </w:rPr>
        <w:t xml:space="preserve"> Чебулинского муниципального округа), </w:t>
      </w:r>
      <w:r>
        <w:rPr>
          <w:sz w:val="28"/>
          <w:highlight w:val="white"/>
        </w:rPr>
        <w:t xml:space="preserve">Яя</w:t>
      </w:r>
      <w:r>
        <w:rPr>
          <w:sz w:val="28"/>
          <w:highlight w:val="white"/>
        </w:rPr>
        <w:t xml:space="preserve"> (</w:t>
      </w:r>
      <w:r>
        <w:rPr>
          <w:sz w:val="28"/>
          <w:highlight w:val="white"/>
        </w:rPr>
        <w:t xml:space="preserve">Яйский</w:t>
      </w:r>
      <w:r>
        <w:rPr>
          <w:sz w:val="28"/>
          <w:highlight w:val="white"/>
        </w:rPr>
        <w:t xml:space="preserve"> муниципальный округ), Иня (Ленинск-Кузнецкий горо</w:t>
      </w:r>
      <w:r>
        <w:rPr>
          <w:sz w:val="28"/>
          <w:highlight w:val="white"/>
        </w:rPr>
        <w:t xml:space="preserve">дской округ).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На отдельных участках скорость разрушения берегов рек составляет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до 10 м/год. В результате обрушения берегов, которое особенно интенсивно происходит в паводковый период, уничтожены десятки жилых домов, нанесён значительный материальный ущерб.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По данным ФГБУ «</w:t>
      </w:r>
      <w:r>
        <w:rPr>
          <w:sz w:val="28"/>
          <w:highlight w:val="white"/>
        </w:rPr>
        <w:t xml:space="preserve">ВерхнеОбьрегионводхоз»</w:t>
      </w:r>
      <w:r>
        <w:rPr>
          <w:sz w:val="28"/>
          <w:highlight w:val="white"/>
        </w:rPr>
        <w:t xml:space="preserve">, а также ООО «Кузбасс-</w:t>
      </w:r>
      <w:r>
        <w:rPr>
          <w:sz w:val="28"/>
          <w:highlight w:val="white"/>
        </w:rPr>
        <w:t xml:space="preserve">гидротехпроект»</w:t>
      </w:r>
      <w:r>
        <w:rPr>
          <w:sz w:val="28"/>
          <w:highlight w:val="white"/>
        </w:rPr>
        <w:t xml:space="preserve">, на территории Кемеровской области - Кузбасса находятся 33 дамбы общей протяженностью 89,073 км. Достоверных данных о площади защищаемой территории, численности защищаемого населения, а также об обесп</w:t>
      </w:r>
      <w:r>
        <w:rPr>
          <w:sz w:val="28"/>
          <w:highlight w:val="white"/>
        </w:rPr>
        <w:t xml:space="preserve">еченности паводка, на которую они рассчитаны, нет.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По состоянию на 24.06.2022 на терри</w:t>
      </w:r>
      <w:r>
        <w:rPr>
          <w:sz w:val="28"/>
          <w:highlight w:val="white"/>
        </w:rPr>
        <w:t xml:space="preserve">тории Кемеровской области - Кузбасса учтены </w:t>
      </w:r>
      <w:r>
        <w:rPr>
          <w:sz w:val="28"/>
          <w:highlight w:val="white"/>
        </w:rPr>
        <w:t xml:space="preserve">гидротехнические сооружения (далее также - ГТС) 85 прудов и водохранилищ на водных объектах федеральной собственности, в нижнем бьефе которых расположены населённые пункты и социально значимые объекты. Из них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в муниципальной собственности - 83 ГТС,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в собственности Кемеровской области - Кузбасса - 0 ГТС,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в федеральной собственности - 4 ГТС,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в частной собственности - 5 ГТС,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не имеют собственника (бесхозяйные) - 0 ГТС.</w:t>
      </w:r>
      <w:r/>
    </w:p>
    <w:p>
      <w:pPr>
        <w:ind w:left="1361" w:right="1361" w:firstLine="0"/>
        <w:jc w:val="center"/>
        <w:spacing w:lineRule="auto" w:line="240" w:after="119" w:before="119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  <w:t xml:space="preserve">2. Приоритеты и цели государственной политики</w:t>
      </w:r>
      <w:r>
        <w:rPr>
          <w:highlight w:val="white"/>
        </w:rPr>
        <w:br/>
      </w:r>
      <w:r>
        <w:rPr>
          <w:b/>
          <w:sz w:val="28"/>
          <w:highlight w:val="white"/>
        </w:rPr>
        <w:t xml:space="preserve">в сфере реализации Программы, связь</w:t>
      </w:r>
      <w:r>
        <w:rPr>
          <w:highlight w:val="white"/>
        </w:rPr>
        <w:br/>
      </w:r>
      <w:r>
        <w:rPr>
          <w:b/>
          <w:sz w:val="28"/>
          <w:highlight w:val="white"/>
        </w:rPr>
        <w:t xml:space="preserve">с национальными целями Российской Федерации</w:t>
      </w:r>
      <w:r/>
    </w:p>
    <w:p>
      <w:pPr>
        <w:contextualSpacing w:val="false"/>
        <w:ind w:left="0" w:firstLine="714"/>
        <w:jc w:val="both"/>
        <w:spacing w:lineRule="auto" w:line="240" w:after="0" w:before="0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Приоритеты и цели государственной политики в сфере </w:t>
      </w:r>
      <w:r>
        <w:rPr>
          <w:sz w:val="28"/>
          <w:highlight w:val="white"/>
        </w:rPr>
        <w:t xml:space="preserve">реализации  Программы</w:t>
      </w:r>
      <w:r>
        <w:rPr>
          <w:sz w:val="28"/>
          <w:highlight w:val="white"/>
        </w:rPr>
        <w:t xml:space="preserve"> учитывают национальные цели, определённые Президентом Российской Федерации, приоритеты социально-экономического развития Кемеровской области – Кузбасса.</w:t>
      </w:r>
      <w:r/>
    </w:p>
    <w:p>
      <w:pPr>
        <w:contextualSpacing w:val="false"/>
        <w:ind w:left="0" w:firstLine="714"/>
        <w:jc w:val="both"/>
        <w:spacing w:lineRule="auto" w:line="240" w:after="0" w:before="0"/>
        <w:widowControl w:val="off"/>
        <w:rPr>
          <w:sz w:val="28"/>
          <w:highlight w:val="white"/>
        </w:rPr>
      </w:pPr>
      <w:r>
        <w:rPr>
          <w:sz w:val="28"/>
          <w:highlight w:val="white"/>
        </w:rPr>
      </w:r>
      <w:r>
        <w:rPr>
          <w:sz w:val="28"/>
          <w:highlight w:val="white"/>
        </w:rPr>
        <w:t xml:space="preserve">Реализация настоящей Программы</w:t>
      </w:r>
      <w:r>
        <w:rPr>
          <w:sz w:val="28"/>
        </w:rPr>
        <w:t xml:space="preserve"> </w:t>
      </w:r>
      <w:r>
        <w:rPr>
          <w:sz w:val="28"/>
          <w:highlight w:val="white"/>
        </w:rPr>
      </w:r>
      <w:r>
        <w:rPr>
          <w:sz w:val="28"/>
          <w:highlight w:val="white"/>
        </w:rPr>
        <w:t xml:space="preserve">направлена </w:t>
      </w:r>
      <w:r>
        <w:rPr>
          <w:sz w:val="28"/>
          <w:highlight w:val="white"/>
        </w:rPr>
        <w:t xml:space="preserve">на достижение </w:t>
      </w:r>
      <w:r>
        <w:rPr>
          <w:sz w:val="28"/>
          <w:highlight w:val="white"/>
        </w:rPr>
      </w:r>
      <w:r>
        <w:rPr>
          <w:sz w:val="28"/>
        </w:rPr>
        <w:t xml:space="preserve">следующих н</w:t>
      </w:r>
      <w:r>
        <w:rPr>
          <w:sz w:val="28"/>
          <w:highlight w:val="white"/>
        </w:rPr>
        <w:t xml:space="preserve">ациональных целей, определённых Указом Президента Российской Федерации от 21.07.2020 № 474:</w:t>
      </w:r>
      <w:r/>
    </w:p>
    <w:p>
      <w:pPr>
        <w:contextualSpacing w:val="false"/>
        <w:ind w:left="0" w:firstLine="714"/>
        <w:jc w:val="both"/>
        <w:spacing w:lineRule="auto" w:line="240" w:after="0" w:before="0"/>
        <w:widowControl w:val="off"/>
        <w:rPr>
          <w:sz w:val="28"/>
        </w:rPr>
      </w:pPr>
      <w:r>
        <w:rPr>
          <w:sz w:val="28"/>
          <w:highlight w:val="white"/>
        </w:rPr>
        <w:t xml:space="preserve">комфортная и безопасная среда для жизни</w:t>
      </w:r>
      <w:r>
        <w:rPr>
          <w:sz w:val="28"/>
        </w:rPr>
        <w:t xml:space="preserve">;</w:t>
      </w:r>
      <w:r/>
    </w:p>
    <w:p>
      <w:pPr>
        <w:contextualSpacing w:val="false"/>
        <w:ind w:left="0" w:firstLine="714"/>
        <w:jc w:val="both"/>
        <w:spacing w:lineRule="auto" w:line="240" w:after="0" w:before="0"/>
        <w:widowControl w:val="off"/>
        <w:rPr>
          <w:sz w:val="28"/>
          <w:highlight w:val="white"/>
        </w:rPr>
      </w:pPr>
      <w:r>
        <w:rPr>
          <w:sz w:val="28"/>
        </w:rPr>
        <w:t xml:space="preserve">достойный, эффективный труд и успешное предпринимательство; </w:t>
      </w:r>
      <w:r>
        <w:rPr>
          <w:sz w:val="28"/>
        </w:rPr>
      </w:r>
    </w:p>
    <w:p>
      <w:pPr>
        <w:contextualSpacing w:val="false"/>
        <w:ind w:left="0" w:firstLine="714"/>
        <w:jc w:val="both"/>
        <w:spacing w:lineRule="auto" w:line="240" w:after="0" w:before="0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цифровая трансформация. </w:t>
      </w:r>
      <w:r/>
    </w:p>
    <w:p>
      <w:pPr>
        <w:contextualSpacing w:val="false"/>
        <w:ind w:left="0" w:firstLine="714"/>
        <w:jc w:val="both"/>
        <w:spacing w:lineRule="auto" w:line="240" w:after="0" w:before="0"/>
        <w:widowControl w:val="off"/>
      </w:pPr>
      <w:r>
        <w:rPr>
          <w:sz w:val="28"/>
          <w:highlight w:val="white"/>
        </w:rPr>
        <w:t xml:space="preserve">2.1. Приоритеты и цели государственной политики в сфере недропользования:</w:t>
      </w:r>
      <w:r/>
    </w:p>
    <w:p>
      <w:pPr>
        <w:contextualSpacing w:val="false"/>
        <w:ind w:left="0" w:firstLine="714"/>
        <w:jc w:val="both"/>
        <w:spacing w:lineRule="auto" w:line="240" w:after="0" w:before="0"/>
        <w:widowControl w:val="off"/>
      </w:pPr>
      <w:r>
        <w:rPr>
          <w:sz w:val="28"/>
        </w:rPr>
        <w:t xml:space="preserve">о</w:t>
      </w:r>
      <w:r>
        <w:rPr>
          <w:sz w:val="28"/>
          <w:highlight w:val="white"/>
        </w:rPr>
        <w:t xml:space="preserve">беспечение Кемеровской области – Кузбасса собственными запасами минерального сырья и геологической информацией о недрах для гарантированного поддержания производственной базы до 2030 года</w:t>
      </w:r>
      <w:r>
        <w:rPr>
          <w:sz w:val="28"/>
        </w:rPr>
        <w:t xml:space="preserve"> </w:t>
      </w:r>
      <w:r>
        <w:rPr>
          <w:sz w:val="28"/>
        </w:rPr>
        <w:t xml:space="preserve">в объёме не менее 9,9 млн куб. м</w:t>
      </w:r>
      <w:r>
        <w:rPr>
          <w:sz w:val="28"/>
        </w:rPr>
      </w:r>
      <w:r>
        <w:rPr>
          <w:sz w:val="28"/>
        </w:rPr>
        <w:t xml:space="preserve">.</w:t>
      </w:r>
      <w:r/>
    </w:p>
    <w:p>
      <w:pPr>
        <w:contextualSpacing w:val="false"/>
        <w:ind w:left="0" w:firstLine="714"/>
        <w:jc w:val="both"/>
        <w:spacing w:lineRule="auto" w:line="240" w:after="0" w:before="0"/>
        <w:widowControl w:val="off"/>
      </w:pPr>
      <w:r>
        <w:rPr>
          <w:sz w:val="28"/>
          <w:highlight w:val="white"/>
        </w:rPr>
        <w:t xml:space="preserve">2.2. Приоритеты и цели государственной политики в сфере развития водохозяйственного комплекса:</w:t>
      </w:r>
      <w:r/>
    </w:p>
    <w:p>
      <w:pPr>
        <w:contextualSpacing w:val="false"/>
        <w:ind w:left="0" w:firstLine="714"/>
        <w:jc w:val="both"/>
        <w:spacing w:lineRule="auto" w:line="240" w:after="0" w:before="0"/>
        <w:widowControl w:val="off"/>
      </w:pPr>
      <w:r>
        <w:rPr>
          <w:sz w:val="28"/>
          <w:highlight w:val="white"/>
        </w:rPr>
        <w:t xml:space="preserve">о</w:t>
      </w:r>
      <w:r>
        <w:rPr>
          <w:sz w:val="28"/>
          <w:highlight w:val="white"/>
        </w:rPr>
        <w:t xml:space="preserve">беспечение потребностей населения и хозяйствующих субъектов в водных ресурсах в требуемом количестве и в соответствии с показателями качества воды в водных объектах, охраны и восстановления водных объектов, эффективного и рационального использования водных</w:t>
      </w:r>
      <w:r>
        <w:rPr>
          <w:sz w:val="28"/>
          <w:highlight w:val="white"/>
        </w:rPr>
        <w:t xml:space="preserve"> ресурсов;</w:t>
      </w:r>
      <w:r/>
    </w:p>
    <w:p>
      <w:pPr>
        <w:contextualSpacing w:val="false"/>
        <w:ind w:left="0" w:firstLine="714"/>
        <w:jc w:val="both"/>
        <w:keepLines/>
        <w:spacing w:lineRule="auto" w:line="240" w:after="0" w:before="0"/>
        <w:widowControl w:val="off"/>
      </w:pPr>
      <w:r>
        <w:rPr>
          <w:sz w:val="28"/>
          <w:highlight w:val="white"/>
        </w:rPr>
        <w:t xml:space="preserve">повышение эффективности  государственного управления за счёт использования и широкого применения информационных технологий в сфере развития водохозяйственного комплекса;</w:t>
      </w:r>
      <w:r/>
    </w:p>
    <w:p>
      <w:pPr>
        <w:contextualSpacing w:val="false"/>
        <w:ind w:left="0" w:firstLine="714"/>
        <w:jc w:val="both"/>
        <w:spacing w:lineRule="auto" w:line="240" w:after="0" w:before="0"/>
        <w:widowControl w:val="off"/>
      </w:pPr>
      <w:r>
        <w:rPr>
          <w:sz w:val="28"/>
          <w:highlight w:val="white"/>
        </w:rPr>
        <w:t xml:space="preserve">обеспечение защищённости населения и объектов экономики и социальной сферы от негативного воздействия вод.</w:t>
      </w:r>
      <w:r/>
    </w:p>
    <w:p>
      <w:pPr>
        <w:ind w:left="0" w:firstLine="714"/>
        <w:jc w:val="both"/>
        <w:spacing w:lineRule="auto" w:line="240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2.3. Прио</w:t>
      </w:r>
      <w:r>
        <w:rPr>
          <w:sz w:val="28"/>
          <w:highlight w:val="white"/>
        </w:rPr>
        <w:t xml:space="preserve">ритеты государственной политики в сфере экологии и охраны окружающей среды, определённые с учётом Стратегии национальной безопасности Российской Федерации, утверждённой Указом Президента Российской Федерации от 02.07.2021 № 400, Стратегии экологической без</w:t>
      </w:r>
      <w:r>
        <w:rPr>
          <w:sz w:val="28"/>
          <w:highlight w:val="white"/>
        </w:rPr>
        <w:t xml:space="preserve">опасности Российск</w:t>
      </w:r>
      <w:r>
        <w:rPr>
          <w:sz w:val="28"/>
          <w:highlight w:val="white"/>
        </w:rPr>
        <w:t xml:space="preserve">ой Федерации на период до 2025 года, утверждённой Указом Президента Российской Федерации от 19.04.2017 № 176, Стратегии сохранения редких и находящихся под угрозой исчезновения видов животных, растений и грибов в Российской Федерации на период до 2030 года</w:t>
      </w:r>
      <w:r>
        <w:rPr>
          <w:sz w:val="28"/>
          <w:highlight w:val="white"/>
        </w:rPr>
        <w:t xml:space="preserve">, утверждённой распоряжением Правите</w:t>
      </w:r>
      <w:r>
        <w:rPr>
          <w:sz w:val="28"/>
          <w:highlight w:val="white"/>
        </w:rPr>
        <w:t xml:space="preserve">льства Российской Федерации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от 17.02.2014 № 212-р, национальных целей и стратегических задач развития Российской Федерации на период до 2024 года, утверждённых Указом Президента Российской Федерации от 07.05.2018 № 204, национальных целей развития Российск</w:t>
      </w:r>
      <w:r>
        <w:rPr>
          <w:sz w:val="28"/>
          <w:highlight w:val="white"/>
        </w:rPr>
        <w:t xml:space="preserve">ой Федерации на пе</w:t>
      </w:r>
      <w:r>
        <w:rPr>
          <w:sz w:val="28"/>
          <w:highlight w:val="white"/>
        </w:rPr>
        <w:t xml:space="preserve">риод до 2030 года, утверждённых Указом Президента Российской Федерации от 21.07.2020 № 474, Стратегии социально-экономического развития Кемеровской области – Кузбасса</w:t>
        <w:br/>
      </w:r>
      <w:r>
        <w:rPr>
          <w:sz w:val="28"/>
          <w:highlight w:val="white"/>
        </w:rPr>
        <w:t xml:space="preserve">до 2035 года, утверждённой Законом Кемеровской области – Кузбасса</w:t>
        <w:br/>
      </w:r>
      <w:r>
        <w:rPr>
          <w:sz w:val="28"/>
          <w:highlight w:val="white"/>
        </w:rPr>
        <w:t xml:space="preserve">от 26.12.2018 № 122-ОЗ:</w:t>
      </w:r>
      <w:r/>
    </w:p>
    <w:p>
      <w:pPr>
        <w:ind w:left="709" w:firstLine="0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комфортная и безопасная среда для жизни;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улучшение экологических условий жизнедеятельности населения;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сохранение редких и находящихся под угрозой исчезновения видов животных, растений и грибов как неотъемлемой значимой составляющей сохранения биологического разнообразия;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сохранение окружающей среды и обеспечение её защиты;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ликвидация объектов накопленного вреда окружающей среде, в том числе несанкционированных свалок в границах городов и наиболее опасных объектов накопленного вреда окружающей среде;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развитие системы государственного экологического мониторинга (государственного мониторинга окружающей среды);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повышение уровня экологического образования и экологической культуры граждан, воспитание в гражданах ответственного отношения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к природной среде, стимулирование населения и общественных организаций к участию в природоохранной деятельности.</w:t>
      </w:r>
      <w:r/>
    </w:p>
    <w:p>
      <w:pPr>
        <w:ind w:left="0" w:firstLine="737"/>
        <w:jc w:val="both"/>
        <w:spacing w:lineRule="auto" w:line="240"/>
        <w:widowControl w:val="off"/>
        <w:rPr>
          <w:sz w:val="28"/>
          <w:shd w:val="clear" w:color="auto" w:fill="92FF99"/>
        </w:rPr>
      </w:pPr>
      <w:r>
        <w:rPr>
          <w:sz w:val="28"/>
          <w:highlight w:val="white"/>
        </w:rPr>
        <w:t xml:space="preserve">Исходя из указанных приоритетов государственной политики, с</w:t>
      </w:r>
      <w:r>
        <w:rPr>
          <w:sz w:val="28"/>
          <w:highlight w:val="white"/>
        </w:rPr>
        <w:t xml:space="preserve">формулированы цели государственной политики в сфере экологии и охраны о</w:t>
      </w:r>
      <w:r>
        <w:rPr>
          <w:sz w:val="28"/>
          <w:highlight w:val="white"/>
        </w:rPr>
        <w:t xml:space="preserve">кружающей среды:</w:t>
      </w:r>
      <w:r/>
    </w:p>
    <w:p>
      <w:pPr>
        <w:ind w:left="0" w:firstLine="737"/>
        <w:jc w:val="both"/>
        <w:rPr>
          <w:sz w:val="28"/>
        </w:rPr>
      </w:pPr>
      <w:r>
        <w:rPr>
          <w:sz w:val="28"/>
        </w:rPr>
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человека, в 2 раза к концу 2030 года по отношению к уровню 2017 года</w:t>
        <w:br/>
        <w:t xml:space="preserve">в г. Кемерово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ind w:left="0" w:firstLine="737"/>
        <w:jc w:val="both"/>
        <w:rPr>
          <w:rFonts w:ascii="PT Astra Serif" w:hAnsi="PT Astra Serif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ликвидация 20 несанкционированных свалок до конца 2030 года.</w:t>
      </w:r>
      <w:r/>
    </w:p>
    <w:p>
      <w:pPr>
        <w:ind w:left="1361" w:right="1361" w:firstLine="0"/>
        <w:jc w:val="center"/>
        <w:keepLines/>
        <w:spacing w:lineRule="auto" w:line="240" w:after="102" w:before="102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  <w:t xml:space="preserve">3. </w:t>
      </w:r>
      <w:r>
        <w:rPr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 xml:space="preserve">Сведения о взаимосвязи со стратегическими приоритетами, целями и показателями государственных программ Российской Федерации</w:t>
      </w:r>
      <w:r/>
    </w:p>
    <w:p>
      <w:pPr>
        <w:ind w:left="0" w:firstLine="714"/>
        <w:jc w:val="both"/>
        <w:spacing w:lineRule="auto" w:line="240"/>
        <w:widowControl w:val="off"/>
        <w:rPr>
          <w:sz w:val="28"/>
          <w:highlight w:val="white"/>
        </w:rPr>
      </w:pPr>
      <w:r>
        <w:rPr>
          <w:sz w:val="28"/>
        </w:rPr>
        <w:t xml:space="preserve">Настоящая государственная программа взаимосвязана с п</w:t>
      </w:r>
      <w:r>
        <w:rPr>
          <w:sz w:val="28"/>
          <w:highlight w:val="white"/>
        </w:rPr>
        <w:t xml:space="preserve">риоритетами, целями и показателями </w:t>
      </w:r>
      <w:r>
        <w:rPr>
          <w:sz w:val="28"/>
        </w:rPr>
        <w:t xml:space="preserve">государственной программы Российской Федерации </w:t>
      </w:r>
      <w:r>
        <w:rPr>
          <w:sz w:val="28"/>
          <w:highlight w:val="white"/>
        </w:rPr>
        <w:t xml:space="preserve">«Воспроизводство и использование природных ресурсов», утверждённой постановлением Правительства Российской Федерации от 15.04.2014 № 322 (в сфере </w:t>
      </w:r>
      <w:r>
        <w:rPr>
          <w:sz w:val="28"/>
          <w:highlight w:val="white"/>
        </w:rPr>
        <w:t xml:space="preserve">недропользования и </w:t>
      </w:r>
      <w:r>
        <w:rPr>
          <w:sz w:val="28"/>
          <w:highlight w:val="white"/>
        </w:rPr>
        <w:t xml:space="preserve">развития водохозяйственного комплекса)</w:t>
      </w:r>
      <w:r>
        <w:rPr>
          <w:spacing w:val="0"/>
          <w:sz w:val="28"/>
          <w:highlight w:val="white"/>
        </w:rPr>
        <w:br/>
      </w:r>
      <w:r>
        <w:rPr>
          <w:spacing w:val="0"/>
          <w:sz w:val="28"/>
          <w:highlight w:val="white"/>
        </w:rPr>
        <w:t xml:space="preserve">и государственной программы Российской Федерации «Охрана </w:t>
      </w:r>
      <w:r>
        <w:rPr>
          <w:spacing w:val="0"/>
          <w:sz w:val="28"/>
          <w:highlight w:val="white"/>
        </w:rPr>
        <w:t xml:space="preserve">окружающей</w:t>
      </w:r>
      <w:r>
        <w:rPr>
          <w:spacing w:val="0"/>
          <w:sz w:val="28"/>
          <w:highlight w:val="white"/>
        </w:rPr>
        <w:t xml:space="preserve"> среды», утверждённой постановлением Правительства Российской</w:t>
      </w:r>
      <w:r>
        <w:rPr>
          <w:spacing w:val="0"/>
          <w:sz w:val="28"/>
          <w:highlight w:val="white"/>
        </w:rPr>
        <w:t xml:space="preserve"> Федерации от 15.04.2014 № 326 (в сфере </w:t>
      </w:r>
      <w:r>
        <w:rPr>
          <w:sz w:val="28"/>
          <w:highlight w:val="white"/>
        </w:rPr>
        <w:t xml:space="preserve">экологии и охраны окружающей среды)</w:t>
      </w:r>
      <w:r>
        <w:t xml:space="preserve">.</w:t>
      </w:r>
      <w:r/>
    </w:p>
    <w:p>
      <w:pPr>
        <w:ind w:left="1361" w:right="1361" w:firstLine="0"/>
        <w:jc w:val="center"/>
        <w:spacing w:lineRule="auto" w:line="240" w:after="119" w:before="119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  <w:t xml:space="preserve">4. Задачи государственного управления, </w:t>
      </w:r>
      <w:r>
        <w:rPr>
          <w:highlight w:val="white"/>
        </w:rPr>
        <w:br/>
      </w:r>
      <w:r>
        <w:rPr>
          <w:b/>
          <w:sz w:val="28"/>
          <w:highlight w:val="white"/>
        </w:rPr>
        <w:t xml:space="preserve">способы их эффективного решения</w:t>
      </w:r>
      <w:r/>
    </w:p>
    <w:p>
      <w:pPr>
        <w:ind w:left="0" w:firstLine="714"/>
        <w:jc w:val="both"/>
        <w:spacing w:lineRule="auto" w:line="240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4.1. В сфере недропользования</w:t>
      </w:r>
      <w:r/>
    </w:p>
    <w:p>
      <w:pPr>
        <w:ind w:left="0" w:firstLine="714"/>
        <w:jc w:val="both"/>
        <w:spacing w:lineRule="auto" w:line="240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4.1.1. Задачи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п</w:t>
      </w:r>
      <w:r>
        <w:rPr>
          <w:rStyle w:val="571"/>
          <w:sz w:val="28"/>
          <w:highlight w:val="white"/>
        </w:rPr>
        <w:t xml:space="preserve">овышение геологической изученности территории Кемеровской области - Кузбасса, получение геологической информации о наличии ОПИ;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о</w:t>
      </w:r>
      <w:r>
        <w:rPr>
          <w:rStyle w:val="571"/>
          <w:sz w:val="28"/>
          <w:highlight w:val="white"/>
        </w:rPr>
        <w:t xml:space="preserve">беспечение воспроизводства минерально-сырьевой базы на территории Кемеровской области - Кузбасса </w:t>
      </w:r>
      <w:r>
        <w:rPr>
          <w:rStyle w:val="571"/>
          <w:sz w:val="28"/>
          <w:highlight w:val="white"/>
        </w:rPr>
        <w:t xml:space="preserve">в объёме не менее 9,9 млн куб. м</w:t>
      </w:r>
      <w:r>
        <w:rPr>
          <w:rStyle w:val="571"/>
          <w:sz w:val="28"/>
          <w:highlight w:val="white"/>
        </w:rPr>
        <w:t xml:space="preserve">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у</w:t>
      </w:r>
      <w:r>
        <w:rPr>
          <w:rStyle w:val="571"/>
          <w:sz w:val="28"/>
          <w:highlight w:val="white"/>
        </w:rPr>
        <w:t xml:space="preserve">довлетворение потребностей строительной индустрии Кемеровской области - Кузбасса в строительных материалах;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о</w:t>
      </w:r>
      <w:r>
        <w:rPr>
          <w:rStyle w:val="571"/>
          <w:sz w:val="28"/>
          <w:highlight w:val="white"/>
        </w:rPr>
        <w:t xml:space="preserve">беспечение рационального использования минерально-сырьевых ресурсов Кемеровской области - Кузбасса.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  <w:highlight w:val="white"/>
        </w:rPr>
        <w:t xml:space="preserve">4.1.2. Планируемые мероприятия</w:t>
      </w:r>
      <w:r/>
    </w:p>
    <w:p>
      <w:pPr>
        <w:ind w:left="0" w:firstLine="709"/>
        <w:jc w:val="both"/>
        <w:spacing w:lineRule="auto" w:line="240"/>
        <w:rPr>
          <w:rStyle w:val="571"/>
          <w:sz w:val="28"/>
        </w:rPr>
      </w:pPr>
      <w:r>
        <w:rPr>
          <w:rStyle w:val="571"/>
          <w:sz w:val="28"/>
        </w:rPr>
        <w:t xml:space="preserve">4.1.2.1. О</w:t>
      </w:r>
      <w:r>
        <w:rPr>
          <w:rStyle w:val="571"/>
          <w:sz w:val="28"/>
          <w:highlight w:val="white"/>
        </w:rPr>
        <w:t xml:space="preserve">рганизация проведения мероприятий по предоставлению и прекращению права пользования участками недр местного значения</w:t>
      </w:r>
      <w:r>
        <w:rPr>
          <w:rStyle w:val="571"/>
          <w:sz w:val="28"/>
        </w:rPr>
        <w:t xml:space="preserve">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4.1.2.2. Г</w:t>
      </w:r>
      <w:r>
        <w:rPr>
          <w:rStyle w:val="571"/>
          <w:sz w:val="28"/>
          <w:highlight w:val="white"/>
        </w:rPr>
        <w:t xml:space="preserve">осударственная экспертиза запасов ОПИ с последующей их постановкой на государственный баланс</w:t>
      </w:r>
      <w:r>
        <w:rPr>
          <w:rStyle w:val="571"/>
          <w:sz w:val="28"/>
        </w:rPr>
        <w:t xml:space="preserve">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4.1.2.2. Реализация проекта</w:t>
      </w:r>
      <w:r>
        <w:rPr>
          <w:rStyle w:val="571"/>
          <w:sz w:val="28"/>
        </w:rPr>
        <w:t xml:space="preserve"> «</w:t>
      </w:r>
      <w:r>
        <w:rPr>
          <w:rStyle w:val="571"/>
          <w:sz w:val="28"/>
          <w:highlight w:val="white"/>
        </w:rPr>
        <w:t xml:space="preserve">Федеральная государственная информационная система «Автоматизированная система лицензирования недропользования» (ФГИС «АСЛН»)»</w:t>
      </w:r>
      <w:r>
        <w:rPr>
          <w:rStyle w:val="571"/>
          <w:sz w:val="28"/>
        </w:rPr>
        <w:t xml:space="preserve">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4.1.2.3. Реализация проекта «</w:t>
      </w:r>
      <w:r>
        <w:rPr>
          <w:rStyle w:val="571"/>
          <w:sz w:val="28"/>
          <w:highlight w:val="white"/>
        </w:rPr>
        <w:t xml:space="preserve">Федеральная государственная информационная система «Единый фонд геологической информации о недрах» (ФГИС «ЕФГИ»).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  <w:highlight w:val="white"/>
        </w:rPr>
        <w:t xml:space="preserve">4.1.3. Ожидаемые результаты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п</w:t>
      </w:r>
      <w:r>
        <w:rPr>
          <w:rStyle w:val="571"/>
          <w:sz w:val="28"/>
          <w:highlight w:val="white"/>
        </w:rPr>
        <w:t xml:space="preserve">овышена степень геологической изученности территории Кемеровской области - Кузбасса, получена геологической информация о наличии ОПИ;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о</w:t>
      </w:r>
      <w:r>
        <w:rPr>
          <w:rStyle w:val="571"/>
          <w:sz w:val="28"/>
          <w:highlight w:val="white"/>
        </w:rPr>
        <w:t xml:space="preserve">беспечено воспроизводство минерально-сырьевой базы на территории Кемеровской области - Кузбасса</w:t>
      </w:r>
      <w:r>
        <w:rPr>
          <w:rStyle w:val="571"/>
          <w:sz w:val="28"/>
        </w:rPr>
        <w:t xml:space="preserve">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у</w:t>
      </w:r>
      <w:r>
        <w:rPr>
          <w:rStyle w:val="571"/>
          <w:sz w:val="28"/>
          <w:highlight w:val="white"/>
        </w:rPr>
        <w:t xml:space="preserve">довлетворены потребности строительной индустрии Кемеровской области - Кузбасса в строительных материалах</w:t>
      </w:r>
      <w:r>
        <w:rPr>
          <w:rStyle w:val="571"/>
          <w:sz w:val="28"/>
        </w:rPr>
        <w:t xml:space="preserve">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</w:rPr>
        <w:t xml:space="preserve">о</w:t>
      </w:r>
      <w:r>
        <w:rPr>
          <w:rStyle w:val="571"/>
          <w:sz w:val="28"/>
          <w:highlight w:val="white"/>
        </w:rPr>
        <w:t xml:space="preserve">беспечено рациональное использование минерально</w:t>
      </w:r>
      <w:r>
        <w:rPr>
          <w:rStyle w:val="571"/>
          <w:sz w:val="28"/>
        </w:rPr>
        <w:t xml:space="preserve">-сырьевой базы.</w:t>
      </w:r>
      <w:r/>
    </w:p>
    <w:p>
      <w:pPr>
        <w:contextualSpacing w:val="false"/>
        <w:ind w:left="0" w:firstLine="709"/>
        <w:jc w:val="both"/>
        <w:keepNext/>
        <w:spacing w:lineRule="auto" w:line="240"/>
      </w:pPr>
      <w:r>
        <w:rPr>
          <w:rStyle w:val="571"/>
          <w:sz w:val="28"/>
          <w:highlight w:val="white"/>
        </w:rPr>
        <w:t xml:space="preserve">4.2. В сфере развития </w:t>
      </w:r>
      <w:r>
        <w:rPr>
          <w:rStyle w:val="571"/>
          <w:sz w:val="28"/>
          <w:highlight w:val="white"/>
        </w:rPr>
        <w:t xml:space="preserve">водохозяйственного </w:t>
      </w:r>
      <w:r>
        <w:rPr>
          <w:rStyle w:val="571"/>
          <w:sz w:val="28"/>
          <w:highlight w:val="white"/>
        </w:rPr>
        <w:t xml:space="preserve">комплекса</w:t>
      </w:r>
      <w:r/>
    </w:p>
    <w:p>
      <w:pPr>
        <w:contextualSpacing w:val="false"/>
        <w:ind w:left="0" w:firstLine="709"/>
        <w:jc w:val="both"/>
        <w:keepNext/>
        <w:spacing w:lineRule="auto" w:line="240"/>
      </w:pPr>
      <w:r>
        <w:rPr>
          <w:rStyle w:val="571"/>
          <w:sz w:val="28"/>
          <w:highlight w:val="white"/>
        </w:rPr>
        <w:t xml:space="preserve">4.2.1. </w:t>
      </w:r>
      <w:r>
        <w:rPr>
          <w:rStyle w:val="571"/>
          <w:sz w:val="28"/>
          <w:highlight w:val="white"/>
        </w:rPr>
        <w:t xml:space="preserve">Задачи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  <w:highlight w:val="white"/>
        </w:rPr>
        <w:t xml:space="preserve">о</w:t>
      </w:r>
      <w:r>
        <w:rPr>
          <w:rStyle w:val="571"/>
          <w:sz w:val="28"/>
          <w:highlight w:val="white"/>
        </w:rPr>
        <w:t xml:space="preserve">беспечено устойчивое водопользование в соответствии со схемами комплексного использования и охраны водных объектов, квотами забора (изъятия) водных ресурсов из водного объекта и сброса сточных вод, а также в соответствии с нормативами допустимого воздейс</w:t>
      </w:r>
      <w:r>
        <w:rPr>
          <w:rStyle w:val="571"/>
          <w:sz w:val="28"/>
          <w:highlight w:val="white"/>
        </w:rPr>
        <w:t xml:space="preserve">твия на водные объекты;</w:t>
      </w:r>
      <w:r/>
    </w:p>
    <w:p>
      <w:pPr>
        <w:ind w:left="0" w:firstLine="709"/>
        <w:jc w:val="both"/>
        <w:spacing w:lineRule="auto" w:line="240"/>
      </w:pPr>
      <w:r>
        <w:rPr>
          <w:rStyle w:val="571"/>
          <w:sz w:val="28"/>
          <w:highlight w:val="white"/>
        </w:rPr>
        <w:t xml:space="preserve">повышена эффективность государственного управления за счёт использования и широкого применения информационных технологий в сфере развития водохозяйственного комплекса;</w:t>
      </w:r>
      <w:r/>
    </w:p>
    <w:p>
      <w:pPr>
        <w:ind w:left="0" w:firstLine="709"/>
        <w:jc w:val="both"/>
        <w:spacing w:lineRule="auto" w:line="240"/>
        <w:rPr>
          <w:sz w:val="28"/>
        </w:rPr>
      </w:pPr>
      <w:r>
        <w:rPr>
          <w:rStyle w:val="571"/>
          <w:sz w:val="28"/>
          <w:highlight w:val="white"/>
        </w:rPr>
      </w:r>
      <w:r>
        <w:rPr>
          <w:rStyle w:val="571"/>
          <w:i w:val="false"/>
          <w:sz w:val="28"/>
          <w:highlight w:val="white"/>
        </w:rPr>
        <w:t xml:space="preserve">предотвращено негативное воздействие вод</w:t>
      </w:r>
      <w:r>
        <w:rPr>
          <w:rStyle w:val="571"/>
          <w:i w:val="false"/>
          <w:sz w:val="28"/>
          <w:highlight w:val="white"/>
        </w:rPr>
        <w:t xml:space="preserve"> в отношении водных объектов, находящихся в федерально</w:t>
      </w:r>
      <w:r>
        <w:rPr>
          <w:rStyle w:val="571"/>
          <w:i w:val="false"/>
          <w:sz w:val="28"/>
          <w:highlight w:val="white"/>
        </w:rPr>
        <w:t xml:space="preserve">й собственности и полностью расположенных на территории Кемеровской области – Кузбасса, путём реализации водохозяйственных мероприятий, в том числе расчистка русел рек, обеспечение населённых пунктов, объектов экономики и социальной сферы сооружениями инже</w:t>
      </w:r>
      <w:r>
        <w:rPr>
          <w:rStyle w:val="571"/>
          <w:i w:val="false"/>
          <w:sz w:val="28"/>
          <w:highlight w:val="white"/>
        </w:rPr>
        <w:t xml:space="preserve">нерной защиты, повышение эксплуатационной надежности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</w:t>
      </w:r>
      <w:r>
        <w:rPr>
          <w:rStyle w:val="571"/>
          <w:i w:val="false"/>
          <w:sz w:val="28"/>
          <w:highlight w:val="white"/>
        </w:rPr>
        <w:t xml:space="preserve">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</w:t>
      </w:r>
      <w:r>
        <w:rPr>
          <w:rStyle w:val="571"/>
          <w:sz w:val="28"/>
          <w:highlight w:val="white"/>
        </w:rPr>
        <w:t xml:space="preserve">;</w:t>
      </w:r>
      <w:r>
        <w:rPr>
          <w:sz w:val="28"/>
        </w:rPr>
      </w:r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rStyle w:val="571"/>
          <w:sz w:val="28"/>
        </w:rPr>
        <w:t xml:space="preserve">обеспечена </w:t>
      </w:r>
      <w:r>
        <w:rPr>
          <w:rStyle w:val="571"/>
          <w:sz w:val="28"/>
          <w:highlight w:val="white"/>
        </w:rPr>
        <w:t xml:space="preserve">охрана водных объектов, улучшено их экологическое состояние;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</w:rPr>
        <w:t xml:space="preserve">осуществлена </w:t>
      </w:r>
      <w:r>
        <w:rPr>
          <w:sz w:val="28"/>
          <w:highlight w:val="white"/>
        </w:rPr>
        <w:t xml:space="preserve">адаптация Кемеровской области – Кузбасса к изменениям климата.</w:t>
      </w:r>
      <w:r/>
    </w:p>
    <w:p>
      <w:pPr>
        <w:ind w:left="0" w:firstLine="714"/>
        <w:jc w:val="both"/>
        <w:spacing w:lineRule="auto" w:line="240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4.2.2. Планируемые мероприятия: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rStyle w:val="571"/>
          <w:sz w:val="28"/>
        </w:rPr>
        <w:t xml:space="preserve">4.2.2.1. У</w:t>
      </w:r>
      <w:r>
        <w:rPr>
          <w:rStyle w:val="571"/>
          <w:sz w:val="28"/>
          <w:highlight w:val="white"/>
        </w:rPr>
        <w:t xml:space="preserve">становление и нанесение на землеустроительные карты границ </w:t>
      </w:r>
      <w:r>
        <w:rPr>
          <w:rStyle w:val="571"/>
          <w:sz w:val="28"/>
          <w:highlight w:val="white"/>
        </w:rPr>
        <w:t xml:space="preserve">водоохранных</w:t>
      </w:r>
      <w:r>
        <w:rPr>
          <w:rStyle w:val="571"/>
          <w:sz w:val="28"/>
          <w:highlight w:val="white"/>
        </w:rPr>
        <w:t xml:space="preserve"> зон (далее - ВЗ) и прибрежных защитных полос (далее - ПЗП) участков водных объектов, испытывающих антропогенное воздействие;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rStyle w:val="571"/>
          <w:sz w:val="28"/>
        </w:rPr>
        <w:t xml:space="preserve">4.2.2.2. В</w:t>
      </w:r>
      <w:r>
        <w:rPr>
          <w:rStyle w:val="571"/>
          <w:sz w:val="28"/>
          <w:highlight w:val="white"/>
        </w:rPr>
        <w:t xml:space="preserve">ынесение в натуру (закрепление на местности) границ ВЗ и ПЗП участков водных объектов, испытывающих антропогенное воздействие;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rStyle w:val="571"/>
          <w:sz w:val="28"/>
        </w:rPr>
        <w:t xml:space="preserve">4.2.2.3. </w:t>
      </w:r>
      <w:r>
        <w:rPr>
          <w:rStyle w:val="571"/>
          <w:color w:val="FF0000"/>
          <w:sz w:val="28"/>
        </w:rPr>
        <w:t xml:space="preserve">Р</w:t>
      </w:r>
      <w:r>
        <w:rPr>
          <w:rStyle w:val="571"/>
          <w:color w:val="FF0000"/>
          <w:sz w:val="28"/>
          <w:highlight w:val="white"/>
        </w:rPr>
        <w:t xml:space="preserve">асчистка и спрямление русел рек</w:t>
      </w:r>
      <w:r>
        <w:rPr>
          <w:rStyle w:val="571"/>
          <w:sz w:val="28"/>
          <w:highlight w:val="white"/>
        </w:rPr>
        <w:t xml:space="preserve">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rStyle w:val="571"/>
          <w:sz w:val="28"/>
        </w:rPr>
        <w:t xml:space="preserve">4.2.2.4. О</w:t>
      </w:r>
      <w:r>
        <w:rPr>
          <w:sz w:val="28"/>
          <w:highlight w:val="white"/>
        </w:rPr>
        <w:t xml:space="preserve">храна водных объектов;</w:t>
      </w:r>
      <w:r/>
    </w:p>
    <w:p>
      <w:pPr>
        <w:contextualSpacing w:val="false"/>
        <w:ind w:left="0" w:firstLine="709"/>
        <w:jc w:val="both"/>
        <w:spacing w:lineRule="auto" w:line="240"/>
        <w:rPr>
          <w:spacing w:val="-6"/>
          <w:sz w:val="28"/>
          <w:highlight w:val="white"/>
        </w:rPr>
      </w:pPr>
      <w:r>
        <w:rPr>
          <w:rStyle w:val="571"/>
          <w:sz w:val="28"/>
        </w:rPr>
        <w:t xml:space="preserve">4.2.2.5. </w:t>
      </w:r>
      <w:r>
        <w:rPr>
          <w:rStyle w:val="571"/>
          <w:color w:val="FF0000"/>
          <w:sz w:val="28"/>
        </w:rPr>
        <w:t xml:space="preserve">К</w:t>
      </w:r>
      <w:r>
        <w:rPr>
          <w:rStyle w:val="571"/>
          <w:color w:val="FF0000"/>
          <w:spacing w:val="-6"/>
          <w:sz w:val="28"/>
          <w:highlight w:val="white"/>
        </w:rPr>
        <w:t xml:space="preserve">апитальный ремонт гидротехнических сооружений, находящихся</w:t>
      </w:r>
      <w:r>
        <w:rPr>
          <w:rStyle w:val="571"/>
          <w:color w:val="FF0000"/>
          <w:spacing w:val="-6"/>
          <w:sz w:val="28"/>
          <w:highlight w:val="white"/>
        </w:rPr>
        <w:br/>
      </w:r>
      <w:r>
        <w:rPr>
          <w:rStyle w:val="571"/>
          <w:color w:val="FF0000"/>
          <w:spacing w:val="-6"/>
          <w:sz w:val="28"/>
          <w:highlight w:val="white"/>
        </w:rPr>
        <w:t xml:space="preserve">в собственности Кемеровской области -</w:t>
      </w:r>
      <w:r>
        <w:rPr>
          <w:rStyle w:val="571"/>
          <w:color w:val="FF0000"/>
          <w:spacing w:val="-6"/>
          <w:sz w:val="28"/>
          <w:highlight w:val="white"/>
        </w:rPr>
        <w:t xml:space="preserve"> Кузбасса</w:t>
      </w:r>
      <w:r>
        <w:rPr>
          <w:rStyle w:val="571"/>
          <w:color w:val="FF0000"/>
          <w:spacing w:val="17"/>
          <w:sz w:val="28"/>
          <w:highlight w:val="white"/>
        </w:rPr>
        <w:t xml:space="preserve">, </w:t>
      </w:r>
      <w:r>
        <w:rPr>
          <w:rStyle w:val="571"/>
          <w:color w:val="FF0000"/>
          <w:spacing w:val="-6"/>
          <w:sz w:val="28"/>
          <w:highlight w:val="white"/>
        </w:rPr>
        <w:t xml:space="preserve">муниципальной собственности</w:t>
      </w:r>
      <w:r>
        <w:rPr>
          <w:rStyle w:val="571"/>
          <w:color w:val="FF0000"/>
          <w:spacing w:val="-6"/>
          <w:sz w:val="28"/>
          <w:highlight w:val="white"/>
        </w:rPr>
        <w:t xml:space="preserve">, капитальный ремонт и ликвидация бесхозяйных гидротехнических сооружений</w:t>
      </w:r>
      <w:r>
        <w:rPr>
          <w:rStyle w:val="571"/>
          <w:spacing w:val="-6"/>
          <w:sz w:val="28"/>
          <w:highlight w:val="white"/>
        </w:rPr>
        <w:t xml:space="preserve">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rStyle w:val="571"/>
          <w:sz w:val="28"/>
        </w:rPr>
        <w:t xml:space="preserve">4.2.2.6. </w:t>
      </w:r>
      <w:r>
        <w:rPr>
          <w:rStyle w:val="571"/>
          <w:color w:val="FF0000"/>
          <w:sz w:val="28"/>
        </w:rPr>
        <w:t xml:space="preserve">С</w:t>
      </w:r>
      <w:r>
        <w:rPr>
          <w:rStyle w:val="571"/>
          <w:color w:val="FF0000"/>
          <w:sz w:val="28"/>
          <w:highlight w:val="white"/>
        </w:rPr>
        <w:t xml:space="preserve">троительство, реконструкция объектов инженерной защиты и берегоукрепительных сооружений</w:t>
      </w:r>
      <w:r>
        <w:rPr>
          <w:rStyle w:val="571"/>
          <w:sz w:val="28"/>
          <w:highlight w:val="white"/>
        </w:rPr>
        <w:t xml:space="preserve">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rStyle w:val="571"/>
          <w:sz w:val="28"/>
        </w:rPr>
        <w:t xml:space="preserve">4.2.2.7. Р</w:t>
      </w:r>
      <w:r>
        <w:rPr>
          <w:rStyle w:val="571"/>
          <w:sz w:val="28"/>
          <w:highlight w:val="white"/>
        </w:rPr>
        <w:t xml:space="preserve">азработка документации в целях установления границ зон затопления и подтопления</w:t>
      </w:r>
      <w:r>
        <w:rPr>
          <w:rStyle w:val="571"/>
          <w:sz w:val="28"/>
        </w:rPr>
        <w:t xml:space="preserve">;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rStyle w:val="571"/>
          <w:sz w:val="28"/>
        </w:rPr>
        <w:t xml:space="preserve">4.2.2.8. О</w:t>
      </w:r>
      <w:r>
        <w:rPr>
          <w:rStyle w:val="571"/>
          <w:sz w:val="28"/>
          <w:highlight w:val="white"/>
        </w:rPr>
        <w:t xml:space="preserve">боснование </w:t>
      </w:r>
      <w:r>
        <w:rPr>
          <w:rStyle w:val="571"/>
          <w:sz w:val="28"/>
          <w:highlight w:val="white"/>
        </w:rPr>
        <w:t xml:space="preserve">достоверного определения коэффициентов водохозяйственной обстановки для расчета субвенций из федерального бюджета, предоставляемых бюджету Кемеровской области - Кузбасса для осуществления отдельных полномочий Российской Федерации в области водных отношений</w:t>
      </w:r>
      <w:r>
        <w:rPr>
          <w:rStyle w:val="571"/>
          <w:sz w:val="28"/>
        </w:rPr>
        <w:t xml:space="preserve">;</w:t>
      </w:r>
      <w:r/>
    </w:p>
    <w:p>
      <w:pPr>
        <w:ind w:left="0" w:firstLine="714"/>
        <w:jc w:val="both"/>
        <w:keepLines/>
        <w:spacing w:lineRule="auto" w:line="240"/>
        <w:widowControl w:val="off"/>
      </w:pPr>
      <w:r>
        <w:rPr>
          <w:rStyle w:val="571"/>
          <w:sz w:val="28"/>
        </w:rPr>
        <w:t xml:space="preserve">4.2.2.9. Р</w:t>
      </w:r>
      <w:r>
        <w:rPr>
          <w:sz w:val="28"/>
          <w:highlight w:val="white"/>
        </w:rPr>
        <w:t xml:space="preserve">азработка паспорта климатической безопасности территории Кемеровской области – Кузбасса и корректировка плана адаптации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к изменениям климата;</w:t>
      </w:r>
      <w:r/>
    </w:p>
    <w:p>
      <w:pPr>
        <w:ind w:left="0" w:firstLine="714"/>
        <w:jc w:val="both"/>
        <w:spacing w:lineRule="auto" w:line="240"/>
        <w:widowControl w:val="off"/>
      </w:pPr>
      <w:r>
        <w:rPr>
          <w:rStyle w:val="571"/>
          <w:sz w:val="28"/>
        </w:rPr>
        <w:t xml:space="preserve">4.2.2.10. З</w:t>
      </w:r>
      <w:r>
        <w:rPr>
          <w:sz w:val="28"/>
          <w:highlight w:val="white"/>
        </w:rPr>
        <w:t xml:space="preserve">аключение договоров водопользования и принятие решений о предоставлении водных объектов в пользование;</w:t>
      </w:r>
      <w:r/>
    </w:p>
    <w:p>
      <w:pPr>
        <w:ind w:left="0" w:firstLine="714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4.2.2.11. 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егистрация договоров водопользования в Государственном водном реестре, заключённых в электронном виде посредством цифровой платформы «Водные данные».</w:t>
      </w:r>
      <w:r>
        <w:rPr>
          <w:rFonts w:ascii="Times New Roman" w:hAnsi="Times New Roman" w:cs="Times New Roman" w:eastAsia="Times New Roman"/>
        </w:rPr>
      </w:r>
    </w:p>
    <w:p>
      <w:pPr>
        <w:ind w:left="0" w:firstLine="714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4.2.3. Ожидаемые результаты</w:t>
      </w:r>
      <w:r>
        <w:rPr>
          <w:rFonts w:ascii="Times New Roman" w:hAnsi="Times New Roman" w:cs="Times New Roman" w:eastAsia="Times New Roman"/>
        </w:rPr>
      </w:r>
    </w:p>
    <w:p>
      <w:pPr>
        <w:ind w:left="0" w:firstLine="714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беспечено эффективное и рациональное использование водных ресурсов, снижена антропогенная нагрузка на водные объекты на основе исключения нелегитимного использования поверхностных водных объектов и осуществления контроля за выполнением установленных услови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й водопользования;</w:t>
      </w:r>
      <w:r>
        <w:rPr>
          <w:rFonts w:ascii="Times New Roman" w:hAnsi="Times New Roman" w:cs="Times New Roman" w:eastAsia="Times New Roman"/>
        </w:rPr>
      </w:r>
    </w:p>
    <w:p>
      <w:pPr>
        <w:ind w:left="0" w:firstLine="714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улучшено качество предоставления государственных услуг по оформлению прав пользования водными объектами за счёт использования заявителями электронного сервиса, сокращения сроков предоставления государственных услуг; </w:t>
      </w:r>
      <w:r>
        <w:rPr>
          <w:rFonts w:ascii="Times New Roman" w:hAnsi="Times New Roman" w:cs="Times New Roman" w:eastAsia="Times New Roman"/>
        </w:rPr>
      </w:r>
    </w:p>
    <w:p>
      <w:pPr>
        <w:ind w:left="0" w:firstLine="714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установлены и закреплены на местности водоохранные зоны и прибрежные защитные полосы водных объектов, испытывающих антропогенную нагрузку;</w:t>
      </w:r>
      <w:r>
        <w:rPr>
          <w:rFonts w:ascii="Times New Roman" w:hAnsi="Times New Roman" w:cs="Times New Roman" w:eastAsia="Times New Roman"/>
        </w:rPr>
      </w:r>
    </w:p>
    <w:p>
      <w:pPr>
        <w:ind w:left="0" w:firstLine="714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беспечены благоприятные экологические условия для жизни населения, развития сферы услуг в области рекреации;</w:t>
      </w:r>
      <w:r>
        <w:rPr>
          <w:rFonts w:ascii="Times New Roman" w:hAnsi="Times New Roman" w:cs="Times New Roman" w:eastAsia="Times New Roman"/>
        </w:rPr>
      </w:r>
    </w:p>
    <w:p>
      <w:pPr>
        <w:ind w:left="0" w:firstLine="714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овышена степень защищённости населения, объектов экономики и социальной сферы от негативного воздействия вод в результате выполнения мероприятий по предотвращению негативного воздействия вод в отношении водных объектов, находящихся в федеральной собственн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ости и полностью расположенных на территории Кемеровской области - Кузбасса, приведению гидротехнических сооружений в технически безопасное состояние, обеспечению сооружениями инженерной защиты.</w:t>
      </w:r>
      <w:r>
        <w:rPr>
          <w:rFonts w:ascii="Times New Roman" w:hAnsi="Times New Roman" w:cs="Times New Roman" w:eastAsia="Times New Roman"/>
        </w:rPr>
      </w:r>
    </w:p>
    <w:p>
      <w:pPr>
        <w:ind w:left="0" w:firstLine="714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</w:rPr>
        <w:t xml:space="preserve">4.3. В сфере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экологии и охраны окружающей среды</w:t>
      </w:r>
      <w:r>
        <w:rPr>
          <w:rFonts w:ascii="Times New Roman" w:hAnsi="Times New Roman" w:cs="Times New Roman" w:eastAsia="Times New Roman"/>
        </w:rPr>
      </w:r>
    </w:p>
    <w:p>
      <w:pPr>
        <w:ind w:left="0" w:firstLine="714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4.3.1. Задачи</w:t>
      </w:r>
      <w:r>
        <w:rPr>
          <w:rFonts w:ascii="Times New Roman" w:hAnsi="Times New Roman" w:cs="Times New Roman" w:eastAsia="Times New Roman"/>
        </w:rPr>
      </w:r>
    </w:p>
    <w:p>
      <w:pPr>
        <w:ind w:left="0" w:firstLine="73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обеспечение </w:t>
      </w:r>
      <w:r>
        <w:rPr>
          <w:rFonts w:ascii="Times New Roman" w:hAnsi="Times New Roman" w:cs="Times New Roman" w:eastAsia="Times New Roman"/>
          <w:sz w:val="28"/>
        </w:rPr>
        <w:t xml:space="preserve">до конца 2024 года </w:t>
      </w:r>
      <w:r>
        <w:rPr>
          <w:rFonts w:ascii="Times New Roman" w:hAnsi="Times New Roman" w:cs="Times New Roman" w:eastAsia="Times New Roman"/>
          <w:sz w:val="28"/>
        </w:rPr>
        <w:t xml:space="preserve">снижения совокупного объёма выбросов загрязняющих веществ в атмосферный воздух </w:t>
      </w:r>
      <w:r>
        <w:rPr>
          <w:rFonts w:ascii="Times New Roman" w:hAnsi="Times New Roman" w:cs="Times New Roman" w:eastAsia="Times New Roman"/>
          <w:sz w:val="28"/>
        </w:rPr>
        <w:t xml:space="preserve">в г. Новокузнецке</w:t>
      </w:r>
      <w:r>
        <w:rPr>
          <w:rFonts w:ascii="Times New Roman" w:hAnsi="Times New Roman" w:cs="Times New Roman" w:eastAsia="Times New Roman"/>
          <w:sz w:val="28"/>
        </w:rPr>
        <w:br/>
        <w:t xml:space="preserve">не менее чем на </w:t>
      </w:r>
      <w:r>
        <w:rPr>
          <w:rFonts w:ascii="Times New Roman" w:hAnsi="Times New Roman" w:cs="Times New Roman" w:eastAsia="Times New Roman"/>
          <w:sz w:val="28"/>
        </w:rPr>
        <w:t xml:space="preserve">20 процентов 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 отношению к уровню 2017 года,</w:t>
        <w:br/>
        <w:t xml:space="preserve">а до конца 2030 года - снижение выбросов опасных загрязняющих веществ</w:t>
      </w:r>
      <w:r>
        <w:rPr>
          <w:rFonts w:ascii="Times New Roman" w:hAnsi="Times New Roman" w:cs="Times New Roman" w:eastAsia="Times New Roman"/>
          <w:sz w:val="28"/>
        </w:rPr>
        <w:br/>
        <w:t xml:space="preserve">в г. Кемерово</w:t>
      </w:r>
      <w:r>
        <w:rPr>
          <w:rFonts w:ascii="Times New Roman" w:hAnsi="Times New Roman" w:cs="Times New Roman" w:eastAsia="Times New Roman"/>
          <w:sz w:val="28"/>
        </w:rPr>
        <w:t xml:space="preserve"> не менее чем в 2 раза;</w:t>
      </w:r>
      <w:r>
        <w:rPr>
          <w:rFonts w:ascii="Times New Roman" w:hAnsi="Times New Roman" w:cs="Times New Roman" w:eastAsia="Times New Roman"/>
        </w:rPr>
      </w:r>
    </w:p>
    <w:p>
      <w:pPr>
        <w:ind w:left="0" w:firstLine="73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ликвидация 20 несанкционированных свалок до конца 2030 года;</w:t>
      </w:r>
      <w:r>
        <w:rPr>
          <w:rFonts w:ascii="Times New Roman" w:hAnsi="Times New Roman" w:cs="Times New Roman" w:eastAsia="Times New Roman"/>
        </w:rPr>
      </w:r>
    </w:p>
    <w:p>
      <w:pPr>
        <w:ind w:left="0" w:firstLine="737"/>
        <w:jc w:val="both"/>
        <w:spacing w:lineRule="auto" w:line="240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обеспечение эффективности регионального государственного контроля (надзора) за выполнением требований законодательства в области природопольз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ования и охра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ны окружающей среды, в том числе исполнения не менее 70 % выданных предписаний.</w:t>
      </w:r>
      <w:r>
        <w:rPr>
          <w:rFonts w:ascii="Times New Roman" w:hAnsi="Times New Roman" w:cs="Times New Roman" w:eastAsia="Times New Roman"/>
        </w:rPr>
      </w:r>
    </w:p>
    <w:p>
      <w:pPr>
        <w:ind w:left="0" w:firstLine="714"/>
        <w:jc w:val="both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4.3.2. Планируемые мероприятия</w:t>
      </w:r>
      <w:r>
        <w:rPr>
          <w:rFonts w:ascii="Times New Roman" w:hAnsi="Times New Roman" w:cs="Times New Roman" w:eastAsia="Times New Roman"/>
        </w:rPr>
      </w:r>
    </w:p>
    <w:p>
      <w:pPr>
        <w:ind w:left="0" w:firstLine="709"/>
        <w:jc w:val="both"/>
        <w:widowControl w:val="off"/>
        <w:rPr>
          <w:rFonts w:ascii="Times New Roman" w:hAnsi="Times New Roman" w:cs="Times New Roman" w:eastAsia="Times New Roman"/>
          <w:b/>
          <w:sz w:val="28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4.3.2.1. </w:t>
      </w:r>
      <w:r>
        <w:rPr>
          <w:rFonts w:ascii="Times New Roman" w:hAnsi="Times New Roman" w:cs="Times New Roman" w:eastAsia="Times New Roman"/>
          <w:b w:val="false"/>
          <w:sz w:val="28"/>
          <w:highlight w:val="white"/>
        </w:rPr>
        <w:t xml:space="preserve">Осуществление мониторинга, содержание, модернизация и обе</w:t>
      </w:r>
      <w:r>
        <w:rPr>
          <w:rFonts w:ascii="Times New Roman" w:hAnsi="Times New Roman" w:cs="Times New Roman" w:eastAsia="Times New Roman"/>
          <w:b w:val="false"/>
          <w:sz w:val="28"/>
          <w:highlight w:val="white"/>
        </w:rPr>
        <w:t xml:space="preserve">спечение функционирования наблюдательной сети за состоянием и загрязнением окружающей среды, предусмотренные планом мероприятий, указанных в пункте 1 статьи 16.6, пункте 1 статьи 75.1 и пункте 1 статьи 78.2 Федерального закона «Об охране окружающей среды»</w:t>
      </w:r>
      <w:r>
        <w:rPr>
          <w:rFonts w:ascii="Times New Roman" w:hAnsi="Times New Roman" w:cs="Times New Roman" w:eastAsia="Times New Roman"/>
          <w:b w:val="false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left="0" w:firstLine="68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со статьей 6 Федерального закона от 10 января 2002 года № 7-ФЗ «Об охране окружающей среды», статьей 44 Федерального закона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от 21.12.2021 № 414-ФЗ «Об общих пр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инципах организации публичной власти в субъектах Российской Федерации» к полномочиям органов государственной власти субъектов Российской Федерации относится участие в порядке, установленном нормативными правовыми актами Российской Федерации, в осуществлени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государственного мониторинга окружающей среды (государственного экологического мониторинга)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Федерации.</w:t>
      </w:r>
      <w:r>
        <w:rPr>
          <w:rFonts w:ascii="Times New Roman" w:hAnsi="Times New Roman" w:cs="Times New Roman" w:eastAsia="Times New Roman"/>
        </w:rPr>
      </w:r>
    </w:p>
    <w:p>
      <w:pPr>
        <w:ind w:left="0" w:firstLine="68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Мониторинг качества атмосферного воздуха и водных объектов на территории Кемеровской области – Кузбасса осуществляется Кемеровским центром по гидрометеорологии и мониторингу окружающей среды – филиалом Федерального государственного бюджетного учреждения «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Западно-Сибирское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управление по гидрометеорологии и мониторингу окружающей среды».</w:t>
      </w:r>
      <w:r>
        <w:rPr>
          <w:rFonts w:ascii="Times New Roman" w:hAnsi="Times New Roman" w:cs="Times New Roman" w:eastAsia="Times New Roman"/>
        </w:rPr>
      </w:r>
    </w:p>
    <w:p>
      <w:pPr>
        <w:ind w:left="0" w:firstLine="68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Наблюдательная федеральная государственная сеть в Кемеровской области – Кузбассе включает в себя 18 стационарных постов наблюдения за состоянием атмосферного воздуха в городских округах: Кемеровском (8), Новокузнецком (8), Прокопьевском (2).</w:t>
      </w:r>
      <w:r>
        <w:rPr>
          <w:rFonts w:ascii="Times New Roman" w:hAnsi="Times New Roman" w:cs="Times New Roman" w:eastAsia="Times New Roman"/>
        </w:rPr>
      </w:r>
    </w:p>
    <w:p>
      <w:pPr>
        <w:ind w:left="0" w:firstLine="68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течение 2022 года наблюдения на территории Кемеровской области – Кузбасса за состоянием водных объектов проводились на 18 водных объектах, в 27 населённых пунктах, 39 створах. </w:t>
      </w:r>
      <w:r>
        <w:rPr>
          <w:rFonts w:ascii="Times New Roman" w:hAnsi="Times New Roman" w:cs="Times New Roman" w:eastAsia="Times New Roman"/>
        </w:rPr>
      </w:r>
    </w:p>
    <w:p>
      <w:pPr>
        <w:ind w:left="0" w:firstLine="709"/>
        <w:jc w:val="both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то же время сложившаяся экологическая ситуация в Кемеровской области-Кузбассе, а также да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льнейшее расширение производств ввиду развития промышленного потенциала региона, несущее дополнительную нагрузку на экологическую обстанов</w:t>
      </w:r>
      <w:r>
        <w:rPr>
          <w:sz w:val="28"/>
          <w:highlight w:val="white"/>
        </w:rPr>
        <w:t xml:space="preserve">ку, без сомнения, требует существенное расширение и совершенствование региональной системы экологического мониторинга.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рамках реализации мероприятия планируется установка постов для  наблюдения за состоянием атмосферного воздуха в муниципальных образованиях с высоким объёмом валовых выбросов загрязняющих веществ в атмосферный воздух (</w:t>
      </w:r>
      <w:r>
        <w:rPr>
          <w:sz w:val="28"/>
          <w:highlight w:val="white"/>
        </w:rPr>
        <w:t xml:space="preserve">Калтанский</w:t>
      </w:r>
      <w:r>
        <w:rPr>
          <w:sz w:val="28"/>
          <w:highlight w:val="white"/>
        </w:rPr>
        <w:t xml:space="preserve"> городской округ, Междуреченский городской округ, Киселёвский городской округ), а также проведение мониторинговых исследований качества атмосферного воздуха, воды из поверхностных и подземных источников, радиационной обстановки и др. </w:t>
      </w:r>
      <w:r/>
    </w:p>
    <w:p>
      <w:pPr>
        <w:ind w:left="0" w:firstLine="68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Принятые меры позволят вести наблюдения за состоянием окружающей среды в районах расположения источников антропогенного воздействия на окружающую среду с целью оценки и прогноза изменений её состояния</w:t>
      </w:r>
      <w:r>
        <w:rPr>
          <w:sz w:val="28"/>
          <w:highlight w:val="white"/>
        </w:rPr>
        <w:t xml:space="preserve">, о</w:t>
      </w:r>
      <w:r>
        <w:rPr>
          <w:sz w:val="28"/>
          <w:highlight w:val="white"/>
        </w:rPr>
        <w:t xml:space="preserve">перативного принятия управленческих решений в сфере природопользования и охраны окружающей среды, регулирования выбросов в атмосферный воздух в периоды неблагоприятных метеорологических условий, а также в целях обеспечения заинтересованных лиц достоверной </w:t>
      </w:r>
      <w:r>
        <w:rPr>
          <w:sz w:val="28"/>
          <w:highlight w:val="white"/>
        </w:rPr>
        <w:t xml:space="preserve">информацией, необходимой для предотвращения и (или) уменьшения неблагоприятных последствий изменения состояния окружающей среды.</w:t>
      </w:r>
      <w:r/>
    </w:p>
    <w:p>
      <w:pPr>
        <w:ind w:left="0" w:firstLine="709"/>
        <w:jc w:val="both"/>
        <w:rPr>
          <w:b/>
          <w:sz w:val="28"/>
          <w:highlight w:val="white"/>
        </w:rPr>
      </w:pPr>
      <w:r>
        <w:rPr>
          <w:b w:val="false"/>
          <w:sz w:val="28"/>
        </w:rPr>
        <w:t xml:space="preserve">4.3.2.2. </w:t>
      </w:r>
      <w:r>
        <w:rPr>
          <w:b w:val="false"/>
          <w:sz w:val="28"/>
          <w:highlight w:val="white"/>
        </w:rPr>
        <w:t xml:space="preserve">Экологическое просвещение.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соответствии с Федеральным законом от 10 января 2002 года № 7</w:t>
      </w:r>
      <w:r>
        <w:rPr>
          <w:sz w:val="28"/>
          <w:highlight w:val="white"/>
        </w:rPr>
        <w:t xml:space="preserve">-ФЗ «Об охране окружающей среды» к полномочиям Министерства природных ресурсов и экологии Кузбасса (далее также - МПР Кузбасса) относится организация и развитие системы экологического образования и формирования экологической культуры на территории региона.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Повышение уровня экологической культуры, развитие системы экологического обра</w:t>
      </w:r>
      <w:r>
        <w:rPr>
          <w:sz w:val="28"/>
          <w:highlight w:val="white"/>
        </w:rPr>
        <w:t xml:space="preserve">зования и просвещения населения Кемеровской области – Кузбасса достигается благодаря проведению массовых мероприятий экологической направленности, в том числе уроков экологической грамотности, акций, субботников, конкурсов, семинаров, конференций и других.</w:t>
      </w:r>
      <w:r/>
    </w:p>
    <w:p>
      <w:pPr>
        <w:ind w:left="0" w:firstLine="709"/>
        <w:jc w:val="both"/>
        <w:widowControl w:val="off"/>
        <w:rPr>
          <w:b w:val="false"/>
          <w:sz w:val="28"/>
          <w:highlight w:val="white"/>
        </w:rPr>
      </w:pPr>
      <w:r>
        <w:rPr>
          <w:b w:val="false"/>
          <w:sz w:val="28"/>
        </w:rPr>
        <w:t xml:space="preserve">4.3.2.3. </w:t>
      </w:r>
      <w:r>
        <w:rPr>
          <w:b w:val="false"/>
          <w:sz w:val="28"/>
          <w:highlight w:val="white"/>
        </w:rPr>
        <w:t xml:space="preserve">Ведение Красной книги Кузбасса, в том чи</w:t>
      </w:r>
      <w:r>
        <w:rPr>
          <w:b w:val="false"/>
          <w:sz w:val="28"/>
          <w:highlight w:val="white"/>
        </w:rPr>
        <w:t xml:space="preserve">сле мониторинг объектов животного и растительного мира, занесённых в Красную книгу Кузбасса, предусмотренный планом мероприятий, указанных в пункте 1 статьи 16.6, пункте 1 статьи 75.1 и пункте 1 статьи 78.2 Федерального закона «Об охране окружающей среды».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Одной из значимых проблем, решаемых в рамках Государственной программы, является сохранение растительного и животного мира на территории Кемеровской области - Кузбасса. 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соответствии с Федеральным законом от 10 января 2002 года № 7-ФЗ «Об охране окружающей среды» к полномочиям МПР Кузбасса относится ведение Красной книги Кузбасса.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 2000 года издаётся региональная Красная книга, повышающая возможность сохранения и восстановления редких и находящихся под угрозой исчезновения видов животных, растений и грибов.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Красную книгу Кузбасса, изданную в 2021 году, внесён 371 вид,</w:t>
        <w:br/>
        <w:t xml:space="preserve">из них 183 вида животных и 188 видов растений, грибов и лишайников.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настоящее время в соответствии с Законом Кемеровской области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от 03.08.2000 № 56-ОЗ «О Красной </w:t>
      </w:r>
      <w:r>
        <w:rPr>
          <w:sz w:val="28"/>
          <w:highlight w:val="white"/>
        </w:rPr>
        <w:t xml:space="preserve">книге Кузбасса» осуществляются мероприятия по ведению Красной книги Кузбасса, включая сбор и анализ данных об объектах животного и растительного мира, ежегодный мониторинг состояния видов животного и растительного мира, занесённых в Красную книгу Кузбасса.</w:t>
      </w:r>
      <w:r/>
    </w:p>
    <w:p>
      <w:pPr>
        <w:ind w:left="0" w:firstLine="709"/>
        <w:jc w:val="both"/>
        <w:widowControl w:val="off"/>
        <w:rPr>
          <w:b w:val="false"/>
          <w:sz w:val="28"/>
          <w:highlight w:val="white"/>
        </w:rPr>
      </w:pPr>
      <w:r>
        <w:rPr>
          <w:b w:val="false"/>
          <w:sz w:val="28"/>
        </w:rPr>
        <w:t xml:space="preserve">4.3.2.4. </w:t>
      </w:r>
      <w:r>
        <w:rPr>
          <w:b w:val="false"/>
          <w:sz w:val="28"/>
          <w:highlight w:val="white"/>
        </w:rPr>
        <w:t xml:space="preserve">Организация и проведение государственной экологической экспертизы объектов регионального уровня</w:t>
      </w:r>
      <w:r/>
    </w:p>
    <w:p>
      <w:pPr>
        <w:pStyle w:val="600"/>
        <w:ind w:left="0" w:firstLine="709"/>
        <w:spacing w:after="0" w:before="0"/>
        <w:rPr>
          <w:rFonts w:ascii="Times New Roman" w:hAnsi="Times New Roman"/>
          <w:b w:val="false"/>
          <w:sz w:val="28"/>
          <w:highlight w:val="white"/>
        </w:rPr>
      </w:pPr>
      <w:r>
        <w:rPr>
          <w:rFonts w:ascii="Times New Roman" w:hAnsi="Times New Roman"/>
          <w:b w:val="false"/>
          <w:sz w:val="28"/>
          <w:highlight w:val="white"/>
        </w:rPr>
        <w:t xml:space="preserve">В целях п</w:t>
      </w:r>
      <w:r>
        <w:rPr>
          <w:rFonts w:ascii="Times New Roman" w:hAnsi="Times New Roman"/>
          <w:b w:val="false"/>
          <w:sz w:val="28"/>
          <w:highlight w:val="white"/>
        </w:rPr>
        <w:t xml:space="preserve">редотвращения негативного воздействия намечаемой хозяйственной деятельности, установления соответствия документации, обосновывающей такую деятельность, экологическим требованиям, предусмотренным </w:t>
      </w:r>
      <w:r>
        <w:rPr>
          <w:rFonts w:ascii="Times New Roman" w:hAnsi="Times New Roman"/>
          <w:b w:val="false"/>
          <w:sz w:val="28"/>
          <w:highlight w:val="white"/>
        </w:rPr>
        <w:t xml:space="preserve">техническими регламентами и законодательством</w:t>
      </w:r>
      <w:r>
        <w:rPr>
          <w:rFonts w:ascii="Times New Roman" w:hAnsi="Times New Roman"/>
          <w:b w:val="false"/>
          <w:sz w:val="28"/>
          <w:highlight w:val="white"/>
        </w:rPr>
        <w:br/>
      </w:r>
      <w:r>
        <w:rPr>
          <w:rFonts w:ascii="Times New Roman" w:hAnsi="Times New Roman"/>
          <w:b w:val="false"/>
          <w:sz w:val="28"/>
          <w:highlight w:val="white"/>
        </w:rPr>
        <w:t xml:space="preserve">в области охраны окружающей среды, в Кемеровской области - Кузбассе</w:t>
      </w:r>
      <w:r>
        <w:rPr>
          <w:rFonts w:ascii="Times New Roman" w:hAnsi="Times New Roman"/>
          <w:b w:val="false"/>
          <w:sz w:val="28"/>
          <w:highlight w:val="white"/>
        </w:rPr>
        <w:br/>
      </w:r>
      <w:r>
        <w:rPr>
          <w:rFonts w:ascii="Times New Roman" w:hAnsi="Times New Roman"/>
          <w:b w:val="false"/>
          <w:sz w:val="28"/>
          <w:highlight w:val="white"/>
        </w:rPr>
        <w:t xml:space="preserve">в соответствии с Федеральным законом «Об экологической экспертизе»</w:t>
      </w:r>
      <w:r>
        <w:rPr>
          <w:rFonts w:ascii="Times New Roman" w:hAnsi="Times New Roman"/>
          <w:b w:val="false"/>
          <w:sz w:val="28"/>
          <w:highlight w:val="white"/>
        </w:rPr>
        <w:br/>
      </w:r>
      <w:r>
        <w:rPr>
          <w:rFonts w:ascii="Times New Roman" w:hAnsi="Times New Roman"/>
          <w:b w:val="false"/>
          <w:sz w:val="28"/>
          <w:highlight w:val="white"/>
        </w:rPr>
        <w:t xml:space="preserve">от 23.11.1995 № 174-ФЗ МПР Кузбасса предоставляется государственную услугу </w:t>
      </w:r>
      <w:r>
        <w:rPr>
          <w:rFonts w:ascii="Times New Roman" w:hAnsi="Times New Roman"/>
          <w:b w:val="false"/>
          <w:sz w:val="28"/>
          <w:highlight w:val="white"/>
        </w:rPr>
        <w:t xml:space="preserve">по организации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false"/>
          <w:sz w:val="28"/>
          <w:highlight w:val="white"/>
        </w:rPr>
        <w:t xml:space="preserve">и проведении государственной экологической экспертизы объектов регионального уровня с привлечением внештатных экспертов.</w:t>
      </w:r>
      <w:r/>
    </w:p>
    <w:p>
      <w:pPr>
        <w:ind w:left="0" w:firstLine="709"/>
        <w:jc w:val="both"/>
        <w:rPr>
          <w:b w:val="false"/>
          <w:sz w:val="28"/>
          <w:highlight w:val="white"/>
        </w:rPr>
      </w:pPr>
      <w:r>
        <w:rPr>
          <w:b w:val="false"/>
          <w:sz w:val="28"/>
        </w:rPr>
        <w:t xml:space="preserve">4.3.2.5. </w:t>
      </w:r>
      <w:r>
        <w:rPr>
          <w:spacing w:val="-6"/>
          <w:sz w:val="28"/>
          <w:highlight w:val="white"/>
        </w:rPr>
        <w:t xml:space="preserve">Комплексный</w:t>
      </w:r>
      <w:r>
        <w:rPr>
          <w:sz w:val="28"/>
          <w:highlight w:val="white"/>
        </w:rPr>
        <w:t xml:space="preserve"> </w:t>
      </w:r>
      <w:r>
        <w:rPr>
          <w:spacing w:val="-6"/>
          <w:sz w:val="28"/>
          <w:highlight w:val="white"/>
        </w:rPr>
        <w:t xml:space="preserve">план мероприятий по снижению выбросов загрязняющих веществ в атмосферный</w:t>
      </w:r>
      <w:r>
        <w:rPr>
          <w:sz w:val="28"/>
          <w:highlight w:val="white"/>
        </w:rPr>
        <w:t xml:space="preserve"> воздух в г. Новокузнецке </w:t>
      </w:r>
      <w:r>
        <w:rPr>
          <w:b w:val="false"/>
          <w:sz w:val="28"/>
        </w:rPr>
        <w:t xml:space="preserve">в рамках р</w:t>
      </w:r>
      <w:r>
        <w:rPr>
          <w:b w:val="false"/>
          <w:sz w:val="28"/>
          <w:highlight w:val="white"/>
        </w:rPr>
        <w:t xml:space="preserve">егионального проекта «Чистый воздух»</w:t>
      </w:r>
      <w:r>
        <w:rPr>
          <w:sz w:val="28"/>
          <w:highlight w:val="white"/>
        </w:rPr>
        <w:t xml:space="preserve"> (далее – комплексный план), </w:t>
      </w:r>
      <w:r>
        <w:rPr>
          <w:sz w:val="28"/>
          <w:highlight w:val="white"/>
        </w:rPr>
        <w:t xml:space="preserve">утверждённый заместителем Председателя Правительства Российской Федерации </w:t>
      </w:r>
      <w:r>
        <w:rPr>
          <w:sz w:val="28"/>
          <w:highlight w:val="white"/>
        </w:rPr>
        <w:t xml:space="preserve">Абрамченко</w:t>
      </w:r>
      <w:r>
        <w:rPr>
          <w:sz w:val="28"/>
          <w:highlight w:val="white"/>
        </w:rPr>
        <w:t xml:space="preserve"> В.В. (от 29.07.2022 № 8908п-П11)</w:t>
      </w:r>
      <w:r>
        <w:rPr>
          <w:b w:val="false"/>
          <w:sz w:val="28"/>
        </w:rPr>
        <w:t xml:space="preserve">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целях реализации </w:t>
      </w:r>
      <w:r>
        <w:rPr>
          <w:sz w:val="28"/>
          <w:highlight w:val="white"/>
        </w:rPr>
        <w:fldChar w:fldCharType="begin"/>
      </w:r>
      <w:r>
        <w:rPr>
          <w:sz w:val="28"/>
          <w:highlight w:val="white"/>
        </w:rPr>
        <w:instrText xml:space="preserve">HYPERLINK "consultantplus://offline/ref=AFB7B364110C2BAE225D67D20D95316A6F6A34CE360671A06A438B0F9C32DA9B987CB83890021D6992F6D535EE817B026D714A34F4BF43532C71C"</w:instrText>
      </w:r>
      <w:r>
        <w:rPr>
          <w:sz w:val="28"/>
          <w:highlight w:val="white"/>
        </w:rPr>
        <w:fldChar w:fldCharType="separate"/>
      </w:r>
      <w:r>
        <w:rPr>
          <w:sz w:val="28"/>
          <w:highlight w:val="white"/>
        </w:rPr>
        <w:t xml:space="preserve">пункта 7</w:t>
      </w:r>
      <w:r>
        <w:rPr>
          <w:sz w:val="28"/>
          <w:highlight w:val="white"/>
        </w:rPr>
        <w:fldChar w:fldCharType="end"/>
      </w:r>
      <w:r>
        <w:rPr>
          <w:sz w:val="28"/>
          <w:highlight w:val="white"/>
        </w:rPr>
        <w:t xml:space="preserve">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в рамках федерального </w:t>
      </w:r>
      <w:r>
        <w:rPr>
          <w:sz w:val="28"/>
          <w:highlight w:val="white"/>
        </w:rPr>
        <w:fldChar w:fldCharType="begin"/>
      </w:r>
      <w:r>
        <w:rPr>
          <w:sz w:val="28"/>
          <w:highlight w:val="white"/>
        </w:rPr>
        <w:instrText xml:space="preserve">HYPERLINK "consultantplus://offline/ref=AFB7B364110C2BAE225D67D20D95316A6F6E3ACE3D0671A06A438B0F9C32DA9B987CB8389002196696F6D535EE817B026D714A34F4BF43532C71C"</w:instrText>
      </w:r>
      <w:r>
        <w:rPr>
          <w:sz w:val="28"/>
          <w:highlight w:val="white"/>
        </w:rPr>
        <w:fldChar w:fldCharType="separate"/>
      </w:r>
      <w:r>
        <w:rPr>
          <w:sz w:val="28"/>
          <w:highlight w:val="white"/>
        </w:rPr>
        <w:t xml:space="preserve">проекта</w:t>
      </w:r>
      <w:r>
        <w:rPr>
          <w:sz w:val="28"/>
          <w:highlight w:val="white"/>
        </w:rPr>
        <w:fldChar w:fldCharType="end"/>
      </w:r>
      <w:r>
        <w:rPr>
          <w:sz w:val="28"/>
          <w:highlight w:val="white"/>
        </w:rPr>
        <w:t xml:space="preserve"> «Чистый воздух» национального проекта «Экология» разработан и утверждён региональный проект «Чистый воздух».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Федеральным законом </w:t>
      </w:r>
      <w:r>
        <w:rPr>
          <w:sz w:val="28"/>
          <w:highlight w:val="white"/>
        </w:rPr>
        <w:t xml:space="preserve">от 26.07.2019 № 195-ФЗ</w:t>
      </w:r>
      <w:r>
        <w:rPr>
          <w:sz w:val="28"/>
          <w:highlight w:val="white"/>
        </w:rPr>
        <w:t xml:space="preserve"> «О проведении эксперимента по квотированию выбросов загрязняющих веществ и внесении изменений в отдельные зако</w:t>
      </w:r>
      <w:r>
        <w:rPr>
          <w:sz w:val="28"/>
          <w:highlight w:val="white"/>
        </w:rPr>
        <w:t xml:space="preserve">нодательные акты Российской Федерации в части снижения загрязнения атмосферного воздуха»  срок реализации мероприятий регионального проекта «Чистый воздух» продлён до конца 2026 года.</w:t>
      </w:r>
      <w:r/>
    </w:p>
    <w:p>
      <w:pPr>
        <w:ind w:left="0" w:firstLine="714"/>
        <w:jc w:val="both"/>
        <w:rPr>
          <w:color w:val="FF0000"/>
          <w:sz w:val="28"/>
          <w:highlight w:val="white"/>
        </w:rPr>
      </w:pPr>
      <w:r>
        <w:rPr>
          <w:sz w:val="28"/>
          <w:highlight w:val="white"/>
        </w:rPr>
        <w:t xml:space="preserve">Участниками регионального проекта «Чистый воздух» совместно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с МПР Кузбасса являются Министерство промышленности и торговли Кузбасса, Министерство транспорта Кузбасса, администрация и промышленные предприятия г. Новокузнецка, в том числе АО «ЕВРАЗ ЗСМК», АО «Кузнецкая ТЭЦ», </w:t>
      </w:r>
      <w:r>
        <w:rPr>
          <w:sz w:val="28"/>
          <w:highlight w:val="white"/>
        </w:rPr>
        <w:t xml:space="preserve">АО »РУСАЛ</w:t>
      </w:r>
      <w:r>
        <w:rPr>
          <w:sz w:val="28"/>
          <w:highlight w:val="white"/>
        </w:rPr>
        <w:t xml:space="preserve"> Новокузнецк», АО «Кузнецкие ферросплавы», ООО «Водоканал», ООО «</w:t>
      </w:r>
      <w:r>
        <w:rPr>
          <w:sz w:val="28"/>
          <w:highlight w:val="white"/>
        </w:rPr>
        <w:t xml:space="preserve">Сибэнергоуголь</w:t>
      </w:r>
      <w:r>
        <w:rPr>
          <w:sz w:val="28"/>
          <w:highlight w:val="white"/>
        </w:rPr>
        <w:t xml:space="preserve">», ООО «Кузнецкий машиностроительный завод», АО «ЦОФ «</w:t>
      </w:r>
      <w:r>
        <w:rPr>
          <w:sz w:val="28"/>
          <w:highlight w:val="white"/>
        </w:rPr>
        <w:t xml:space="preserve">Абашевская</w:t>
      </w:r>
      <w:r>
        <w:rPr>
          <w:sz w:val="28"/>
          <w:highlight w:val="white"/>
        </w:rPr>
        <w:t xml:space="preserve">», АО «ЦОФ «Кузнецкая» и АО «Шахта «Большевик».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Комплексный план, разработанный в рамках реализации </w:t>
      </w:r>
      <w:r>
        <w:rPr>
          <w:sz w:val="28"/>
          <w:highlight w:val="white"/>
        </w:rPr>
        <w:t xml:space="preserve">регионального проекта «Чистый воздух»</w:t>
      </w:r>
      <w:r>
        <w:rPr>
          <w:sz w:val="28"/>
          <w:highlight w:val="white"/>
        </w:rPr>
        <w:t xml:space="preserve">, направлен на</w:t>
      </w:r>
      <w:r>
        <w:rPr>
          <w:sz w:val="28"/>
          <w:highlight w:val="white"/>
        </w:rPr>
        <w:t xml:space="preserve"> кардинальное снижение выбросов загрязняющих веществ в атмосферный воздух и обеспечение благоприятных условий проживания жителей г. Новокузнецка. К 2026 году планируется уменьшить выбросы в атмосферный воздух на 85,81 тыс. т (25,06 % к уровню 2017 года)».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Планируется предоставление субсидии местному бюджету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г. Новокузнецка на </w:t>
      </w:r>
      <w:r>
        <w:rPr>
          <w:sz w:val="28"/>
          <w:highlight w:val="white"/>
        </w:rPr>
        <w:t xml:space="preserve">софинансирование</w:t>
      </w:r>
      <w:r>
        <w:rPr>
          <w:sz w:val="28"/>
          <w:highlight w:val="white"/>
        </w:rPr>
        <w:t xml:space="preserve"> мероприятий за счёт средств федерального бюджета по линии Минприроды России в рамках реализации федерального </w:t>
      </w:r>
      <w:r>
        <w:rPr>
          <w:sz w:val="28"/>
          <w:highlight w:val="white"/>
        </w:rPr>
        <w:fldChar w:fldCharType="begin"/>
      </w:r>
      <w:r>
        <w:rPr>
          <w:sz w:val="28"/>
          <w:highlight w:val="white"/>
        </w:rPr>
        <w:instrText xml:space="preserve">HYPERLINK "consultantplus://offline/ref=52AA64586F90759F73049DBD61C778D577C5C1AE8B57AB7CB81AB1E8FE4A596DA42E9CFB044C176525064194865BF1F71CF1A596D1F58676SBB0F"</w:instrText>
      </w:r>
      <w:r>
        <w:rPr>
          <w:sz w:val="28"/>
          <w:highlight w:val="white"/>
        </w:rPr>
        <w:fldChar w:fldCharType="separate"/>
      </w:r>
      <w:r>
        <w:rPr>
          <w:sz w:val="28"/>
          <w:highlight w:val="white"/>
        </w:rPr>
        <w:t xml:space="preserve">проекта</w:t>
      </w:r>
      <w:r>
        <w:rPr>
          <w:sz w:val="28"/>
          <w:highlight w:val="white"/>
        </w:rPr>
        <w:fldChar w:fldCharType="end"/>
      </w:r>
      <w:r>
        <w:rPr>
          <w:sz w:val="28"/>
          <w:highlight w:val="white"/>
        </w:rPr>
        <w:t xml:space="preserve"> «Чистый воздух» национального проекта «Экология» (у</w:t>
      </w:r>
      <w:r>
        <w:rPr>
          <w:sz w:val="28"/>
          <w:highlight w:val="white"/>
        </w:rPr>
        <w:t xml:space="preserve">словия предоставления и методика расчёта иных межбюджетных трансфертов на реализацию мероприятий Государственной программы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в рамках регионального проекта «Чистый воздух» приведены в приложении </w:t>
      </w:r>
      <w:r>
        <w:rPr>
          <w:sz w:val="28"/>
          <w:highlight w:val="yellow"/>
        </w:rPr>
        <w:t xml:space="preserve">№ 2</w:t>
      </w:r>
      <w:r>
        <w:rPr>
          <w:sz w:val="28"/>
          <w:highlight w:val="white"/>
        </w:rPr>
        <w:t xml:space="preserve"> к Государственной программе).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Муниципальным заказчиком по мероприятию является администрация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г. Новокузнецка.</w:t>
      </w:r>
      <w:r/>
    </w:p>
    <w:p>
      <w:pPr>
        <w:ind w:left="0" w:firstLine="709"/>
        <w:jc w:val="both"/>
        <w:spacing w:lineRule="auto" w:line="240"/>
        <w:rPr>
          <w:b w:val="false"/>
          <w:sz w:val="28"/>
          <w:highlight w:val="white"/>
        </w:rPr>
      </w:pPr>
      <w:r>
        <w:rPr>
          <w:b w:val="false"/>
          <w:sz w:val="28"/>
        </w:rPr>
        <w:t xml:space="preserve">4.3.2.6. </w:t>
      </w:r>
      <w:r>
        <w:rPr>
          <w:b w:val="false"/>
          <w:sz w:val="28"/>
          <w:highlight w:val="white"/>
        </w:rPr>
        <w:t xml:space="preserve">Ликвидация несанкционированных свалок в границах городов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в рамках </w:t>
      </w:r>
      <w:r>
        <w:rPr>
          <w:b w:val="false"/>
          <w:sz w:val="28"/>
          <w:highlight w:val="white"/>
        </w:rPr>
        <w:t xml:space="preserve">региональный проект «Чистая страна».</w:t>
      </w:r>
      <w:r/>
    </w:p>
    <w:p>
      <w:pPr>
        <w:ind w:left="0" w:firstLine="714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Кемеровская область - Кузбасс явл</w:t>
      </w:r>
      <w:r>
        <w:rPr>
          <w:sz w:val="28"/>
          <w:highlight w:val="white"/>
        </w:rPr>
        <w:t xml:space="preserve">яется участником федерального проекта «Чистая страна» национального проекта «Экология», паспорт которого утверждён протоколом заседания проектного комитета по национальному проекту «Экология» от 21.12.2018 № 3.</w:t>
      </w:r>
      <w:r/>
    </w:p>
    <w:p>
      <w:pPr>
        <w:ind w:left="0" w:firstLine="714"/>
        <w:jc w:val="both"/>
        <w:spacing w:lineRule="auto" w:line="240"/>
        <w:rPr>
          <w:rStyle w:val="579"/>
          <w:sz w:val="28"/>
        </w:rPr>
      </w:pPr>
      <w:r>
        <w:rPr>
          <w:sz w:val="28"/>
          <w:highlight w:val="white"/>
        </w:rPr>
        <w:t xml:space="preserve">В рамках регионального проекта «Чистая стра</w:t>
      </w:r>
      <w:r>
        <w:rPr>
          <w:rStyle w:val="579"/>
          <w:sz w:val="28"/>
          <w:highlight w:val="white"/>
        </w:rPr>
        <w:t xml:space="preserve">на» реализуется </w:t>
      </w:r>
      <w:r>
        <w:rPr>
          <w:rStyle w:val="579"/>
          <w:sz w:val="28"/>
          <w:highlight w:val="white"/>
        </w:rPr>
        <w:t xml:space="preserve">проект  рекультивации</w:t>
      </w:r>
      <w:r>
        <w:rPr>
          <w:rStyle w:val="579"/>
          <w:sz w:val="28"/>
          <w:highlight w:val="white"/>
        </w:rPr>
        <w:t xml:space="preserve"> земель «Полигон ТБО Кировского района»</w:t>
      </w:r>
      <w:r>
        <w:rPr>
          <w:rStyle w:val="579"/>
          <w:sz w:val="28"/>
        </w:rPr>
        <w:t xml:space="preserve">.</w:t>
      </w:r>
      <w:r/>
    </w:p>
    <w:p>
      <w:pPr>
        <w:ind w:left="0" w:firstLine="709"/>
        <w:jc w:val="both"/>
        <w:spacing w:lineRule="auto" w:line="240"/>
        <w:rPr>
          <w:sz w:val="28"/>
          <w:highlight w:val="white"/>
        </w:rPr>
      </w:pPr>
      <w:r>
        <w:rPr>
          <w:sz w:val="28"/>
        </w:rPr>
        <w:t xml:space="preserve">П</w:t>
      </w:r>
      <w:r>
        <w:rPr>
          <w:sz w:val="28"/>
          <w:highlight w:val="white"/>
        </w:rPr>
        <w:t xml:space="preserve">ланируется предоставление субсидий местным бюджетам на реализацию мероприятий муниципальных программ (правила предоставления и распределения субсидий местным бюджетам на реализацию муниципаль</w:t>
      </w:r>
      <w:r>
        <w:rPr>
          <w:sz w:val="28"/>
          <w:highlight w:val="white"/>
        </w:rPr>
        <w:t xml:space="preserve">ных программ, направленных на ликвидацию несанкционированных свалок в границах городов и наиболее опасных объектов накопленного вреда окружающей среде в рамках регионального проекта «Чистая страна» приведены в приложении </w:t>
      </w:r>
      <w:r>
        <w:rPr>
          <w:sz w:val="28"/>
          <w:highlight w:val="yellow"/>
        </w:rPr>
        <w:t xml:space="preserve">№ 3</w:t>
      </w:r>
      <w:r>
        <w:rPr>
          <w:sz w:val="28"/>
          <w:highlight w:val="white"/>
        </w:rPr>
        <w:t xml:space="preserve"> к Государственной программе</w:t>
      </w:r>
      <w:r>
        <w:rPr>
          <w:sz w:val="28"/>
        </w:rPr>
        <w:t xml:space="preserve">).</w:t>
      </w:r>
      <w:r/>
    </w:p>
    <w:p>
      <w:pPr>
        <w:ind w:left="0" w:firstLine="714"/>
        <w:jc w:val="both"/>
        <w:widowControl w:val="off"/>
        <w:rPr>
          <w:b w:val="false"/>
          <w:sz w:val="28"/>
          <w:highlight w:val="white"/>
        </w:rPr>
      </w:pPr>
      <w:r>
        <w:rPr>
          <w:b w:val="false"/>
          <w:sz w:val="28"/>
        </w:rPr>
        <w:t xml:space="preserve">4.3.2.7. </w:t>
      </w:r>
      <w:r>
        <w:rPr>
          <w:b w:val="false"/>
          <w:sz w:val="28"/>
          <w:highlight w:val="white"/>
        </w:rPr>
        <w:t xml:space="preserve">Природоохранные мероприятия, реализуемые муниципальными образованиями.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01.09.2022 вступили в силу пункты 5, 10, 12 статьи 1 Федерального закона от 30.12.2021 № 446-ФЗ «О внесении изменений в Федеральный закон «Об охране окружающей среды» и отдельные законодательные акты </w:t>
      </w:r>
      <w:r>
        <w:rPr>
          <w:spacing w:val="-6"/>
          <w:sz w:val="28"/>
          <w:highlight w:val="white"/>
        </w:rPr>
        <w:t xml:space="preserve">Российской Федерации» (далее - Федеральный закон от 30.12.2021 № 446-ФЗ), согласно которым Федеральный закон от 10.01.2002 № 7-ФЗ «Об охране окружающей среды» дополнен статьями 16.6, 75.1 и 78.2. Указанными статьями</w:t>
      </w:r>
      <w:r>
        <w:rPr>
          <w:sz w:val="28"/>
          <w:highlight w:val="white"/>
        </w:rPr>
        <w:t xml:space="preserve"> устанавливаются положения о направлении поступающих в бюджеты бюдже</w:t>
      </w:r>
      <w:r>
        <w:rPr>
          <w:sz w:val="28"/>
          <w:highlight w:val="white"/>
        </w:rPr>
        <w:t xml:space="preserve">тной системы Российской Федерации средств от платы за негативное воздействие на окружающую среду, от платежей по искам о возмещении вреда, причинённого окружающей среде вследствие нарушений обязательных требований, платежей при добровольном возмещении </w:t>
      </w:r>
      <w:r>
        <w:rPr>
          <w:sz w:val="28"/>
          <w:highlight w:val="white"/>
        </w:rPr>
        <w:t xml:space="preserve">вреда (за исключением нарушений обязательных требований на особо охраняемых природных территориях федерального значения), а также от административных штрафов за административные правонарушения в области охраны окружающей среды и природопользования (за и</w:t>
      </w:r>
      <w:r>
        <w:rPr>
          <w:sz w:val="28"/>
          <w:highlight w:val="white"/>
        </w:rPr>
        <w:t xml:space="preserve">сключением штрафов за административные правонарушения, совершённые в отношении особо охраняемых природных территорий федерального значения) на выявление и оценку объектов накопленного вреда окружающей среде и (или) организацию работ по ликвидации накопленн</w:t>
      </w:r>
      <w:r>
        <w:rPr>
          <w:sz w:val="28"/>
          <w:highlight w:val="white"/>
        </w:rPr>
        <w:t xml:space="preserve">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– на иные мероприятия по предотвращению и (или) снижению негативного</w:t>
      </w:r>
      <w:r>
        <w:rPr>
          <w:sz w:val="28"/>
          <w:highlight w:val="white"/>
        </w:rPr>
        <w:t xml:space="preserve">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(далее – природоохранные мероприятия).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Согласно нормам Федерального закона от 30.12.2021 № 446-ФЗ использование средств от экологических платежей, зачисленных в бюджет </w:t>
      </w:r>
      <w:r>
        <w:rPr>
          <w:sz w:val="28"/>
          <w:highlight w:val="white"/>
        </w:rPr>
        <w:t xml:space="preserve">субъекта Российской Федерации и местный бюджет, осуществляется в порядке, установленном бюджетным законодательством Российской Федерац</w:t>
      </w:r>
      <w:r>
        <w:rPr>
          <w:sz w:val="28"/>
          <w:highlight w:val="white"/>
        </w:rPr>
        <w:t xml:space="preserve">ии, в соответствии с планом природоохранных мероприятий, утверждённым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(далее - план мероприятий).</w:t>
      </w:r>
      <w:r>
        <w:rPr>
          <w:sz w:val="28"/>
        </w:rPr>
        <w:t xml:space="preserve"> Указанный </w:t>
      </w:r>
      <w:r>
        <w:rPr>
          <w:sz w:val="28"/>
        </w:rPr>
        <w:t xml:space="preserve">п</w:t>
      </w:r>
      <w:r>
        <w:rPr>
          <w:sz w:val="28"/>
          <w:highlight w:val="white"/>
        </w:rPr>
        <w:t xml:space="preserve">лан мероприятий утверждается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МПР Кузбасса по согласованию с Министерством природных ресурсов и экологии Российской Федерации.</w:t>
      </w:r>
      <w:r/>
    </w:p>
    <w:p>
      <w:pPr>
        <w:ind w:left="0" w:firstLine="709"/>
        <w:jc w:val="both"/>
        <w:spacing w:lineRule="auto" w:line="228"/>
        <w:rPr>
          <w:sz w:val="28"/>
          <w:highlight w:val="white"/>
        </w:rPr>
      </w:pPr>
      <w:r>
        <w:rPr>
          <w:sz w:val="28"/>
          <w:highlight w:val="white"/>
        </w:rPr>
        <w:t xml:space="preserve">В рамках реализации мероприятия планируется предоставление субсидий из областного бюджета местным бюджетам на указанные цели за счёт экологических платежей в соответствии с утверждённым планом природоохранных мероприятий (</w:t>
      </w:r>
      <w:r>
        <w:rPr>
          <w:sz w:val="28"/>
          <w:highlight w:val="white"/>
        </w:rPr>
        <w:t xml:space="preserve">правила, устанавливающие порядок, условия и методику предоставления субсидий, приведены в приложении </w:t>
      </w:r>
      <w:r>
        <w:rPr>
          <w:sz w:val="28"/>
          <w:highlight w:val="yellow"/>
        </w:rPr>
        <w:t xml:space="preserve">№ 4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к Государственной программе).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Муниципальными заказчиками по мероприятию являются органы местного самоуправления.</w:t>
      </w:r>
      <w:r/>
    </w:p>
    <w:p>
      <w:pPr>
        <w:ind w:left="0" w:firstLine="714"/>
        <w:jc w:val="both"/>
        <w:rPr>
          <w:b w:val="false"/>
          <w:sz w:val="28"/>
        </w:rPr>
      </w:pPr>
      <w:r>
        <w:rPr>
          <w:b w:val="false"/>
          <w:sz w:val="28"/>
        </w:rPr>
        <w:t xml:space="preserve">4.3.2.8. </w:t>
      </w:r>
      <w:r>
        <w:rPr>
          <w:b w:val="false"/>
          <w:sz w:val="28"/>
          <w:highlight w:val="white"/>
        </w:rPr>
        <w:t xml:space="preserve">Осуществление контрольной (надзорной) деятельности по соблюдению требований законодательства Российской Федерации в области природопользования и охраны окружающей среды</w:t>
      </w:r>
      <w:r>
        <w:rPr>
          <w:b w:val="false"/>
        </w:rPr>
        <w:t xml:space="preserve">, </w:t>
      </w:r>
      <w:r>
        <w:rPr>
          <w:b w:val="false"/>
          <w:color w:val="FF0000"/>
          <w:sz w:val="28"/>
        </w:rPr>
        <w:t xml:space="preserve">в том числе реализация проекта </w:t>
      </w:r>
      <w:r>
        <w:rPr>
          <w:b w:val="false"/>
          <w:color w:val="FF0000"/>
          <w:sz w:val="28"/>
        </w:rPr>
        <w:t xml:space="preserve">цифровой трансформации «ГИС ТОР КНД</w:t>
      </w:r>
      <w:r>
        <w:rPr>
          <w:b w:val="false"/>
          <w:color w:val="FF0000"/>
          <w:sz w:val="28"/>
        </w:rPr>
        <w:t xml:space="preserve">».</w:t>
      </w:r>
      <w:r/>
    </w:p>
    <w:p>
      <w:pPr>
        <w:ind w:left="0" w:firstLine="714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соответствии с Федеральным законом от 10.01.2002 № 7-ФЗ</w:t>
        <w:br/>
        <w:t xml:space="preserve">«Об охране окружающей среды» к полномочиям МПР Кузбасса относится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осуществление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соответствии с </w:t>
      </w:r>
      <w:r>
        <w:rPr>
          <w:sz w:val="28"/>
          <w:highlight w:val="white"/>
        </w:rPr>
        <w:t xml:space="preserve">Закон</w:t>
      </w:r>
      <w:r>
        <w:rPr>
          <w:sz w:val="28"/>
          <w:highlight w:val="white"/>
        </w:rPr>
        <w:t xml:space="preserve">ом</w:t>
      </w:r>
      <w:r>
        <w:rPr>
          <w:sz w:val="28"/>
          <w:highlight w:val="white"/>
        </w:rPr>
        <w:t xml:space="preserve"> Российской Федерации от 21.02.92 № 2395-1</w:t>
      </w:r>
      <w:r>
        <w:rPr>
          <w:sz w:val="28"/>
          <w:highlight w:val="white"/>
        </w:rPr>
        <w:t xml:space="preserve"> «</w:t>
      </w:r>
      <w:r>
        <w:rPr>
          <w:sz w:val="28"/>
          <w:highlight w:val="white"/>
        </w:rPr>
        <w:t xml:space="preserve">О недрах</w:t>
      </w:r>
      <w:r>
        <w:rPr>
          <w:sz w:val="28"/>
          <w:highlight w:val="white"/>
        </w:rPr>
        <w:t xml:space="preserve">»</w:t>
      </w:r>
      <w:r>
        <w:rPr>
          <w:sz w:val="28"/>
          <w:highlight w:val="white"/>
        </w:rPr>
        <w:t xml:space="preserve"> к полномочиям МПР Кузбасса относится</w:t>
      </w:r>
      <w:r>
        <w:rPr>
          <w:sz w:val="28"/>
          <w:highlight w:val="white"/>
        </w:rPr>
        <w:t xml:space="preserve"> также </w:t>
      </w:r>
      <w:r>
        <w:rPr>
          <w:sz w:val="28"/>
          <w:highlight w:val="white"/>
        </w:rPr>
        <w:t xml:space="preserve">осуществление регионального государственного геологического контроля (надзора)</w:t>
      </w:r>
      <w:r>
        <w:rPr>
          <w:sz w:val="28"/>
          <w:highlight w:val="white"/>
        </w:rPr>
        <w:t xml:space="preserve">.</w:t>
      </w:r>
      <w:r/>
    </w:p>
    <w:p>
      <w:pPr>
        <w:ind w:left="0"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Деятельность по организации и осуществлению государственного контроля (надз</w:t>
      </w:r>
      <w:r>
        <w:rPr>
          <w:sz w:val="28"/>
          <w:highlight w:val="white"/>
        </w:rPr>
        <w:t xml:space="preserve">ора) осуществляется</w:t>
      </w:r>
      <w:r>
        <w:rPr>
          <w:sz w:val="28"/>
          <w:highlight w:val="white"/>
        </w:rPr>
        <w:t xml:space="preserve"> в соответствии с Федеральным законом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от 31.07.2020 </w:t>
      </w:r>
      <w:r>
        <w:rPr>
          <w:sz w:val="28"/>
          <w:highlight w:val="white"/>
        </w:rPr>
        <w:t xml:space="preserve">№ </w:t>
      </w:r>
      <w:r>
        <w:rPr>
          <w:sz w:val="28"/>
          <w:highlight w:val="white"/>
        </w:rPr>
        <w:t xml:space="preserve">248-ФЗ</w:t>
      </w:r>
      <w:r>
        <w:rPr>
          <w:sz w:val="28"/>
          <w:highlight w:val="white"/>
        </w:rPr>
        <w:t xml:space="preserve"> «</w:t>
      </w:r>
      <w:r>
        <w:rPr>
          <w:sz w:val="28"/>
          <w:highlight w:val="white"/>
        </w:rPr>
        <w:t xml:space="preserve">О государственном контроле (надзоре)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и муниципальном контроле в Российской Федерации</w:t>
      </w:r>
      <w:r>
        <w:rPr>
          <w:sz w:val="28"/>
          <w:highlight w:val="white"/>
        </w:rPr>
        <w:t xml:space="preserve">»</w:t>
      </w:r>
      <w:r>
        <w:rPr>
          <w:sz w:val="28"/>
          <w:highlight w:val="white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r/>
    </w:p>
    <w:p>
      <w:pPr>
        <w:ind w:left="0" w:firstLine="709"/>
        <w:jc w:val="both"/>
        <w:rPr>
          <w:sz w:val="28"/>
        </w:rPr>
      </w:pPr>
      <w:r>
        <w:rPr>
          <w:sz w:val="28"/>
          <w:highlight w:val="white"/>
        </w:rPr>
        <w:t xml:space="preserve">О</w:t>
      </w:r>
      <w:r>
        <w:rPr>
          <w:sz w:val="28"/>
          <w:highlight w:val="white"/>
        </w:rPr>
        <w:t xml:space="preserve">бщественно значимы</w:t>
      </w:r>
      <w:r>
        <w:rPr>
          <w:sz w:val="28"/>
          <w:highlight w:val="white"/>
        </w:rPr>
        <w:t xml:space="preserve">е</w:t>
      </w:r>
      <w:r>
        <w:rPr>
          <w:sz w:val="28"/>
          <w:highlight w:val="white"/>
        </w:rPr>
        <w:t xml:space="preserve"> результат</w:t>
      </w:r>
      <w:r>
        <w:rPr>
          <w:sz w:val="28"/>
          <w:highlight w:val="white"/>
        </w:rPr>
        <w:t xml:space="preserve">ы</w:t>
      </w:r>
      <w:r>
        <w:rPr>
          <w:sz w:val="28"/>
          <w:highlight w:val="white"/>
        </w:rPr>
        <w:t xml:space="preserve">, связанны</w:t>
      </w:r>
      <w:r>
        <w:rPr>
          <w:sz w:val="28"/>
          <w:highlight w:val="white"/>
        </w:rPr>
        <w:t xml:space="preserve">е</w:t>
      </w:r>
      <w:r>
        <w:rPr>
          <w:sz w:val="28"/>
          <w:highlight w:val="white"/>
        </w:rPr>
        <w:t xml:space="preserve"> с минимизацией риска причинения вреда (ущерба) охраняемым законом ценностям, вызванного нарушениями обязательных требований</w:t>
      </w:r>
      <w:r>
        <w:rPr>
          <w:sz w:val="28"/>
          <w:highlight w:val="white"/>
        </w:rPr>
        <w:t xml:space="preserve">, достигаются, в том числе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за счёт устранения ранее выявленных нарушений, </w:t>
      </w:r>
      <w:r>
        <w:rPr>
          <w:color w:val="FF0000"/>
          <w:sz w:val="28"/>
          <w:highlight w:val="white"/>
        </w:rPr>
        <w:t xml:space="preserve">а также путём </w:t>
      </w:r>
      <w:r>
        <w:rPr>
          <w:color w:val="FF0000"/>
          <w:sz w:val="28"/>
        </w:rPr>
        <w:t xml:space="preserve">решения задач по цифровой трансформации контрольно-надзорной деятельности в отношении объектов, оказывающих негативное воздействие на окружающую среду</w:t>
      </w:r>
      <w:r>
        <w:rPr>
          <w:sz w:val="28"/>
        </w:rPr>
        <w:t xml:space="preserve">.</w:t>
      </w:r>
      <w:r/>
    </w:p>
    <w:p>
      <w:pPr>
        <w:contextualSpacing w:val="false"/>
        <w:ind w:left="0" w:firstLine="714"/>
        <w:jc w:val="both"/>
        <w:keepNext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4.3.3. </w:t>
      </w:r>
      <w:r>
        <w:rPr>
          <w:sz w:val="28"/>
          <w:highlight w:val="white"/>
        </w:rPr>
        <w:t xml:space="preserve">Ожидаемые </w:t>
      </w:r>
      <w:r>
        <w:rPr>
          <w:sz w:val="28"/>
          <w:highlight w:val="white"/>
        </w:rPr>
        <w:t xml:space="preserve">результаты</w:t>
      </w:r>
      <w:r>
        <w:t xml:space="preserve">.</w:t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</w:rPr>
        <w:t xml:space="preserve">Обеспечено с</w:t>
      </w:r>
      <w:r>
        <w:rPr>
          <w:sz w:val="28"/>
          <w:highlight w:val="white"/>
        </w:rPr>
        <w:t xml:space="preserve">облюдение законодательства Российской Федерации</w:t>
        <w:br/>
        <w:t xml:space="preserve">в област</w:t>
      </w:r>
      <w:r>
        <w:rPr>
          <w:sz w:val="28"/>
          <w:highlight w:val="white"/>
        </w:rPr>
        <w:t xml:space="preserve">и природопользования и охраны окружающей среды</w:t>
      </w:r>
      <w:r>
        <w:rPr>
          <w:sz w:val="28"/>
        </w:rPr>
        <w:t xml:space="preserve">.</w:t>
      </w:r>
      <w:r/>
    </w:p>
    <w:p>
      <w:pPr>
        <w:ind w:left="0" w:firstLine="714"/>
        <w:jc w:val="both"/>
        <w:widowControl w:val="off"/>
        <w:rPr>
          <w:sz w:val="28"/>
        </w:rPr>
      </w:pPr>
      <w:r>
        <w:rPr>
          <w:sz w:val="28"/>
        </w:rPr>
        <w:t xml:space="preserve">Обеспечена </w:t>
      </w:r>
      <w:r>
        <w:rPr>
          <w:sz w:val="28"/>
        </w:rPr>
        <w:t xml:space="preserve">реализация</w:t>
      </w:r>
      <w:r>
        <w:rPr>
          <w:sz w:val="28"/>
          <w:highlight w:val="white"/>
        </w:rPr>
        <w:t xml:space="preserve"> конституционного права граждан Российской Федерации на благоприятную окружающую среду посредством предупреждения негативных воздействий в результате хозяйственной и иной деятельности, </w:t>
      </w:r>
      <w:r>
        <w:rPr>
          <w:color w:val="FF0000"/>
          <w:sz w:val="28"/>
          <w:highlight w:val="white"/>
        </w:rPr>
        <w:t xml:space="preserve">а также путём </w:t>
      </w:r>
      <w:r>
        <w:rPr>
          <w:color w:val="FF0000"/>
          <w:sz w:val="28"/>
        </w:rPr>
        <w:t xml:space="preserve">цифровой трансформации контрольно-надзорной деятельности в отношении объектов, оказывающих негативное воздействие на окружающую среду.</w:t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Снижены выбросы загрязняющих веществ в атмосферный воздух</w:t>
      </w:r>
      <w:r>
        <w:rPr>
          <w:highlight w:val="white"/>
        </w:rPr>
        <w:t xml:space="preserve"> </w:t>
      </w:r>
      <w:r>
        <w:rPr>
          <w:sz w:val="28"/>
          <w:highlight w:val="white"/>
        </w:rPr>
        <w:t xml:space="preserve">г. Новокузнецка </w:t>
      </w:r>
      <w:r>
        <w:rPr>
          <w:sz w:val="28"/>
          <w:highlight w:val="white"/>
        </w:rPr>
        <w:t xml:space="preserve">к 2026 году</w:t>
      </w:r>
      <w:r>
        <w:rPr>
          <w:sz w:val="28"/>
          <w:highlight w:val="white"/>
        </w:rPr>
        <w:t xml:space="preserve"> на 85,81 тыс. т </w:t>
      </w:r>
      <w:r>
        <w:rPr>
          <w:sz w:val="28"/>
          <w:highlight w:val="white"/>
        </w:rPr>
        <w:t xml:space="preserve">(25,06 % к уровню 2017 года).</w:t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  <w:t xml:space="preserve">Ликвидировано 20 несанкционированных свалок.</w:t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ind w:left="0" w:firstLine="714"/>
        <w:jc w:val="both"/>
        <w:widowControl w:val="off"/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jc w:val="center"/>
        <w:pageBreakBefore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  <w:t xml:space="preserve">Паспорт</w:t>
      </w:r>
      <w:r/>
    </w:p>
    <w:p>
      <w:pPr>
        <w:jc w:val="center"/>
        <w:widowControl w:val="off"/>
        <w:rPr>
          <w:b/>
          <w:sz w:val="28"/>
          <w:highlight w:val="white"/>
        </w:rPr>
        <w:outlineLvl w:val="1"/>
      </w:pPr>
      <w:r>
        <w:rPr>
          <w:b/>
          <w:sz w:val="28"/>
          <w:highlight w:val="white"/>
        </w:rPr>
        <w:t xml:space="preserve">Государственной программы</w:t>
      </w:r>
      <w:r>
        <w:rPr>
          <w:highlight w:val="white"/>
        </w:rPr>
        <w:br/>
      </w:r>
      <w:r>
        <w:rPr>
          <w:b/>
          <w:sz w:val="28"/>
          <w:highlight w:val="white"/>
        </w:rPr>
        <w:t xml:space="preserve">Кемеровской области – Кузбасса</w:t>
      </w:r>
      <w:r/>
    </w:p>
    <w:p>
      <w:pPr>
        <w:jc w:val="center"/>
        <w:widowControl w:val="off"/>
        <w:rPr>
          <w:b/>
          <w:sz w:val="28"/>
          <w:highlight w:val="white"/>
        </w:rPr>
        <w:outlineLvl w:val="1"/>
      </w:pPr>
      <w:r>
        <w:rPr>
          <w:b/>
          <w:spacing w:val="-2"/>
          <w:sz w:val="28"/>
          <w:highlight w:val="white"/>
        </w:rPr>
        <w:t xml:space="preserve">«Природопользование и охрана окружающей среды» </w:t>
      </w:r>
      <w:r/>
    </w:p>
    <w:p>
      <w:pPr>
        <w:jc w:val="center"/>
        <w:spacing w:after="170" w:before="170"/>
        <w:widowControl w:val="off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1. Основные положения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9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ind w:left="-57" w:right="-57" w:firstLine="0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Куратор государственной программы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9" w:type="dxa"/>
            <w:textDirection w:val="lrTb"/>
            <w:noWrap w:val="false"/>
          </w:tcPr>
          <w:p>
            <w:pPr>
              <w:ind w:left="-57" w:right="-57" w:firstLine="0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аместитель Губернатора Кемеровской области – 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Кузбасса 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по топливно-энергетическому комплексу, транспорту и экологии)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ind w:left="-57" w:firstLine="0"/>
              <w:widowControl w:val="off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Ответственный исполнитель государственной программы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9" w:type="dxa"/>
            <w:textDirection w:val="lrTb"/>
            <w:noWrap w:val="false"/>
          </w:tcPr>
          <w:p>
            <w:pPr>
              <w:ind w:left="-57" w:right="-57" w:firstLine="0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инистр природных ресурсов Кузбасса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ind w:left="-57" w:firstLine="0"/>
              <w:widowControl w:val="off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Период реализации государственной программы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9" w:type="dxa"/>
            <w:textDirection w:val="lrTb"/>
            <w:noWrap w:val="false"/>
          </w:tcPr>
          <w:p>
            <w:pPr>
              <w:ind w:left="-57" w:right="-57" w:firstLine="0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2024 – 2030 годы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ind w:left="-57" w:firstLine="0"/>
              <w:widowControl w:val="off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Цели государственной программы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1. Обеспечение Кемеровской области – Кузбасса собственными запасами минерального сырья и геологической информацией о недрах для гарантированного поддержания производственной базы до 2030 года </w:t>
            </w: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  <w:t xml:space="preserve">в объёме не менее 9,9 млн куб. м.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2. Обеспечение защищённости к концу 2030 года не менее 1,8 тыс. человек, проживающих на территориях, подверженных негативному воздействию вод.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3. С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нижение выбросов опасных загрязняющих веществ, оказывающих наибольшее негативное воздействие на окружающую среду и здоровье человека, в 2 раза к концу 2030 года по отношению к уровню 2017 года в г. Кемерово.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Ликвидация 20 несанкционированных свалок до конца 2030 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ind w:left="-57" w:firstLine="0"/>
              <w:spacing w:after="57" w:before="57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Связь с национальными целями развития Российской Федерации / государственной программой Российской Федерации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9" w:type="dxa"/>
            <w:vAlign w:val="center"/>
            <w:textDirection w:val="lrTb"/>
            <w:noWrap w:val="false"/>
          </w:tcPr>
          <w:p>
            <w:pPr>
              <w:ind w:left="-57" w:firstLine="0"/>
              <w:widowControl w:val="off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1. Национальная цель развития «Комфортная и безопасная среда для жизни» / целевые показатели: «Улучшение качества городской среды в полтора раза» (качество городской среды в Кемеровской области - Кузбассе, 56 % в 2030 году),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highlight w:val="white"/>
              </w:rPr>
              <w:t xml:space="preserve">«Ликвидация наиболее опасных объектов накопленного вреда окр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highlight w:val="white"/>
              </w:rPr>
              <w:t xml:space="preserve">ужающей среде и экологическое оздоровление водных объектов, включая реку Волгу, озера Байкал и Телецкое», «Снижение выбросов опасных загрязняющих веществ, оказывающих наибольшее негативное воздействие на окружающую среду и здоровье человека, в два раза».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ind w:left="-57" w:firstLine="0"/>
              <w:widowControl w:val="off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Национальная цель развития «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достойный, эффективный труд и успешное предпринимательство» / целевые показатели: «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</w:r>
            <w:r/>
          </w:p>
          <w:p>
            <w:pPr>
              <w:ind w:left="-57" w:firstLine="0"/>
              <w:widowControl w:val="off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Национальная цель развития «Цифровая трансформация» / целевые показатели: «Достижение «цифровой зрелости» ключевых отраслей экономики и социальной сферы, в том числе здравоохранения и образования, 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а также государственного управления», «Увеличение доли массовых социально значимых услуг, доступных 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в электронном виде, до 95 процентов</w:t>
            </w:r>
            <w:r>
              <w:rPr>
                <w:rFonts w:ascii="Times New Roman" w:hAnsi="Times New Roman" w:cs="Times New Roman" w:eastAsia="Times New Roman"/>
                <w:sz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9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firstLine="0"/>
              <w:jc w:val="left"/>
              <w:widowControl w:val="off"/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  <w:t xml:space="preserve">Государственная программа Российской Федерации «Воспроизводство и использование природных ресурсов», </w:t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  <w:t xml:space="preserve">утверждённая постановлением Правительства Российской Федерации от 15.04.2014 № 322. </w:t>
            </w:r>
            <w:r/>
          </w:p>
          <w:p>
            <w:pPr>
              <w:contextualSpacing w:val="false"/>
              <w:ind w:left="-57" w:firstLine="0"/>
              <w:jc w:val="left"/>
              <w:widowControl w:val="off"/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  <w:t xml:space="preserve">Государственная программа Российской Федерации </w:t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  <w:t xml:space="preserve">«Охрана окружающей среды»</w:t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  <w:t xml:space="preserve">утверждённая постановлением Правительства Российской Федерации от 15.04.2014 № 326</w:t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  <w:highlight w:val="white"/>
              </w:rPr>
            </w:r>
          </w:p>
        </w:tc>
      </w:tr>
    </w:tbl>
    <w:p>
      <w:pPr>
        <w:rPr>
          <w:highlight w:val="white"/>
        </w:rPr>
      </w:pPr>
      <w:r>
        <w:rPr>
          <w:highlight w:val="white"/>
        </w:rPr>
      </w:r>
      <w:r/>
    </w:p>
    <w:p>
      <w:pPr>
        <w:rPr>
          <w:highlight w:val="white"/>
        </w:rPr>
      </w:pPr>
      <w:r>
        <w:rPr>
          <w:highlight w:val="white"/>
        </w:rPr>
      </w:r>
      <w:r/>
    </w:p>
    <w:p>
      <w:pPr>
        <w:sectPr>
          <w:headerReference w:type="default" r:id="rId9"/>
          <w:headerReference w:type="first" r:id="rId10"/>
          <w:footerReference w:type="first" r:id="rId14"/>
          <w:footnotePr/>
          <w:endnotePr/>
          <w:type w:val="nextPage"/>
          <w:pgSz w:w="11908" w:h="16848" w:orient="portrait"/>
          <w:pgMar w:top="1191" w:right="850" w:bottom="1134" w:left="1701" w:header="680" w:footer="708" w:gutter="0"/>
          <w:pgNumType w:start="1"/>
          <w:cols w:num="1" w:sep="0" w:space="1701" w:equalWidth="1"/>
          <w:docGrid w:linePitch="360"/>
          <w:titlePg/>
        </w:sectPr>
      </w:pPr>
      <w:r/>
      <w:r/>
    </w:p>
    <w:p>
      <w:pPr>
        <w:jc w:val="center"/>
        <w:spacing w:after="340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2. Показатели государственной программы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060"/>
        <w:gridCol w:w="959"/>
        <w:gridCol w:w="33"/>
        <w:gridCol w:w="1101"/>
        <w:gridCol w:w="33"/>
        <w:gridCol w:w="973"/>
        <w:gridCol w:w="869"/>
        <w:gridCol w:w="76"/>
        <w:gridCol w:w="491"/>
        <w:gridCol w:w="29"/>
        <w:gridCol w:w="520"/>
        <w:gridCol w:w="520"/>
        <w:gridCol w:w="27"/>
        <w:gridCol w:w="493"/>
        <w:gridCol w:w="54"/>
        <w:gridCol w:w="466"/>
        <w:gridCol w:w="81"/>
        <w:gridCol w:w="439"/>
        <w:gridCol w:w="108"/>
        <w:gridCol w:w="412"/>
        <w:gridCol w:w="135"/>
        <w:gridCol w:w="460"/>
        <w:gridCol w:w="87"/>
        <w:gridCol w:w="1272"/>
        <w:gridCol w:w="1559"/>
        <w:gridCol w:w="54"/>
        <w:gridCol w:w="153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06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показателя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Уровень показателя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pacing w:val="-6"/>
                <w:sz w:val="20"/>
                <w:highlight w:val="white"/>
              </w:rPr>
            </w:pPr>
            <w:r>
              <w:rPr>
                <w:spacing w:val="-6"/>
                <w:sz w:val="20"/>
                <w:highlight w:val="white"/>
              </w:rPr>
              <w:t xml:space="preserve">Признак</w:t>
            </w:r>
            <w:r/>
          </w:p>
          <w:p>
            <w:pPr>
              <w:ind w:left="-57" w:right="-57" w:firstLine="0"/>
              <w:jc w:val="center"/>
              <w:rPr>
                <w:spacing w:val="-6"/>
                <w:sz w:val="20"/>
                <w:highlight w:val="white"/>
              </w:rPr>
            </w:pPr>
            <w:r>
              <w:rPr>
                <w:spacing w:val="-6"/>
                <w:sz w:val="20"/>
                <w:highlight w:val="white"/>
              </w:rPr>
              <w:t xml:space="preserve">возрастания/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убывания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73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Единица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измерения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(по ОКЕИ)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43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Базовое значение</w:t>
            </w:r>
            <w:r/>
          </w:p>
        </w:tc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383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 показателя по годам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272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Документ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spacing w:before="1"/>
              <w:widowControl w:val="off"/>
              <w:rPr>
                <w:sz w:val="20"/>
                <w:highlight w:val="white"/>
                <w:vertAlign w:val="superscript"/>
              </w:rPr>
            </w:pPr>
            <w:r>
              <w:rPr>
                <w:sz w:val="20"/>
                <w:highlight w:val="white"/>
              </w:rPr>
              <w:t xml:space="preserve">Ответственный</w:t>
            </w:r>
            <w:r>
              <w:rPr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за достижение показателя (участник государственной программы)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88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Связь</w:t>
            </w:r>
            <w:r>
              <w:rPr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с показателями национальных целей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9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2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8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0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27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8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17</w:t>
            </w:r>
            <w:r/>
          </w:p>
        </w:tc>
      </w:tr>
      <w:tr>
        <w:trPr>
          <w:trHeight w:val="360"/>
        </w:trPr>
        <w:tc>
          <w:tcPr>
            <w:gridSpan w:val="2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3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Цель государственной программы</w:t>
            </w:r>
            <w:r>
              <w:rPr>
                <w:rStyle w:val="571"/>
                <w:sz w:val="20"/>
                <w:highlight w:val="white"/>
              </w:rPr>
              <w:t xml:space="preserve">: «Обеспечение защищенности к концу 2030 года не менее 1,8 </w:t>
            </w:r>
            <w:r>
              <w:rPr>
                <w:rStyle w:val="571"/>
                <w:sz w:val="20"/>
                <w:highlight w:val="white"/>
              </w:rPr>
              <w:t xml:space="preserve">тыс. человек</w:t>
            </w:r>
            <w:r>
              <w:rPr>
                <w:rStyle w:val="571"/>
                <w:sz w:val="20"/>
                <w:highlight w:val="white"/>
              </w:rPr>
              <w:t xml:space="preserve">, проживающих на территориях, </w:t>
            </w:r>
            <w:r>
              <w:rPr>
                <w:rStyle w:val="571"/>
                <w:sz w:val="20"/>
                <w:highlight w:val="white"/>
              </w:rPr>
              <w:br/>
            </w:r>
            <w:r>
              <w:rPr>
                <w:rStyle w:val="571"/>
                <w:sz w:val="20"/>
                <w:highlight w:val="white"/>
              </w:rPr>
              <w:t xml:space="preserve">подверженных негативному воздействию вод»</w:t>
            </w:r>
            <w:r/>
          </w:p>
        </w:tc>
      </w:tr>
      <w:tr>
        <w:trPr>
          <w:trHeight w:val="65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060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spacing w:val="-2"/>
                <w:sz w:val="20"/>
                <w:highlight w:val="white"/>
              </w:rPr>
            </w:pPr>
            <w:r>
              <w:rPr>
                <w:spacing w:val="-2"/>
                <w:sz w:val="20"/>
                <w:highlight w:val="white"/>
              </w:rPr>
              <w:t xml:space="preserve">Численность населения, проживающего</w:t>
              <w:br/>
              <w:t xml:space="preserve">на подверженных негативному воздействию вод территориях, защищённого</w:t>
              <w:br/>
              <w:t xml:space="preserve">в результате проведения мероприятий</w:t>
              <w:br/>
              <w:t xml:space="preserve">по повышению защищённости</w:t>
              <w:br/>
              <w:t xml:space="preserve">от негативного воздействия вод, нарастающим итогом</w:t>
            </w:r>
            <w:r>
              <w:rPr>
                <w:spacing w:val="-2"/>
                <w:sz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8"/>
                <w:highlight w:val="white"/>
                <w:vertAlign w:val="baseline"/>
              </w:rPr>
            </w:pPr>
            <w:r>
              <w:rPr>
                <w:rStyle w:val="555"/>
                <w:sz w:val="20"/>
                <w:vertAlign w:val="baseline"/>
              </w:rPr>
              <w:t xml:space="preserve">«ГП РФ</w:t>
            </w:r>
            <w:r>
              <w:rPr>
                <w:rStyle w:val="555"/>
                <w:sz w:val="20"/>
                <w:vertAlign w:val="baseline"/>
              </w:rPr>
              <w:t xml:space="preserve">», «ГП»</w:t>
            </w:r>
            <w:r>
              <w:rPr>
                <w:rStyle w:val="555"/>
                <w:sz w:val="20"/>
                <w:highlight w:val="white"/>
                <w:vertAlign w:val="baseline"/>
              </w:rPr>
            </w:r>
            <w:r>
              <w:rPr>
                <w:sz w:val="28"/>
                <w:highlight w:val="white"/>
                <w:vertAlign w:val="baseline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34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тыс.чел</w:t>
            </w:r>
            <w:r>
              <w:rPr>
                <w:sz w:val="20"/>
                <w:highlight w:val="white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0,255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firstLine="0"/>
              <w:jc w:val="center"/>
              <w:rPr>
                <w:spacing w:val="-6"/>
                <w:sz w:val="20"/>
                <w:highlight w:val="white"/>
              </w:rPr>
            </w:pPr>
            <w:r>
              <w:rPr>
                <w:spacing w:val="-6"/>
                <w:sz w:val="20"/>
              </w:rPr>
              <w:t xml:space="preserve">0,255</w:t>
            </w:r>
            <w:r>
              <w:rPr>
                <w:spacing w:val="-6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1,8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1,8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1,8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1,8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1,8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27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Решение Правительства Российской Федерации (протокол от 22.09.2022 № 31)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8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Улучшение качества городской</w:t>
              <w:br/>
              <w:t xml:space="preserve"> среды </w:t>
              <w:br/>
              <w:t xml:space="preserve">в полтора</w:t>
              <w:br/>
              <w:t xml:space="preserve">раза (в целом</w:t>
              <w:br/>
              <w:t xml:space="preserve"> по России). Качество городской</w:t>
              <w:br/>
              <w:t xml:space="preserve">среды (</w:t>
            </w:r>
            <w:r>
              <w:rPr>
                <w:sz w:val="20"/>
              </w:rPr>
              <w:t xml:space="preserve">для Кемеровской области Кузбасса - </w:t>
            </w:r>
            <w:r>
              <w:rPr>
                <w:sz w:val="20"/>
              </w:rPr>
              <w:t xml:space="preserve">56,0 %</w:t>
              <w:br/>
              <w:t xml:space="preserve">до конца 2030 г.) / национальная цель «Комфортная и безопасная среда для жизни»</w:t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2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0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27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8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17</w:t>
            </w:r>
            <w:r/>
          </w:p>
        </w:tc>
      </w:tr>
      <w:tr>
        <w:trPr>
          <w:trHeight w:val="360"/>
        </w:trPr>
        <w:tc>
          <w:tcPr>
            <w:gridSpan w:val="2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3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02" w:afterAutospacing="0" w:before="102" w:beforeAutospacing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Цель государственной программы: «Обеспечение Кемеровской области – Кузбасса собственными запасами минерального сырья и геологической информацией о недрах для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гарантированного поддержания производственной базы до 2030 года в объёме 9,9 млн куб. м»</w:t>
            </w:r>
            <w:r/>
          </w:p>
        </w:tc>
      </w:tr>
      <w:tr>
        <w:trPr>
          <w:trHeight w:val="85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0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</w:t>
              <w:br/>
              <w:t xml:space="preserve">добытых </w:t>
            </w:r>
            <w:r>
              <w:rPr>
                <w:sz w:val="20"/>
                <w:highlight w:val="white"/>
              </w:rPr>
              <w:t xml:space="preserve">ОПИ </w:t>
              <w:br/>
              <w:t xml:space="preserve">на</w:t>
            </w:r>
            <w:r>
              <w:rPr>
                <w:sz w:val="20"/>
                <w:highlight w:val="white"/>
              </w:rPr>
              <w:t xml:space="preserve"> территории </w:t>
            </w:r>
            <w:r>
              <w:rPr>
                <w:sz w:val="20"/>
                <w:highlight w:val="white"/>
              </w:rPr>
              <w:t xml:space="preserve">Кемеровской</w:t>
              <w:br/>
              <w:t xml:space="preserve">области - Кузбасса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«ГП РФ», «</w:t>
            </w:r>
            <w:r>
              <w:rPr>
                <w:rStyle w:val="555"/>
                <w:sz w:val="20"/>
                <w:vertAlign w:val="baseline"/>
              </w:rPr>
              <w:t xml:space="preserve">ГП</w:t>
            </w:r>
            <w:r>
              <w:rPr>
                <w:rStyle w:val="555"/>
                <w:sz w:val="20"/>
                <w:vertAlign w:val="baseline"/>
              </w:rPr>
              <w:t xml:space="preserve">»</w:t>
            </w:r>
            <w:r/>
            <w:r>
              <w:rPr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34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</w:t>
            </w:r>
            <w:r>
              <w:rPr>
                <w:sz w:val="20"/>
                <w:highlight w:val="white"/>
              </w:rPr>
              <w:t xml:space="preserve">озрастающи</w:t>
            </w:r>
            <w:r>
              <w:rPr>
                <w:sz w:val="20"/>
                <w:highlight w:val="white"/>
              </w:rPr>
              <w:t xml:space="preserve">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7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pacing w:val="-6"/>
                <w:sz w:val="20"/>
                <w:highlight w:val="white"/>
              </w:rPr>
            </w:pPr>
            <w:r>
              <w:rPr>
                <w:spacing w:val="-6"/>
                <w:sz w:val="20"/>
                <w:highlight w:val="white"/>
              </w:rPr>
              <w:t xml:space="preserve">млн куб. 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</w:t>
            </w:r>
            <w:r>
              <w:rPr>
                <w:sz w:val="20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</w:t>
            </w:r>
            <w:r>
              <w:rPr>
                <w:sz w:val="20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</w:t>
            </w:r>
            <w:r>
              <w:rPr>
                <w:sz w:val="20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27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  <w:t xml:space="preserve">Решение Правительства Российской Федерации (протокол от 22.09.2022 № 31)</w:t>
            </w:r>
            <w:r/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8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t xml:space="preserve">Увеличение численности занятых в сфере малого и среднего предпринима-тельства, включая индивидуальных </w:t>
            </w:r>
            <w:r>
              <w:rPr>
                <w:spacing w:val="-6"/>
                <w:sz w:val="20"/>
              </w:rPr>
              <w:t xml:space="preserve">предпринимателей</w:t>
            </w:r>
            <w:r>
              <w:rPr>
                <w:sz w:val="20"/>
              </w:rPr>
              <w:t xml:space="preserve"> и самозанятых,</w:t>
              <w:br/>
            </w:r>
            <w:r>
              <w:rPr>
                <w:spacing w:val="-6"/>
                <w:sz w:val="20"/>
              </w:rPr>
              <w:t xml:space="preserve">до 25 млн. человек</w:t>
            </w:r>
            <w:r>
              <w:rPr>
                <w:spacing w:val="-6"/>
                <w:sz w:val="20"/>
              </w:rPr>
            </w:r>
            <w:r/>
          </w:p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(в целом по России).</w:t>
              <w:br/>
              <w:t xml:space="preserve">Численность занятых в сфере малого и среднего предпринима-тельства, </w:t>
            </w:r>
            <w:r>
              <w:rPr>
                <w:sz w:val="20"/>
              </w:rPr>
              <w:t xml:space="preserve">включая индивидуальных </w:t>
            </w:r>
            <w:r>
              <w:rPr>
                <w:spacing w:val="-6"/>
                <w:sz w:val="20"/>
              </w:rPr>
              <w:t xml:space="preserve">предпринимателей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и самозанятых до 309,2 тыс. человек</w:t>
            </w:r>
            <w:r>
              <w:rPr>
                <w:sz w:val="20"/>
              </w:rPr>
              <w:t xml:space="preserve"> / национальная цель «Достойный, эффективный труд и успешное </w:t>
            </w:r>
            <w:r>
              <w:rPr>
                <w:spacing w:val="-6"/>
                <w:sz w:val="20"/>
              </w:rPr>
              <w:t xml:space="preserve">предприниматель</w:t>
            </w:r>
            <w:r>
              <w:rPr>
                <w:sz w:val="20"/>
              </w:rPr>
              <w:t xml:space="preserve">-ство»</w:t>
            </w:r>
            <w:r>
              <w:rPr>
                <w:sz w:val="20"/>
              </w:rPr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2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06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973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272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88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gridSpan w:val="2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3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02" w:afterAutospacing="0" w:before="102" w:beforeAutospacing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Цель государственной програм</w:t>
            </w:r>
            <w:r>
              <w:rPr>
                <w:sz w:val="20"/>
                <w:highlight w:val="white"/>
              </w:rPr>
              <w:t xml:space="preserve">мы</w:t>
            </w:r>
            <w:r>
              <w:rPr>
                <w:rStyle w:val="571"/>
                <w:sz w:val="20"/>
                <w:highlight w:val="white"/>
              </w:rPr>
              <w:t xml:space="preserve">:</w:t>
            </w:r>
            <w:r>
              <w:rPr>
                <w:rStyle w:val="571"/>
                <w:sz w:val="20"/>
                <w:highlight w:val="white"/>
              </w:rPr>
              <w:t xml:space="preserve"> «</w:t>
            </w:r>
            <w:r>
              <w:rPr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человека, в 2 раза к концу 2030 года по отношению к уровню 2017 года в г. Кемерово</w:t>
            </w:r>
            <w:r>
              <w:rPr>
                <w:sz w:val="20"/>
              </w:rPr>
              <w:t xml:space="preserve">»</w:t>
            </w:r>
            <w:r/>
          </w:p>
        </w:tc>
      </w:tr>
      <w:tr>
        <w:trPr>
          <w:trHeight w:val="11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Доля устранённых нарушений</w:t>
              <w:br/>
              <w:t xml:space="preserve">из числа выявленных нарушений в сфере природопользования</w:t>
              <w:br/>
              <w:t xml:space="preserve">и охраны окружающей среды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highlight w:val="white"/>
              </w:rPr>
              <w:t xml:space="preserve">роцент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70,0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70,0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75,0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75,0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75,0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80,0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80,0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sz w:val="20"/>
              </w:rPr>
              <w:t xml:space="preserve">Улучшение качества городской</w:t>
              <w:br/>
              <w:t xml:space="preserve"> среды в полтора раза. Качество городской</w:t>
              <w:br/>
              <w:t xml:space="preserve">среды (</w:t>
            </w:r>
            <w:r>
              <w:rPr>
                <w:sz w:val="20"/>
              </w:rPr>
              <w:t xml:space="preserve">для Кемеровской области Кузбасса -</w:t>
            </w:r>
            <w:r>
              <w:rPr>
                <w:sz w:val="20"/>
              </w:rPr>
              <w:t xml:space="preserve">56,0 %</w:t>
              <w:br/>
              <w:t xml:space="preserve">до конца 2030 г.) / национальная цель «Комфортная и безопасная среда для жизни»</w:t>
            </w:r>
            <w:r/>
            <w:r>
              <w:rPr>
                <w:sz w:val="20"/>
                <w:highlight w:val="white"/>
              </w:rPr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67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60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загрязняющих веществ, выброшенных в атмосферный воздух, от всех стационарных источников, 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  <w:r>
              <w:rPr>
                <w:sz w:val="20"/>
                <w:highlight w:val="white"/>
              </w:rPr>
            </w:r>
          </w:p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убывающий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тыс. </w:t>
            </w:r>
            <w:r>
              <w:rPr>
                <w:sz w:val="20"/>
                <w:highlight w:val="white"/>
              </w:rPr>
              <w:t xml:space="preserve">тонн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1408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1395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1390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1385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1380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1370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9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Региональный проект «Чистый воздух».</w:t>
            </w:r>
            <w:r>
              <w:rPr>
                <w:sz w:val="20"/>
                <w:highlight w:val="white"/>
              </w:rPr>
            </w:r>
            <w:r/>
          </w:p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Стратегия социально-экономического развития Кемеровской области - Кузбасса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на период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до 2035 года</w:t>
            </w:r>
            <w:r/>
            <w:r>
              <w:rPr>
                <w:sz w:val="20"/>
                <w:highlight w:val="white"/>
              </w:rPr>
            </w:r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Кузбасса, органы местного </w:t>
            </w:r>
            <w:r>
              <w:rPr>
                <w:spacing w:val="-6"/>
                <w:sz w:val="20"/>
                <w:highlight w:val="white"/>
              </w:rPr>
              <w:t xml:space="preserve">самоуправления</w:t>
            </w:r>
            <w:r>
              <w:rPr>
                <w:sz w:val="20"/>
                <w:highlight w:val="white"/>
              </w:rPr>
              <w:t xml:space="preserve"> Кемеровской области - Кузбасс</w:t>
            </w:r>
            <w:r>
              <w:rPr>
                <w:sz w:val="20"/>
              </w:rPr>
              <w:t xml:space="preserve">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4" w:type="dxa"/>
            <w:vAlign w:val="center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3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6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8"/>
        </w:trPr>
        <w:tc>
          <w:tcPr>
            <w:gridSpan w:val="2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6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  <w:t xml:space="preserve">Цель государствен</w:t>
            </w:r>
            <w:r>
              <w:rPr>
                <w:rStyle w:val="535"/>
                <w:sz w:val="20"/>
                <w:highlight w:val="white"/>
              </w:rPr>
              <w:t xml:space="preserve">ной програм</w:t>
            </w:r>
            <w:r>
              <w:rPr>
                <w:rStyle w:val="535"/>
                <w:sz w:val="20"/>
                <w:highlight w:val="white"/>
              </w:rPr>
              <w:t xml:space="preserve">мы</w:t>
            </w:r>
            <w:r>
              <w:rPr>
                <w:rStyle w:val="535"/>
                <w:sz w:val="20"/>
                <w:highlight w:val="white"/>
              </w:rPr>
              <w:t xml:space="preserve">:</w:t>
            </w:r>
            <w:r>
              <w:rPr>
                <w:rStyle w:val="535"/>
                <w:sz w:val="20"/>
                <w:highlight w:val="white"/>
              </w:rPr>
              <w:t xml:space="preserve"> «</w:t>
            </w:r>
            <w:r>
              <w:rPr>
                <w:rStyle w:val="535"/>
                <w:sz w:val="20"/>
                <w:highlight w:val="white"/>
              </w:rPr>
              <w:t xml:space="preserve">Ликвидация 20 несанкционированных свалок до конца 2030 года</w:t>
            </w:r>
            <w:r>
              <w:rPr>
                <w:rStyle w:val="535"/>
                <w:sz w:val="20"/>
                <w:highlight w:val="white"/>
              </w:rPr>
              <w:t xml:space="preserve">»</w:t>
            </w:r>
            <w:r/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</w:tr>
      <w:tr>
        <w:trPr>
          <w:trHeight w:val="18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5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6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rPr>
                <w:rFonts w:ascii="Times New Roman" w:hAnsi="Times New Roman" w:cs="Times New Roman" w:eastAsia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</w:rPr>
              <w:t xml:space="preserve">ликвидированных несанкциони-рованных свалок</w:t>
            </w:r>
            <w:r>
              <w:rPr>
                <w:rFonts w:ascii="Times New Roman" w:hAnsi="Times New Roman" w:cs="Times New Roman" w:eastAsia="Times New Roman"/>
                <w:spacing w:val="0"/>
              </w:rPr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  <w:p>
            <w:r/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sz w:val="20"/>
              </w:rPr>
              <w:t xml:space="preserve">возрастающий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</w:t>
            </w:r>
            <w:r/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</w:t>
            </w:r>
            <w:r/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</w:t>
            </w:r>
            <w:r/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</w:t>
            </w:r>
            <w:r/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/>
            <w:r>
              <w:rPr>
                <w:sz w:val="20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sz w:val="20"/>
              </w:rPr>
              <w:t xml:space="preserve">Региональный проект «Чистая страна»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</w:r>
            <w:r>
              <w:rPr>
                <w:sz w:val="20"/>
              </w:rPr>
              <w:t xml:space="preserve">Улучшение качества городской</w:t>
              <w:br/>
              <w:t xml:space="preserve"> среды в полтора раза. Качество городской</w:t>
              <w:br/>
              <w:t xml:space="preserve">среды (</w:t>
            </w:r>
            <w:r>
              <w:rPr>
                <w:sz w:val="20"/>
              </w:rPr>
              <w:t xml:space="preserve">для Кемеровской области Кузбасса -</w:t>
            </w:r>
            <w:r>
              <w:rPr>
                <w:sz w:val="20"/>
              </w:rPr>
              <w:t xml:space="preserve">56,0 %</w:t>
              <w:br/>
              <w:t xml:space="preserve">до конца 2030 г.) / национальная цель «Комфортная и безопасная среда для жизни»</w:t>
            </w:r>
            <w:r/>
            <w:r>
              <w:rPr>
                <w:sz w:val="20"/>
                <w:highlight w:val="white"/>
              </w:rPr>
            </w:r>
            <w:r/>
            <w:r>
              <w:rPr>
                <w:sz w:val="20"/>
              </w:rPr>
            </w:r>
          </w:p>
        </w:tc>
      </w:tr>
    </w:tbl>
    <w:p>
      <w:pPr>
        <w:jc w:val="center"/>
        <w:pageBreakBefore/>
        <w:spacing w:after="255" w:afterAutospacing="0" w:before="255" w:beforeAutospacing="0"/>
        <w:rPr>
          <w:b/>
          <w:sz w:val="28"/>
        </w:rPr>
      </w:pPr>
      <w:r>
        <w:rPr>
          <w:b/>
          <w:sz w:val="28"/>
        </w:rPr>
        <w:t xml:space="preserve">3. План достижения показателей государственной программы в 2024 году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052"/>
        <w:gridCol w:w="1559"/>
        <w:gridCol w:w="1163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94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>
              <w:rPr>
                <w:sz w:val="20"/>
                <w:highlight w:val="white"/>
              </w:rPr>
            </w:r>
            <w:r/>
          </w:p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2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Цели/п</w:t>
            </w:r>
            <w:r>
              <w:rPr>
                <w:sz w:val="20"/>
                <w:highlight w:val="white"/>
              </w:rPr>
              <w:t xml:space="preserve">оказатели государственной программы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Уровень показателя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Единица</w:t>
            </w:r>
            <w:r>
              <w:rPr>
                <w:sz w:val="20"/>
                <w:highlight w:val="white"/>
              </w:rPr>
            </w:r>
            <w:r/>
          </w:p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измерения</w:t>
            </w:r>
            <w:r>
              <w:rPr>
                <w:sz w:val="20"/>
                <w:highlight w:val="white"/>
              </w:rPr>
            </w:r>
            <w:r/>
          </w:p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(по ОКЕИ)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gridSpan w:val="1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Плановые значения по месяцам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На конец</w:t>
            </w:r>
            <w:r>
              <w:rPr>
                <w:sz w:val="20"/>
                <w:highlight w:val="white"/>
              </w:rPr>
            </w:r>
            <w:r/>
          </w:p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2024 года</w:t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2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янв.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февр.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март</w:t>
            </w:r>
            <w:r>
              <w:rPr>
                <w:b/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апрель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май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июнь</w:t>
            </w:r>
            <w:r>
              <w:rPr>
                <w:b/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июль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август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сент.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окт.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ноябрь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4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rStyle w:val="571"/>
                <w:sz w:val="20"/>
                <w:highlight w:val="white"/>
              </w:rPr>
            </w:pPr>
            <w:r>
              <w:rPr>
                <w:rStyle w:val="571"/>
                <w:sz w:val="20"/>
              </w:rPr>
              <w:t xml:space="preserve">1. </w:t>
            </w:r>
            <w:r>
              <w:rPr>
                <w:rStyle w:val="571"/>
                <w:sz w:val="20"/>
                <w:highlight w:val="white"/>
              </w:rPr>
              <w:t xml:space="preserve">Обеспечение защищённости к концу 2030 года не менее 1,8 </w:t>
            </w:r>
            <w:r>
              <w:rPr>
                <w:rStyle w:val="571"/>
                <w:sz w:val="20"/>
                <w:highlight w:val="white"/>
              </w:rPr>
              <w:t xml:space="preserve">тыс. человек</w:t>
            </w:r>
            <w:r>
              <w:rPr>
                <w:rStyle w:val="571"/>
                <w:sz w:val="20"/>
                <w:highlight w:val="white"/>
              </w:rPr>
              <w:t xml:space="preserve">, проживающих на территориях, </w:t>
            </w:r>
            <w:r>
              <w:rPr>
                <w:rStyle w:val="571"/>
                <w:sz w:val="20"/>
                <w:highlight w:val="white"/>
              </w:rPr>
              <w:t xml:space="preserve">подверженных негативному воздействию вод</w:t>
            </w:r>
            <w:r/>
            <w:r/>
          </w:p>
        </w:tc>
      </w:tr>
      <w:tr>
        <w:trPr>
          <w:trHeight w:val="16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r/>
            <w:r>
              <w:rPr>
                <w:spacing w:val="-2"/>
                <w:sz w:val="20"/>
                <w:highlight w:val="white"/>
              </w:rPr>
              <w:t xml:space="preserve">Численность населения, проживающего на подверженных негативному воздействию вод территориях, защищённого</w:t>
              <w:br/>
              <w:t xml:space="preserve">в результате проведения мероприятий по повышению защищённости от негативного воздействия вод, нарастающим итогом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rStyle w:val="571"/>
                <w:sz w:val="20"/>
              </w:rPr>
              <w:t xml:space="preserve">«ГП РФ», «ГП»</w:t>
            </w:r>
            <w:r>
              <w:rPr>
                <w:rStyle w:val="571"/>
                <w:sz w:val="20"/>
                <w:highlight w:val="white"/>
              </w:rPr>
            </w:r>
            <w:r>
              <w:rPr>
                <w:rStyle w:val="57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тыс. человек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0,255</w:t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48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2. 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  <w:t xml:space="preserve">Обеспечение Кемеровской области – Кузбасса собственными запасами минерального сырья и геологической информацией о недрах для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гарантированного поддержания производственной базы до 2030 года в объёме 9,9 млн куб. м</w:t>
            </w:r>
            <w:r/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</w:r>
            <w:r>
              <w:rPr>
                <w:sz w:val="20"/>
                <w:highlight w:val="white"/>
              </w:rPr>
              <w:t xml:space="preserve">Количество добытых </w:t>
            </w:r>
            <w:r>
              <w:rPr>
                <w:sz w:val="20"/>
                <w:highlight w:val="white"/>
              </w:rPr>
              <w:t xml:space="preserve">ОПИ </w:t>
              <w:br/>
              <w:t xml:space="preserve">на</w:t>
            </w:r>
            <w:r>
              <w:rPr>
                <w:sz w:val="20"/>
                <w:highlight w:val="white"/>
              </w:rPr>
              <w:t xml:space="preserve"> территории </w:t>
            </w:r>
            <w:r>
              <w:rPr>
                <w:sz w:val="20"/>
                <w:highlight w:val="white"/>
              </w:rPr>
              <w:t xml:space="preserve">Кемеровской</w:t>
              <w:br/>
              <w:t xml:space="preserve">области - Кузбасса</w:t>
            </w:r>
            <w:r/>
            <w:r>
              <w:rPr>
                <w:rStyle w:val="571"/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rStyle w:val="571"/>
                <w:sz w:val="20"/>
              </w:rPr>
              <w:t xml:space="preserve">«ГП РФ», «ГП»</w:t>
            </w:r>
            <w:r>
              <w:rPr>
                <w:rStyle w:val="571"/>
                <w:sz w:val="20"/>
                <w:highlight w:val="white"/>
              </w:rPr>
            </w:r>
            <w:r>
              <w:rPr>
                <w:rStyle w:val="571"/>
              </w:rPr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млн. куб. м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9,4</w:t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48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3. </w:t>
            </w:r>
            <w:r>
              <w:rPr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человека, в 2 раза к концу 2030 года по отношению к уровню 2017 года в г. Кемерово</w:t>
            </w:r>
            <w:r>
              <w:rPr>
                <w:sz w:val="20"/>
              </w:rPr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3.</w:t>
            </w:r>
            <w:r>
              <w:rPr>
                <w:sz w:val="20"/>
                <w:highlight w:val="white"/>
              </w:rPr>
              <w:t xml:space="preserve">1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Доля устранённых нарушений из числа выявленных нарушений в сфере природопользования и охраны окружающей среды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процент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70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  <w:highlight w:val="white"/>
              </w:rPr>
              <w:t xml:space="preserve">Количество загрязняющих веществ, выброшенных в атмосферный воздух, от всех стационарных источников, всего</w:t>
            </w:r>
            <w:r/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т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  <w:highlight w:val="white"/>
              </w:rPr>
              <w:t xml:space="preserve">1408</w:t>
            </w:r>
            <w:r/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4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sz w:val="20"/>
              </w:rPr>
              <w:t xml:space="preserve">4. </w:t>
            </w:r>
            <w:r>
              <w:rPr>
                <w:rStyle w:val="535"/>
                <w:sz w:val="20"/>
                <w:highlight w:val="white"/>
              </w:rPr>
              <w:t xml:space="preserve">Ликвидация 20 несанкционированных свалок до конца 2030 года</w:t>
            </w:r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  <w:highlight w:val="white"/>
              </w:rPr>
              <w:t xml:space="preserve">.1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2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spacing w:val="0"/>
                <w:sz w:val="20"/>
              </w:rPr>
              <w:t xml:space="preserve">ликвидированных несанкционированных свалок</w:t>
            </w:r>
            <w:r>
              <w:rPr>
                <w:rStyle w:val="571"/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шт.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  <w:highlight w:val="white"/>
              </w:rPr>
            </w:r>
            <w:r/>
          </w:p>
        </w:tc>
      </w:tr>
    </w:tbl>
    <w:p>
      <w:pPr>
        <w:jc w:val="center"/>
        <w:pageBreakBefore w:val="false"/>
        <w:spacing w:after="283" w:before="340"/>
        <w:rPr>
          <w:b/>
          <w:sz w:val="28"/>
          <w:highlight w:val="white"/>
        </w:rPr>
      </w:pPr>
      <w:r>
        <w:rPr>
          <w:b/>
          <w:sz w:val="28"/>
          <w:highlight w:val="white"/>
        </w:rPr>
      </w:r>
      <w:r/>
    </w:p>
    <w:p>
      <w:pPr>
        <w:jc w:val="center"/>
        <w:pageBreakBefore/>
        <w:spacing w:after="283" w:before="340"/>
        <w:rPr>
          <w:b/>
          <w:sz w:val="28"/>
          <w:highlight w:val="white"/>
        </w:rPr>
      </w:pPr>
      <w:r>
        <w:rPr>
          <w:b/>
          <w:sz w:val="28"/>
        </w:rPr>
        <w:t xml:space="preserve">4</w:t>
      </w:r>
      <w:r>
        <w:rPr>
          <w:b/>
          <w:sz w:val="28"/>
          <w:highlight w:val="white"/>
        </w:rPr>
        <w:t xml:space="preserve">. Структура государственной программы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5220"/>
        <w:gridCol w:w="3787"/>
        <w:gridCol w:w="5573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Задачи структурного элемента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Краткое описание ожидаемых эффектов от реализации задачи структурного элемента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Связь с показателями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0" w:type="dxa"/>
            <w:vAlign w:val="center"/>
            <w:textDirection w:val="lrTb"/>
            <w:noWrap w:val="false"/>
          </w:tcPr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проект «Чистый воздух» (куратор – Панов А.А.)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за</w:t>
            </w:r>
            <w:r>
              <w:rPr>
                <w:spacing w:val="-5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реализацию: 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Соисполнители государственной программы: </w:t>
            </w:r>
            <w:r>
              <w:rPr>
                <w:sz w:val="20"/>
                <w:highlight w:val="white"/>
              </w:rPr>
              <w:t xml:space="preserve">Минпромторг</w:t>
            </w:r>
            <w:r>
              <w:rPr>
                <w:sz w:val="20"/>
                <w:highlight w:val="white"/>
              </w:rPr>
              <w:t xml:space="preserve"> Кузбасса;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highlight w:val="white"/>
              </w:rPr>
              <w:t xml:space="preserve">Минтранс</w:t>
            </w:r>
            <w:r>
              <w:rPr>
                <w:sz w:val="20"/>
                <w:highlight w:val="white"/>
              </w:rPr>
              <w:t xml:space="preserve"> Кузбасса;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органы местного самоуправления муниципальных образований Кемеровской области – Кузбасса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60" w:type="dxa"/>
            <w:vAlign w:val="center"/>
            <w:textDirection w:val="lrTb"/>
            <w:noWrap w:val="false"/>
          </w:tcPr>
          <w:p>
            <w:pPr>
              <w:ind w:right="198"/>
              <w:jc w:val="center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Срок реализации – </w:t>
            </w:r>
            <w:r>
              <w:rPr>
                <w:sz w:val="20"/>
                <w:highlight w:val="white"/>
              </w:rPr>
              <w:t xml:space="preserve">01.10.2018 - 31.12.2024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Снижение выбросов загрязняющих веществ в атмосферный воздух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 2026 году снижены выбросы загрязняющих веществ в атмосферный воздух по г. </w:t>
            </w:r>
            <w:r>
              <w:rPr>
                <w:sz w:val="20"/>
                <w:highlight w:val="white"/>
              </w:rPr>
              <w:t xml:space="preserve">Новокузнецку </w:t>
            </w:r>
            <w:r>
              <w:rPr>
                <w:sz w:val="20"/>
                <w:highlight w:val="white"/>
              </w:rPr>
              <w:t xml:space="preserve">на 85,81 тыс. т (25,06 % к уровню 2017 года)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left"/>
              <w:spacing w:after="12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городов с высоким и очень высоким уровнем загрязнения атмосферного воздуха в городах – участниках проекта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Численность населения, качество жизни которого улучшится в связи с сокращением объёма вредных выбросов в крупных промышленных центрах Российской Федерации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Снижение совокупного объёма выбросов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Объём потребления природного газа в качестве моторного топлива за отчётный год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0" w:type="dxa"/>
            <w:vAlign w:val="center"/>
            <w:textDirection w:val="lrTb"/>
            <w:noWrap w:val="false"/>
          </w:tcPr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проект «Чистая страна» (куратор – Панов А.А.)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за</w:t>
            </w:r>
            <w:r>
              <w:rPr>
                <w:spacing w:val="-5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реализацию: МПР Кузбасса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Соисполнители государственной программы: 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органы местного самоуправления муниципальных образований Кемеровской области – Кузбасса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Срок реализации – </w:t>
            </w:r>
            <w:r>
              <w:rPr>
                <w:spacing w:val="-2"/>
                <w:sz w:val="20"/>
                <w:highlight w:val="white"/>
              </w:rPr>
              <w:t xml:space="preserve">20.09.2022 - 31.12.2024</w:t>
            </w:r>
            <w:r/>
          </w:p>
        </w:tc>
      </w:tr>
      <w:tr>
        <w:trPr>
          <w:trHeight w:val="10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Ликвидация несанкционированных свалок в границах городов</w:t>
            </w:r>
            <w:r/>
          </w:p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Ликвидирована одна несанкционированная свалка</w:t>
              <w:br/>
              <w:t xml:space="preserve">в Кемеровском городском округе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pacing w:val="-2"/>
                <w:sz w:val="20"/>
                <w:highlight w:val="white"/>
              </w:rPr>
              <w:t xml:space="preserve">Численность населения, качество жизни которого улучшится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в связи с ликвидацией </w:t>
            </w:r>
            <w:r>
              <w:rPr>
                <w:spacing w:val="-2"/>
                <w:sz w:val="20"/>
                <w:highlight w:val="white"/>
              </w:rPr>
              <w:t xml:space="preserve">несанкционированных свалок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в границах городов</w:t>
            </w:r>
            <w:r/>
          </w:p>
        </w:tc>
      </w:tr>
      <w:tr>
        <w:trPr>
          <w:trHeight w:val="10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pacing w:val="-2"/>
                <w:sz w:val="20"/>
                <w:highlight w:val="white"/>
              </w:rPr>
              <w:t xml:space="preserve">Количество ликвидированных несанкционированных свалок 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в границах городов </w:t>
            </w:r>
            <w:r/>
          </w:p>
        </w:tc>
      </w:tr>
      <w:tr>
        <w:trPr>
          <w:trHeight w:val="5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</w:tr>
      <w:tr>
        <w:trPr>
          <w:trHeight w:val="103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проект</w:t>
            </w:r>
            <w:r>
              <w:rPr>
                <w:rStyle w:val="571"/>
                <w:sz w:val="20"/>
                <w:highlight w:val="white"/>
              </w:rPr>
              <w:t xml:space="preserve"> «Охрана водных объектов, защита от наводнений и иных негативных воздействий вод, обеспечение безопасности </w:t>
            </w:r>
            <w:r>
              <w:rPr>
                <w:rStyle w:val="571"/>
                <w:sz w:val="20"/>
                <w:highlight w:val="white"/>
              </w:rPr>
              <w:t xml:space="preserve">гидротехнических сооружений</w:t>
            </w:r>
            <w:r>
              <w:rPr>
                <w:rStyle w:val="571"/>
                <w:sz w:val="20"/>
                <w:highlight w:val="white"/>
              </w:rPr>
              <w:t xml:space="preserve"> и адаптация к изменениям климата» (куратор – </w:t>
            </w:r>
            <w:r>
              <w:rPr>
                <w:sz w:val="20"/>
                <w:highlight w:val="white"/>
              </w:rPr>
              <w:t xml:space="preserve">заместитель Губернатора Кемеровской области – Кузбасса (по топливно-энергетическому комплексу, транспорту и экологии) Панов Андрей Анатольевич)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за</w:t>
            </w:r>
            <w:r>
              <w:rPr>
                <w:spacing w:val="-5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реализацию: МПР Кузбасса.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Соисполнители государственной программы: органы местного самоуправления муниципальных образований Кемеровской области – Кузбасса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Срок реализации – 2024-2030 годы</w:t>
            </w:r>
            <w:r/>
          </w:p>
        </w:tc>
      </w:tr>
      <w:tr>
        <w:trPr>
          <w:trHeight w:val="467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jc w:val="left"/>
              <w:rPr>
                <w:spacing w:val="-2"/>
                <w:sz w:val="20"/>
                <w:highlight w:val="white"/>
              </w:rPr>
            </w:pPr>
            <w:r>
              <w:rPr>
                <w:spacing w:val="-2"/>
                <w:sz w:val="20"/>
                <w:highlight w:val="white"/>
              </w:rPr>
              <w:t xml:space="preserve">Обеспечено повышение защищённости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pacing w:val="-2"/>
                <w:sz w:val="20"/>
                <w:highlight w:val="white"/>
              </w:rPr>
              <w:t xml:space="preserve">б</w:t>
            </w:r>
            <w:r>
              <w:rPr>
                <w:color w:val="000000" w:themeColor="text1"/>
                <w:spacing w:val="-2"/>
                <w:sz w:val="20"/>
                <w:highlight w:val="white"/>
              </w:rPr>
              <w:t xml:space="preserve">олее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1,8 тыс. человек</w:t>
            </w:r>
            <w:r>
              <w:rPr>
                <w:spacing w:val="-2"/>
                <w:sz w:val="20"/>
                <w:highlight w:val="white"/>
              </w:rPr>
              <w:t xml:space="preserve">, проживающих на территориях, </w:t>
            </w:r>
            <w:r>
              <w:rPr>
                <w:spacing w:val="-2"/>
                <w:sz w:val="20"/>
                <w:highlight w:val="white"/>
              </w:rPr>
              <w:t xml:space="preserve">подверженных негативному воздействию вод,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по результатам реализации мероприятий, 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направленных </w:t>
            </w:r>
            <w:r>
              <w:rPr>
                <w:spacing w:val="-2"/>
                <w:sz w:val="20"/>
                <w:highlight w:val="white"/>
              </w:rPr>
              <w:t xml:space="preserve">на снижение рисков и минимизацию ущербов от опасных гидрологических явлений, 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к 2030 году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28"/>
              <w:rPr>
                <w:spacing w:val="-2"/>
                <w:sz w:val="20"/>
                <w:highlight w:val="white"/>
              </w:rPr>
            </w:pPr>
            <w:r>
              <w:rPr>
                <w:spacing w:val="-2"/>
                <w:sz w:val="20"/>
                <w:highlight w:val="white"/>
              </w:rPr>
              <w:t xml:space="preserve">Повышена защищённость населения</w:t>
            </w:r>
            <w:r>
              <w:rPr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и объектов экономики от негативного воздействия вод путём строительства</w:t>
            </w:r>
            <w:r>
              <w:rPr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и реконструкции сооружений инженерной защиты, приведения в безопасное техническое состояние гидротехнических сооружений, находящихся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в собственности субъектов 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Российской Федерации, 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муниципальной собственности </w:t>
            </w:r>
            <w:r>
              <w:rPr>
                <w:spacing w:val="-2"/>
                <w:sz w:val="20"/>
                <w:highlight w:val="white"/>
              </w:rPr>
              <w:br/>
            </w:r>
            <w:r>
              <w:rPr>
                <w:spacing w:val="-2"/>
                <w:sz w:val="20"/>
                <w:highlight w:val="white"/>
              </w:rPr>
              <w:t xml:space="preserve">и бесхозяйных, выполнения дноуглубительных, руслоочистительных, русло регулирующих мероприятий</w:t>
            </w:r>
            <w:r/>
          </w:p>
          <w:p>
            <w:pPr>
              <w:jc w:val="left"/>
              <w:spacing w:lineRule="auto" w:line="228"/>
              <w:rPr>
                <w:spacing w:val="-2"/>
                <w:sz w:val="20"/>
                <w:highlight w:val="white"/>
              </w:rPr>
            </w:pPr>
            <w:r>
              <w:rPr>
                <w:spacing w:val="-2"/>
                <w:sz w:val="20"/>
                <w:highlight w:val="white"/>
              </w:rPr>
              <w:t xml:space="preserve">на проблемных участках русел рек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28"/>
              <w:rPr>
                <w:spacing w:val="-2"/>
                <w:sz w:val="20"/>
                <w:highlight w:val="white"/>
              </w:rPr>
            </w:pPr>
            <w:r>
              <w:rPr>
                <w:spacing w:val="-2"/>
                <w:sz w:val="20"/>
                <w:highlight w:val="white"/>
              </w:rPr>
              <w:t xml:space="preserve">Численность населения, проживающего на подверженных негативному воздействию вод территориях, защищённого в результате проведения мероприятий по повышению защищенности от негативного воздействия вод, нарастающим итогом</w:t>
            </w:r>
            <w:r/>
          </w:p>
        </w:tc>
      </w:tr>
      <w:tr>
        <w:trPr>
          <w:trHeight w:val="5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Комплекс процессных мероприятий «Природопользование»</w:t>
            </w:r>
            <w:r/>
          </w:p>
        </w:tc>
      </w:tr>
      <w:tr>
        <w:trPr>
          <w:trHeight w:val="5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за</w:t>
            </w:r>
            <w:r>
              <w:rPr>
                <w:spacing w:val="-5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реализацию: МПР Кузбасса.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Соисполнители государственной программы: -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Срок реализации – 2024-2030 годы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Воспроизводство запасов ОПИ для удовлетворения</w:t>
            </w:r>
            <w:r>
              <w:rPr>
                <w:sz w:val="20"/>
                <w:highlight w:val="white"/>
              </w:rPr>
              <w:t xml:space="preserve"> потребности строительной индустрии Кемеровской области - Кузбасса в строительных материалах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до 2030</w:t>
            </w:r>
            <w:r>
              <w:rPr>
                <w:sz w:val="20"/>
                <w:highlight w:val="white"/>
              </w:rPr>
              <w:t xml:space="preserve"> года в объёме </w:t>
            </w:r>
            <w:r>
              <w:rPr>
                <w:sz w:val="20"/>
                <w:highlight w:val="white"/>
              </w:rPr>
              <w:t xml:space="preserve">9,9 млн куб. м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Прирост запасов ОПИ для устойчивого обеспечения строительной индустрии Кемеровской области –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добытых ОПИ на территории Кемеровской области - Кузбасса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</w:tr>
      <w:tr>
        <w:trPr>
          <w:trHeight w:val="2691"/>
        </w:trPr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4.2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Обеспечение устойчивого водопользования в соответствии со </w:t>
            </w:r>
            <w:r>
              <w:rPr>
                <w:sz w:val="20"/>
                <w:highlight w:val="white"/>
              </w:rPr>
              <w:t xml:space="preserve">схемами комплексного использования и охраны водных объектов, квотами забора (изъятия) водных ресурсов из водного объекта и сброса сточных вод, а также в соответствии с нормативами допустимого воздействия на водные объекты.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</w:t>
            </w:r>
            <w:r>
              <w:rPr>
                <w:sz w:val="20"/>
                <w:highlight w:val="white"/>
              </w:rPr>
              <w:t xml:space="preserve">беспеч</w:t>
            </w:r>
            <w:r>
              <w:rPr>
                <w:sz w:val="20"/>
                <w:highlight w:val="white"/>
              </w:rPr>
              <w:t xml:space="preserve">ено эфф</w:t>
            </w:r>
            <w:r>
              <w:rPr>
                <w:sz w:val="20"/>
                <w:highlight w:val="white"/>
              </w:rPr>
              <w:t xml:space="preserve">ективное и рациональное использование водных ресурсов, снижена антропогенная нагрузка на водные объекты на основе исключения нелегитимного использования поверхностных водных объектов и осуществления контроля выполнения установленных условий водопользования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выданных разрешительных документов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с применением информационных технологий, всего</w:t>
            </w:r>
            <w:r/>
          </w:p>
        </w:tc>
      </w:tr>
      <w:tr>
        <w:trPr>
          <w:trHeight w:val="1745"/>
        </w:trPr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4.3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Повышение эффективности государственного управления в Кузбассе за счёт использования и широкого применения информационных технологий в сфере развития водохозяйственного комплекса.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Улучшено качество предоставления государственных услуг по оформлению прав пользования водными объектами за счёт</w:t>
            </w:r>
            <w:r>
              <w:rPr>
                <w:sz w:val="20"/>
                <w:highlight w:val="white"/>
              </w:rPr>
              <w:t xml:space="preserve"> использования заявителями электронного сервиса, сокращены сроки</w:t>
            </w:r>
            <w:r>
              <w:rPr>
                <w:sz w:val="20"/>
                <w:highlight w:val="white"/>
              </w:rPr>
              <w:t xml:space="preserve"> предоставления государственных услуг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Комплекс процессных мероприятий «Экология и охрана окружающей среды»</w:t>
            </w:r>
            <w:r/>
          </w:p>
        </w:tc>
      </w:tr>
      <w:tr>
        <w:trPr>
          <w:trHeight w:val="16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за</w:t>
            </w:r>
            <w:r>
              <w:rPr>
                <w:spacing w:val="-5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реализацию: МПР Кузбасса.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Соисполнители государственной программы: государственное казённое учреждение «Комитет </w:t>
            </w:r>
            <w:r>
              <w:rPr>
                <w:sz w:val="20"/>
                <w:highlight w:val="white"/>
              </w:rPr>
              <w:t xml:space="preserve">охраны окружающей среды Кузбасса» 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(далее – ГКУ «Комитет ООС Кузбасса»),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органы местного самоуправления муниципальных образований Кемеровской области – Кузбасса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Срок реализации – 2024 - 2030 годы</w:t>
            </w:r>
            <w:r/>
          </w:p>
        </w:tc>
      </w:tr>
      <w:tr>
        <w:trPr>
          <w:trHeight w:val="25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</w:t>
            </w:r>
            <w:r>
              <w:rPr>
                <w:sz w:val="20"/>
                <w:highlight w:val="white"/>
              </w:rPr>
              <w:t xml:space="preserve">беспечение потребностей государства и населения в информации о состоянии окружающей среды, а также функционирования и развития государственной наблюдательной сети, а также системы сбора, обработки и распространения информации о загрязнении окружающей среды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Обеспечение проведения государственного экологического мониторинга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загрязняющих веществ, выброшенных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в атмосферный воздух, от всех стационарных источников, всего</w:t>
            </w:r>
            <w:r/>
          </w:p>
        </w:tc>
      </w:tr>
      <w:tr>
        <w:trPr>
          <w:trHeight w:val="3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</w:tr>
      <w:tr>
        <w:trPr>
          <w:trHeight w:val="24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Повышение уровня экологического образования и экологической культуры граждан, воспитание в гражданах ответственного отношения к природной среде, стимулирование населения и общественных организаций к участию в природоохранной деятельности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ind w:left="0" w:firstLine="8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highlight w:val="white"/>
              </w:rPr>
              <w:t xml:space="preserve">роведение тематических областных конкурсов, а также поддержка мероприятий экологической направленности (выставки, велопробеги, </w:t>
            </w:r>
            <w:r>
              <w:rPr>
                <w:sz w:val="20"/>
                <w:highlight w:val="white"/>
              </w:rPr>
              <w:t xml:space="preserve">флешмобы</w:t>
            </w:r>
            <w:r>
              <w:rPr>
                <w:sz w:val="20"/>
                <w:highlight w:val="white"/>
              </w:rPr>
              <w:t xml:space="preserve">, конференции, акции, субботники и пр.), поддержке волонтёрской деятельности и реализации других гражданских инициатив, направленных на решение экологических проблем региона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Сохранение редких и находящихся под угрозой исчезновения объектов животного и растительного мира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highlight w:val="white"/>
              </w:rPr>
              <w:t xml:space="preserve">роведение научных исследований состояния объектов животного</w:t>
            </w:r>
            <w:r>
              <w:rPr>
                <w:sz w:val="20"/>
                <w:highlight w:val="white"/>
              </w:rPr>
              <w:t xml:space="preserve">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Кузбасса (инвентаризация, проведение зоогеографических, </w:t>
            </w:r>
            <w:r>
              <w:rPr>
                <w:sz w:val="20"/>
                <w:highlight w:val="white"/>
              </w:rPr>
              <w:t xml:space="preserve">флористических и геоботанических обследований по оценке состояния указанных видов животных, растений и грибов, регистрация, систематизация и анализ данных о редких и находящи</w:t>
            </w:r>
            <w:r>
              <w:rPr>
                <w:sz w:val="20"/>
                <w:highlight w:val="white"/>
              </w:rPr>
              <w:t xml:space="preserve">хся под угрозой исчезновения видах животных, растений и грибов). Мониторинговые исследования видов животных, растений и грибов, занесённых в Красную книгу Кузбасса, 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с целью подготовки Красной книги Кузбасса, издание которой в соответствии с </w:t>
            </w:r>
            <w:r>
              <w:rPr>
                <w:sz w:val="20"/>
                <w:highlight w:val="white"/>
              </w:rPr>
              <w:fldChar w:fldCharType="begin"/>
            </w:r>
            <w:r>
              <w:rPr>
                <w:sz w:val="20"/>
                <w:highlight w:val="white"/>
              </w:rPr>
              <w:instrText xml:space="preserve">HYPERLINK "consultantplus://offline/ref=6EF7B38C18A41F86E868CF52AEE09D7D19E439ACCF9D0BFBBA5484A77334E749F78C4360D0E03C378F943A8DD146F433f4fCH"</w:instrText>
            </w:r>
            <w:r>
              <w:rPr>
                <w:sz w:val="20"/>
                <w:highlight w:val="white"/>
              </w:rPr>
              <w:fldChar w:fldCharType="separate"/>
            </w:r>
            <w:r>
              <w:rPr>
                <w:sz w:val="20"/>
                <w:highlight w:val="white"/>
              </w:rPr>
              <w:t xml:space="preserve">постановлением</w:t>
            </w:r>
            <w:r>
              <w:rPr>
                <w:sz w:val="20"/>
                <w:highlight w:val="white"/>
              </w:rPr>
              <w:fldChar w:fldCharType="end"/>
            </w:r>
            <w:r>
              <w:rPr>
                <w:sz w:val="20"/>
                <w:highlight w:val="white"/>
              </w:rPr>
              <w:t xml:space="preserve"> Правительства Кемеровской области – Кузбасса от 27.11.2020 № 693 «О порядке ведения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highlight w:val="white"/>
              </w:rPr>
              <w:t xml:space="preserve">Красной книги Кузбасса» должно осуществляться не реже одного раза в 10 лет (планируется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в 2031 году)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-</w:t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4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Обеспечение рационального и эффективного использования природных ресурсов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 целях реализация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highlight w:val="white"/>
              </w:rPr>
              <w:t xml:space="preserve">привлечение внештатных экспертов для проведения государственной экологической экспертизы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загрязняющих веществ, выброшенных в атмосферный воздух, от всех стационарных источников, всего</w:t>
            </w:r>
            <w:r/>
          </w:p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Обеспечение к 2030 году эффективного регионального государственного контроля (надзора) за выполнением требований законодательства в области природопользования и охраны окружающей среды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Обеспечено соблюдение законодательства Российской Феде</w:t>
            </w:r>
            <w:r>
              <w:rPr>
                <w:sz w:val="20"/>
                <w:highlight w:val="white"/>
              </w:rPr>
              <w:t xml:space="preserve">р</w:t>
            </w:r>
            <w:r>
              <w:rPr>
                <w:sz w:val="20"/>
                <w:highlight w:val="white"/>
              </w:rPr>
              <w:t xml:space="preserve">ации в области природопользования и охраны окружающей среды; реализовано конституционное право граждан Российской Федерации на благоприятную окружающую среду посредством предупреждения негативных воздействий хозяйственной 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и иной деятельности на окружающую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среду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Доля устраненных нарушений из числа выявленных нарушений в сфере природопользования и охраны окружающей среды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Комплекс процессных мероприятий «Обеспечение функционирования Министерства природных ресурсов и экологии Кузбасса и подведомственных учреждений»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за</w:t>
            </w:r>
            <w:r>
              <w:rPr>
                <w:spacing w:val="-5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реализацию: МПР Кузбасса.</w:t>
            </w:r>
            <w:r/>
          </w:p>
          <w:p>
            <w:pPr>
              <w:ind w:right="198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Соисполнители государственной программы: 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ГКУ «Комитет ООС Кузбасса»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Срок реализации – 2024 - 2030 годы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Обеспечение деятельности Министерства природных ресурсов и экологии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0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подведомственных Министерству природных ресурсов и экологии Кузбасса учреждений в сфере охраны окружающей среды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</w:tbl>
    <w:p>
      <w:pPr>
        <w:jc w:val="center"/>
        <w:pageBreakBefore/>
        <w:spacing w:after="170" w:before="170"/>
        <w:rPr>
          <w:b/>
          <w:sz w:val="28"/>
          <w:highlight w:val="white"/>
        </w:rPr>
      </w:pPr>
      <w:r>
        <w:rPr>
          <w:b/>
          <w:sz w:val="28"/>
        </w:rPr>
        <w:t xml:space="preserve">5</w:t>
      </w:r>
      <w:r>
        <w:rPr>
          <w:b/>
          <w:sz w:val="28"/>
          <w:highlight w:val="white"/>
        </w:rPr>
        <w:t xml:space="preserve">. Финансовое обеспечение государственной программы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3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673" w:leader="none"/>
              </w:tabs>
              <w:rPr>
                <w:sz w:val="20"/>
                <w:highlight w:val="white"/>
                <w:vertAlign w:val="superscript"/>
              </w:rPr>
            </w:pPr>
            <w:r>
              <w:rPr>
                <w:sz w:val="20"/>
                <w:highlight w:val="white"/>
              </w:rPr>
              <w:t xml:space="preserve">Наименование государственной программы, структурного элемента / источник финансового</w:t>
            </w:r>
            <w:r>
              <w:rPr>
                <w:spacing w:val="-38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обеспечения</w:t>
            </w:r>
            <w:r/>
          </w:p>
        </w:tc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892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435" w:leader="none"/>
              </w:tabs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Объём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финансового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обеспечения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по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годам</w:t>
            </w:r>
            <w:r>
              <w:rPr>
                <w:spacing w:val="-3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реализации,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тыс.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рублей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Всего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Государственная программа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982 292,0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1 038 765,7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624 659,5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2 367,0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2 367,0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2 367,0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2 367,0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2 655 185,2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929 969,1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1 023 325,1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624 659,5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2 367,0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2 367,0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2 367,0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2 367,0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2 587 421,7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110 274,4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324 550,8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434 825,2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15 838,9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15 440,6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31 279,5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Региональный проект «Чистый воздух»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Региональный проект «Чистая страна»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51 313,8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51 313,8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46 182,4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sz w:val="20"/>
              </w:rPr>
              <w:t xml:space="preserve">46 182,4</w:t>
            </w:r>
            <w:r/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36 484,0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36 484,0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5 131,4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5 131,4</w:t>
            </w:r>
            <w:r/>
          </w:p>
        </w:tc>
      </w:tr>
      <w:tr>
        <w:trPr>
          <w:trHeight w:val="9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Региональный проект «</w:t>
            </w:r>
            <w:r>
              <w:rPr>
                <w:rStyle w:val="571"/>
                <w:b/>
                <w:sz w:val="20"/>
                <w:highlight w:val="white"/>
              </w:rPr>
              <w:t xml:space="preserve">Охрана водных объектов, </w:t>
            </w:r>
            <w:r>
              <w:rPr>
                <w:rStyle w:val="571"/>
                <w:b/>
                <w:sz w:val="20"/>
                <w:highlight w:val="white"/>
              </w:rPr>
              <w:br/>
            </w:r>
            <w:r>
              <w:rPr>
                <w:rStyle w:val="571"/>
                <w:b/>
                <w:sz w:val="20"/>
                <w:highlight w:val="white"/>
              </w:rPr>
              <w:t xml:space="preserve">защита</w:t>
            </w:r>
            <w:r>
              <w:rPr>
                <w:rStyle w:val="571"/>
                <w:b/>
                <w:sz w:val="20"/>
                <w:highlight w:val="white"/>
              </w:rPr>
              <w:t xml:space="preserve"> от наводнений и иных негативных воздействий вод, </w:t>
            </w:r>
            <w:r>
              <w:rPr>
                <w:rStyle w:val="571"/>
                <w:b/>
                <w:sz w:val="20"/>
                <w:highlight w:val="white"/>
              </w:rPr>
              <w:br/>
            </w:r>
            <w:r>
              <w:rPr>
                <w:rStyle w:val="571"/>
                <w:b/>
                <w:sz w:val="20"/>
                <w:highlight w:val="white"/>
              </w:rPr>
              <w:t xml:space="preserve">обеспечение безопасности </w:t>
            </w:r>
            <w:r>
              <w:rPr>
                <w:rStyle w:val="571"/>
                <w:b/>
                <w:sz w:val="20"/>
                <w:highlight w:val="white"/>
              </w:rPr>
              <w:t xml:space="preserve">гидротехнических сооружений</w:t>
            </w:r>
            <w:r>
              <w:rPr>
                <w:rStyle w:val="571"/>
                <w:b/>
                <w:sz w:val="20"/>
                <w:highlight w:val="white"/>
              </w:rPr>
              <w:br/>
            </w:r>
            <w:r>
              <w:rPr>
                <w:rStyle w:val="571"/>
                <w:b/>
                <w:sz w:val="20"/>
                <w:highlight w:val="white"/>
              </w:rPr>
              <w:t xml:space="preserve">и адаптация </w:t>
            </w:r>
            <w:r>
              <w:rPr>
                <w:rStyle w:val="571"/>
                <w:b/>
                <w:sz w:val="20"/>
                <w:highlight w:val="white"/>
              </w:rPr>
              <w:t xml:space="preserve">к изменениям климата</w:t>
            </w:r>
            <w:r>
              <w:rPr>
                <w:rStyle w:val="571"/>
                <w:sz w:val="20"/>
                <w:highlight w:val="white"/>
              </w:rPr>
              <w:t xml:space="preserve">» </w:t>
            </w:r>
            <w:r>
              <w:rPr>
                <w:sz w:val="20"/>
                <w:highlight w:val="white"/>
              </w:rPr>
              <w:t xml:space="preserve">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315 037,2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414 106,2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729 143,4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304 329,7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398 665,6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702 995,3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73 790,4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324 550,8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398 341,2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10 707,5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15 440,6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26 148,1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Комплекс процессных мероприятий «Природопользование»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1 120,0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1 120,0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Комплекс процессных мероприятий «Экология и охрана окружающей среды»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499 409,6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508 708,0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508 708,0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2 207,0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2 207,0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2 207,0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2 207,00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1 525 653,6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499 409,6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508 708,0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508 708,0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2 207,0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2 207,0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2 207,0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2 207,00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1 525 653,6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Комплекс процессных мероприятий «</w:t>
            </w:r>
            <w:r>
              <w:rPr>
                <w:b/>
                <w:sz w:val="20"/>
                <w:highlight w:val="white"/>
              </w:rPr>
              <w:t xml:space="preserve">Обеспечение функционирования Министерства природных ресурсов и экологии Кузбасса и подведомственных учреждений</w:t>
            </w:r>
            <w:r>
              <w:rPr>
                <w:b/>
                <w:sz w:val="20"/>
                <w:highlight w:val="white"/>
              </w:rPr>
              <w:t xml:space="preserve">»</w:t>
            </w:r>
            <w:r>
              <w:rPr>
                <w:sz w:val="20"/>
                <w:highlight w:val="white"/>
              </w:rPr>
              <w:t xml:space="preserve"> (всего),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ind w:right="-16"/>
              <w:jc w:val="center"/>
            </w:pPr>
            <w:r>
              <w:rPr>
                <w:sz w:val="20"/>
              </w:rPr>
              <w:t xml:space="preserve">116 371,4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115 791,5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115 791,5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347 954,4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6123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116 371,4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115 791,5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115 791,5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auto"/>
              <w:right w:w="57" w:type="dxa"/>
              <w:bottom w:w="0" w:type="auto"/>
            </w:tcMar>
            <w:tcW w:w="11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347 954,4</w:t>
            </w:r>
            <w:r/>
          </w:p>
        </w:tc>
      </w:tr>
    </w:tbl>
    <w:p>
      <w:pPr>
        <w:jc w:val="center"/>
        <w:pageBreakBefore/>
        <w:spacing w:after="340" w:before="340"/>
        <w:rPr>
          <w:b/>
          <w:sz w:val="28"/>
        </w:rPr>
      </w:pPr>
      <w:r>
        <w:rPr>
          <w:b/>
          <w:sz w:val="28"/>
        </w:rPr>
        <w:t xml:space="preserve">ПАСПОРТ</w:t>
      </w:r>
      <w:r>
        <w:rPr>
          <w:b/>
          <w:sz w:val="28"/>
          <w:highlight w:val="white"/>
        </w:rPr>
      </w:r>
      <w:r/>
    </w:p>
    <w:p>
      <w:pPr>
        <w:jc w:val="center"/>
        <w:spacing w:after="340" w:before="340"/>
        <w:rPr>
          <w:b/>
          <w:sz w:val="28"/>
        </w:rPr>
      </w:pPr>
      <w:r>
        <w:rPr>
          <w:b/>
          <w:sz w:val="28"/>
        </w:rPr>
        <w:t xml:space="preserve">регионального проекта</w:t>
      </w:r>
      <w:r>
        <w:rPr>
          <w:b/>
          <w:sz w:val="28"/>
        </w:rPr>
      </w:r>
    </w:p>
    <w:p>
      <w:pPr>
        <w:jc w:val="center"/>
        <w:spacing w:after="340" w:before="340"/>
        <w:rPr>
          <w:b/>
          <w:sz w:val="28"/>
          <w:highlight w:val="white"/>
        </w:rPr>
      </w:pPr>
      <w:r>
        <w:rPr>
          <w:b/>
          <w:sz w:val="28"/>
        </w:rPr>
        <w:t xml:space="preserve">«Чистый воздух (Кемеровская область - Кузбасс)»</w:t>
      </w:r>
      <w:r>
        <w:rPr>
          <w:b/>
          <w:sz w:val="28"/>
        </w:rPr>
      </w:r>
      <w:r>
        <w:rPr>
          <w:b/>
          <w:sz w:val="28"/>
          <w:highlight w:val="white"/>
        </w:rPr>
      </w:r>
      <w:r/>
      <w:r>
        <w:rPr>
          <w:b/>
          <w:sz w:val="28"/>
          <w:highlight w:val="white"/>
        </w:rPr>
      </w:r>
      <w:r/>
      <w:r>
        <w:rPr>
          <w:b/>
          <w:sz w:val="28"/>
          <w:highlight w:val="white"/>
        </w:rPr>
      </w:r>
      <w:r/>
      <w:r>
        <w:rPr>
          <w:b/>
          <w:sz w:val="28"/>
          <w:highlight w:val="white"/>
        </w:rPr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48"/>
        <w:gridCol w:w="3015"/>
        <w:gridCol w:w="815"/>
        <w:gridCol w:w="144"/>
        <w:gridCol w:w="266"/>
        <w:gridCol w:w="830"/>
        <w:gridCol w:w="959"/>
        <w:gridCol w:w="959"/>
        <w:gridCol w:w="1225"/>
        <w:gridCol w:w="457"/>
        <w:gridCol w:w="1492"/>
        <w:gridCol w:w="105"/>
        <w:gridCol w:w="1250"/>
        <w:gridCol w:w="805"/>
        <w:gridCol w:w="832"/>
        <w:gridCol w:w="1224"/>
        <w:gridCol w:w="283"/>
        <w:gridCol w:w="275"/>
      </w:tblGrid>
      <w:tr>
        <w:trPr>
          <w:trHeight w:val="716" w:hRule="exact"/>
        </w:trPr>
        <w:tc>
          <w:tcPr>
            <w:gridSpan w:val="16"/>
            <w:shd w:val="clear" w:color="auto" w:fill="auto"/>
            <w:tcBorders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 Основные положения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573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регионального проекта</w:t>
            </w:r>
            <w:r>
              <w:rPr>
                <w:sz w:val="20"/>
              </w:rPr>
            </w:r>
          </w:p>
        </w:tc>
        <w:tc>
          <w:tcPr>
            <w:gridSpan w:val="1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054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Чистый воздух (Кемеровская область – Кузбасс)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Краткое наименование регионального</w:t>
            </w:r>
            <w:r>
              <w:rPr>
                <w:sz w:val="20"/>
              </w:rPr>
            </w:r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проекта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4383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Чистый воздух (Кемеровская область – Кузбасс)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054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Срок реализации проекта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01.10.2018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0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31.12.2024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86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Куратор регионального проекта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4383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Панов А.А.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165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Заместитель Губернатора Кузбасса (по топливно-энергетическому комплексу, транспорту и экологии)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573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Руководитель регионального проекта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4383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Ивлев О.В.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165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Министр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Администратор регионального проекта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4383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Миняева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О.Н.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165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охраны окружающей среды и экологической экспертизы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323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Связь с государственными программами</w:t>
            </w:r>
            <w:r>
              <w:rPr>
                <w:sz w:val="20"/>
              </w:rPr>
            </w:r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(комплексными программами) Российской</w:t>
            </w:r>
            <w:r>
              <w:rPr>
                <w:sz w:val="20"/>
              </w:rPr>
            </w:r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Федерации (далее - государственные</w:t>
            </w:r>
            <w:r>
              <w:rPr>
                <w:sz w:val="20"/>
              </w:rPr>
            </w:r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программы)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Государственная программа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16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Государственная программа Кемеровской области «Оптимизация развития транспорта и связи Кузбасса»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40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Направление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(подпрограмма)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165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Подпрограмма «Транспорт»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696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Государственная программа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16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Государственная программа Кемеровской области - Кузбасса «Жилищно-коммунальный и дорожный комплекс, энергосбережение и повышение энергоэффективности Кузбасса»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772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Направление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(подпрограмма)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165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Подпрограмма «Модернизация объектов коммунальной инфраструктуры и поддержка жилищно-коммунального хозяйства»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23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3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Государственная программа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16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Государственная программа Кемеровской области - Кузбасса «Экология, недропользование и рациональное водопользование»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82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37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Направление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(подпрограмма)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165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Подпрограмма «Охрана окружающей среды»</w:t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30" w:hRule="exact"/>
        </w:trPr>
        <w:tc>
          <w:tcPr>
            <w:gridSpan w:val="16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149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55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30" w:hRule="exact"/>
        </w:trPr>
        <w:tc>
          <w:tcPr>
            <w:gridSpan w:val="16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149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 Показатели регионального проекта</w:t>
            </w:r>
            <w:r>
              <w:rPr>
                <w:sz w:val="20"/>
              </w:rPr>
            </w:r>
          </w:p>
        </w:tc>
        <w:tc>
          <w:tcPr>
            <w:gridSpan w:val="2"/>
            <w:tcMar>
              <w:left w:w="0" w:type="dxa"/>
              <w:top w:w="0" w:type="dxa"/>
              <w:right w:w="0" w:type="dxa"/>
              <w:bottom w:w="0" w:type="dxa"/>
            </w:tcMar>
            <w:tcW w:w="55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00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Показатели регионального проекта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Уровень показателя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Единица измерения 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(по ОКЕИ)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Базовое значение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6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Период, год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Информационная система (источник данных)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00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Значение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Год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2024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2025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Справочно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2030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Справочно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57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</w:t>
            </w:r>
            <w:r>
              <w:rPr>
                <w:sz w:val="20"/>
              </w:rPr>
            </w:r>
          </w:p>
        </w:tc>
        <w:tc>
          <w:tcPr>
            <w:gridSpan w:val="1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66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256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01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Количество городов с высоким и очень высоким уровнем загрязнения атмосферного воздуха в городах – участниках проекта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0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Единица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2017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8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5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ЕМИСС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406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01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Численность населения, качество жизни которого улучшится в связи с сокращением объема вредных выбросов в крупных промышленных центрах Российской Федерации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0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Тысяча человек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2020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8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539,8630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5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ЕМИСС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0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01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совокупного объема выбросов опасных загрязняющих веществ в городах - участниках проекта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0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Процент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100,0000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2017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8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68,5971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64,7108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5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ЕМИСС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57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</w:t>
            </w:r>
            <w:r>
              <w:rPr>
                <w:sz w:val="20"/>
              </w:rPr>
            </w:r>
          </w:p>
        </w:tc>
        <w:tc>
          <w:tcPr>
            <w:gridSpan w:val="1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66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Реализация общесистемных мер, обеспечивающих выполнение мероприятий по улучшению качества атмосферного воздуха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2.1.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01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совокупного объема выбросов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0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Процент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100,0000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2017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8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88,9070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86,6882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5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ЕМИСС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00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Показатели регионального проекта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Уровень показателя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Единица измерения 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(по ОКЕИ)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Базовое значение</w:t>
            </w:r>
            <w:r>
              <w:rPr>
                <w:sz w:val="20"/>
              </w:rPr>
            </w:r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6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Период, год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Информационная система (источник данных)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00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1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Значение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Год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2024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2025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Справочно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2030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Справочно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2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2.2.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01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Объем потребления природного газа в качестве моторного топлива за отчетный год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0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Миллион кубических метров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10,6000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5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2017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8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20,9400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24,0000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5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6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Минпромторг Кузбасса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r/>
      <w:r/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Помесячный план достижения показателей регионального проекта в 2023 году</w:t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46"/>
        <w:gridCol w:w="3876"/>
        <w:gridCol w:w="1134"/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1144"/>
      </w:tblGrid>
      <w:tr>
        <w:trPr>
          <w:trHeight w:val="430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Показатели регионального проекта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Уровень показателя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Единица измерения 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(по ОКЕИ)</w:t>
            </w:r>
            <w:r>
              <w:rPr>
                <w:sz w:val="20"/>
              </w:rPr>
            </w:r>
          </w:p>
        </w:tc>
        <w:tc>
          <w:tcPr>
            <w:gridSpan w:val="11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Плановые значения по месяцам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 конец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2023 года</w:t>
            </w:r>
            <w:r>
              <w:rPr>
                <w:sz w:val="20"/>
              </w:rPr>
            </w:r>
          </w:p>
        </w:tc>
      </w:tr>
      <w:tr>
        <w:trPr>
          <w:trHeight w:val="642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янв.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фев.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мар.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апр.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май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июнь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июль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авг.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сен.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окт.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ноя.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1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</w:t>
            </w:r>
            <w:r>
              <w:rPr>
                <w:sz w:val="20"/>
              </w:rPr>
            </w:r>
          </w:p>
        </w:tc>
        <w:tc>
          <w:tcPr>
            <w:gridSpan w:val="1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94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</w:t>
            </w:r>
            <w:r>
              <w:rPr>
                <w:sz w:val="20"/>
              </w:rPr>
            </w:r>
          </w:p>
        </w:tc>
      </w:tr>
      <w:tr>
        <w:trPr>
          <w:trHeight w:val="97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7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Количество городов с высоким и очень высоким уровнем загрязнения атмосферного воздуха в городах – участниках проекта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Единица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</w:tr>
      <w:tr>
        <w:trPr>
          <w:trHeight w:val="1505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7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Численность населения, качество жизни которого улучшится в связи с сокращением объема вредных выбросов в крупных промышленных центрах Российской Федерации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Тысяча человек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539,8630</w:t>
            </w:r>
            <w:r>
              <w:rPr>
                <w:sz w:val="20"/>
              </w:rPr>
            </w:r>
          </w:p>
        </w:tc>
      </w:tr>
      <w:tr>
        <w:trPr>
          <w:trHeight w:val="97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7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совокупного объема выбросов опасных загрязняющих веществ в городах - участниках проекта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Процент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70,3952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68,5971</w:t>
            </w:r>
            <w:r>
              <w:rPr>
                <w:sz w:val="20"/>
              </w:rPr>
            </w:r>
          </w:p>
        </w:tc>
      </w:tr>
      <w:tr>
        <w:trPr>
          <w:trHeight w:val="57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</w:t>
            </w:r>
            <w:r>
              <w:rPr>
                <w:sz w:val="20"/>
              </w:rPr>
            </w:r>
          </w:p>
        </w:tc>
        <w:tc>
          <w:tcPr>
            <w:gridSpan w:val="1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94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Реализация общесистемных мер, обеспечивающих выполнение мероприятий по улучшению качества атмосферного воздуха</w:t>
            </w:r>
            <w:r>
              <w:rPr>
                <w:sz w:val="20"/>
              </w:rPr>
            </w:r>
          </w:p>
        </w:tc>
      </w:tr>
      <w:tr>
        <w:trPr>
          <w:trHeight w:val="61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2.1.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7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совокупного объема выбросов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Процент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Style w:val="535"/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Style w:val="535"/>
                <w:rFonts w:ascii="Times New Roman" w:hAnsi="Times New Roman"/>
                <w:color w:val="000000"/>
                <w:spacing w:val="-2"/>
                <w:sz w:val="20"/>
              </w:rPr>
              <w:t xml:space="preserve">9</w:t>
            </w:r>
            <w:r>
              <w:rPr>
                <w:rStyle w:val="535"/>
                <w:rFonts w:ascii="Times New Roman" w:hAnsi="Times New Roman"/>
                <w:color w:val="000000"/>
                <w:spacing w:val="-2"/>
                <w:sz w:val="20"/>
              </w:rPr>
              <w:t xml:space="preserve">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Style w:val="535"/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Style w:val="535"/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Style w:val="535"/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Style w:val="535"/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90,4792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88,9070</w:t>
            </w:r>
            <w:r>
              <w:rPr>
                <w:sz w:val="20"/>
              </w:rPr>
            </w:r>
          </w:p>
        </w:tc>
      </w:tr>
      <w:tr>
        <w:trPr>
          <w:trHeight w:val="975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4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2.2.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7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Объем потребления природного газа в качестве моторного топлива за отчетный год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Миллион кубических метров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1,7294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3,3570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5,2094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6,9290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8,6430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10,335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11,9913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13,7182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15,4493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17,182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19,035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1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20,9400</w:t>
            </w:r>
            <w:r>
              <w:rPr>
                <w:sz w:val="20"/>
              </w:rPr>
            </w:r>
          </w:p>
        </w:tc>
      </w:tr>
    </w:tbl>
    <w:p>
      <w:pPr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</w:r>
      <w:r/>
    </w:p>
    <w:p>
      <w:pPr>
        <w:jc w:val="center"/>
        <w:pageBreakBefore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4. Результаты регионального проекта</w:t>
      </w:r>
      <w:r/>
    </w:p>
    <w:tbl>
      <w:tblPr>
        <w:tblStyle w:val="718"/>
        <w:tblInd w:w="-8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"/>
        <w:gridCol w:w="558"/>
        <w:gridCol w:w="362"/>
        <w:gridCol w:w="57"/>
        <w:gridCol w:w="1954"/>
        <w:gridCol w:w="1352"/>
        <w:gridCol w:w="1021"/>
        <w:gridCol w:w="977"/>
        <w:gridCol w:w="290"/>
        <w:gridCol w:w="51"/>
        <w:gridCol w:w="636"/>
        <w:gridCol w:w="1297"/>
        <w:gridCol w:w="1104"/>
        <w:gridCol w:w="777"/>
        <w:gridCol w:w="51"/>
        <w:gridCol w:w="552"/>
        <w:gridCol w:w="1244"/>
        <w:gridCol w:w="1336"/>
        <w:gridCol w:w="57"/>
        <w:gridCol w:w="700"/>
        <w:gridCol w:w="1058"/>
        <w:gridCol w:w="57"/>
        <w:gridCol w:w="2"/>
      </w:tblGrid>
      <w:tr>
        <w:trPr>
          <w:trHeight w:val="1002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результата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Региональный проект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Единица измерения 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(по ОКЕИ)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Базовое значение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Период, год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Характеристика результата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Тип результата</w:t>
            </w:r>
            <w:r>
              <w:rPr>
                <w:sz w:val="20"/>
              </w:rPr>
            </w:r>
          </w:p>
        </w:tc>
      </w:tr>
      <w:tr>
        <w:trPr>
          <w:trHeight w:val="1290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Значение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Год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2024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2025 (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Справочно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)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2030 (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Справочно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)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9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44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5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</w:t>
            </w:r>
            <w:r>
              <w:rPr>
                <w:sz w:val="20"/>
              </w:rPr>
            </w:r>
          </w:p>
        </w:tc>
        <w:tc>
          <w:tcPr>
            <w:gridSpan w:val="21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93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</w:t>
            </w:r>
            <w:r>
              <w:rPr>
                <w:sz w:val="20"/>
              </w:rPr>
            </w:r>
          </w:p>
        </w:tc>
      </w:tr>
      <w:tr>
        <w:trPr>
          <w:trHeight w:val="3379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Реализованы мероприятия предприятиями - участниками федерального проекта, предусмотренные комплексным планом мероприятий по снижению выбросов загрязняющих веществ в атмосферный воздух в г. Новокузнецке. Нарастающий итог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35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1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Процент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2018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9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9,9001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10,3422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09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За счет реа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лизации мероприятий комплексного плана мероприятий по снижению выбросов загрязняющих веществ в атмосферный воздух предприятиями - участниками федерального проекта за счет внебюджетных источников достигнуто снижение совокупного объема выбросов на 10,3422 %.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Приобретение товаров, работ, услуг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44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5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</w:t>
            </w:r>
            <w:r>
              <w:rPr>
                <w:sz w:val="20"/>
              </w:rPr>
            </w:r>
          </w:p>
        </w:tc>
        <w:tc>
          <w:tcPr>
            <w:gridSpan w:val="21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93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Реализация общесистемных мер, обеспечивающих выполнение мероприятий по улучшению качества атмосферного воздуха</w:t>
            </w:r>
            <w:r>
              <w:rPr>
                <w:sz w:val="20"/>
              </w:rPr>
            </w:r>
          </w:p>
        </w:tc>
      </w:tr>
      <w:tr>
        <w:trPr>
          <w:trHeight w:val="5633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2.1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Проведен анализ мероп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риятий, включенных в комплексный план по снижению выбросов загрязняющих веществ в атмосферный воздух с учетом инвентаризации выбросов загрязняющих веществ в атмосферный воздух, анализа данных инструментальных наблюдений за загрязнением атмосферного воздуха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35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021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Условная единица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9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09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Сформирована база 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данных по загрязнителям и их вкладам в состояние атмосферного воздуха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Утверждение документа</w:t>
            </w:r>
            <w:r>
              <w:rPr>
                <w:sz w:val="20"/>
              </w:rPr>
            </w:r>
          </w:p>
        </w:tc>
      </w:tr>
      <w:tr>
        <w:trPr>
          <w:trHeight w:val="4112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2.2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Сформирован портфель инвестиционных проектов по снижению выбросов в атмосферу в городе Новокузнецке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35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021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Условная единица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9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09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Сформированы перечни инвестиционных программ предприятий, а также концессионных соглашений проектов, направленных на снижение выбросов загрязняющих веществ в атмосферный воздух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Утверждение документа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44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5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3</w:t>
            </w:r>
            <w:r>
              <w:rPr>
                <w:sz w:val="20"/>
              </w:rPr>
            </w:r>
          </w:p>
        </w:tc>
        <w:tc>
          <w:tcPr>
            <w:gridSpan w:val="21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93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</w:t>
            </w:r>
            <w:r>
              <w:rPr>
                <w:sz w:val="20"/>
              </w:rPr>
            </w:r>
          </w:p>
        </w:tc>
      </w:tr>
      <w:tr>
        <w:trPr>
          <w:trHeight w:val="465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3.1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Утвержден и актуализирован комплексный план мероприятий по снижению выбросов загрязняющих веществ в атмосферный воздух в городе Новокузнецк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35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1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Штука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9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09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Комплексный план мероприятий по снижению ​загрязняющих веществ в атмосферный воздух в городе Новокузнецке включает в себя мероприятия по снижению выбросов в атмосферный воздух от стационарных и передвижных источников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выбросов.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Утверждение документа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544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3.2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Реализов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аны мероприятия, осуществляемые субъектами Российской Федерации и муниципальными образованиями, предусмотренные комплексными планами мероприятий по снижению выбросов загрязняющих веществ в атмосферный воздух в крупных промышленных центрах. Нарастающий итог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35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1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Процент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9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1,1929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2,9696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09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За счет реализации мероприятий комплексного плана мероприятий по снижению выбросов загрязняющих веществ в атмосферный воздух за счет средств федерального бюджета достигнуто снижение совокупного объема выбросов на 2,9696 %.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Приобретение товаров, работ, услуг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44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5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4</w:t>
            </w:r>
            <w:r>
              <w:rPr>
                <w:sz w:val="20"/>
              </w:rPr>
            </w:r>
          </w:p>
        </w:tc>
        <w:tc>
          <w:tcPr>
            <w:gridSpan w:val="21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93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Реализация общесистемных мер, обеспечивающих выполнение мероприятий по улучшению качества атмосферного воздуха</w:t>
            </w:r>
            <w:r>
              <w:rPr>
                <w:sz w:val="20"/>
              </w:rPr>
            </w:r>
          </w:p>
        </w:tc>
      </w:tr>
      <w:tr>
        <w:trPr>
          <w:trHeight w:val="782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4.1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3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 городе Новокузнецке снижен уровень загрязнения 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атмосферного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воздуха..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Нарастающий итог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35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021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Штука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9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4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09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За счет реализации мероприятий снижение уровня загрязнения атмосферы, оценка которого проводится Росгидроме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том в соответствии с "РД 52.04.667-2005. Руководящий документ. Документы о состоянии загрязнения атмосферы в городах для информирования государственных органов, общественности и населения. Общие требования к разработке, построению, изложению и содержанию".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Приобретение товаров, работ, услуг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489" w:hRule="exact"/>
        </w:trPr>
        <w:tc>
          <w:tcPr>
            <w:gridSpan w:val="21"/>
            <w:shd w:val="clear" w:color="auto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5. Финансовое обеспечение реализации регионального проекта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430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результата и источники финансирования</w:t>
            </w:r>
            <w:r>
              <w:rPr>
                <w:sz w:val="20"/>
              </w:rPr>
            </w:r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Объем финансового обеспечения по годам реализации (тыс. рублей)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Всего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(тыс. рублей)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28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2023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8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2024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51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</w:t>
            </w:r>
            <w:r>
              <w:rPr>
                <w:rFonts w:ascii="Times New Roman" w:hAnsi="Times New Roman"/>
                <w:color w:val="FFFFFF"/>
                <w:spacing w:val="-2"/>
                <w:sz w:val="20"/>
              </w:rPr>
              <w:t xml:space="preserve">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2292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5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Реализованы мероприятия, осуществляемые субъектами Российской Федерации и муниципальными образованиями, предусмотренные комплексными планами мероприятий по снижению выбросов загрязняющих веществ в атмосферный воздух в крупных промышленных центрах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2 243 700,00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9 342 396,92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1.1.1.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5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Консолидированный бюджет субъекта Российской Федерации, всего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2 243 700,00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6 542 716,92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444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1.1.1.1.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5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бюджет субъекта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2 243 700,00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6 542 716,92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71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1.1.1.1.1.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5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в том числе: межбюджетные трансферты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2 243 700,00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6 542 716,92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1.1.1.1.1.4.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5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местным бюджетам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2 243 700,00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6 542 716,92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71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1.1.1.2.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5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Свод бюджетов Муниципальных образований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2 243 700,00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6 542 716,92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974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1.1.2.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5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бюджеты государственных внебюджетных фондов Российской Федерации, всего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445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1.1.3.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5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Внебюджетные источники, всего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2 799 680,00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  <w:trHeight w:val="1175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5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Реализованы мероприятия предприятиями - участниками федерального проекта, предусмотренные 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7 237 239,73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9 825 286,31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21 739 019,21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4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Консолидированный бюджет субъекта Российской Федерации, всего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</w:tr>
      <w:tr>
        <w:trPr>
          <w:trHeight w:val="974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1.2.2.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4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бюджеты государственных внебюджетных фондов Российской Федерации, всего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</w:tr>
      <w:tr>
        <w:trPr>
          <w:trHeight w:val="444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7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1.2.3.</w:t>
            </w:r>
            <w:r>
              <w:rPr>
                <w:sz w:val="20"/>
              </w:rPr>
            </w:r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64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i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Внебюджетные источники, всего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7 237 239,73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9 825 286,31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21 739 019,21</w:t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6622" w:type="dxa"/>
            <w:textDirection w:val="lrTb"/>
            <w:noWrap w:val="false"/>
          </w:tcPr>
          <w:p>
            <w:pPr>
              <w:jc w:val="right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ИТОГО ПО РЕГИОНАЛЬНОМУ ПРОЕКТУ: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9 480 939,73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9 825 286,31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31 081 416,13</w:t>
            </w:r>
            <w:r>
              <w:rPr>
                <w:sz w:val="20"/>
              </w:rPr>
            </w:r>
          </w:p>
        </w:tc>
      </w:tr>
      <w:tr>
        <w:trPr>
          <w:trHeight w:val="716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662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консолидированный бюджет субъекта</w:t>
            </w:r>
            <w:r>
              <w:rPr>
                <w:sz w:val="20"/>
              </w:rPr>
            </w:r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Российской Федерации, из них: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2 243 700,00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6 542 716,92</w:t>
            </w:r>
            <w:r>
              <w:rPr>
                <w:sz w:val="20"/>
              </w:rPr>
            </w:r>
          </w:p>
        </w:tc>
      </w:tr>
      <w:tr>
        <w:trPr>
          <w:trHeight w:val="716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662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Бюджеты территориальных государственных внебюджетных фондов (бюджеты ТФОМС)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662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Бюджеты государственных внебюджетных фондов Российской, всего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</w:tr>
      <w:tr>
        <w:trPr>
          <w:trHeight w:val="573" w:hRule="exact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662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Внебюджетные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источники ,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всего</w:t>
            </w:r>
            <w:r>
              <w:rPr>
                <w:sz w:val="20"/>
              </w:rPr>
            </w:r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8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7 237 239,73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9 825 286,31</w:t>
            </w:r>
            <w:r>
              <w:rPr>
                <w:sz w:val="20"/>
              </w:rPr>
            </w:r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1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24 538 699,21</w:t>
            </w:r>
            <w:r>
              <w:rPr>
                <w:sz w:val="20"/>
              </w:rPr>
            </w:r>
          </w:p>
        </w:tc>
      </w:tr>
    </w:tbl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Помесячный план исполнения бюджета Кемеровская область - Кузбасс в части бюджетных ассигнований, предусмотренных на финансовое обеспечение реализации регионального проекта в 2023 году</w:t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97"/>
        <w:gridCol w:w="4184"/>
        <w:gridCol w:w="837"/>
        <w:gridCol w:w="838"/>
        <w:gridCol w:w="838"/>
        <w:gridCol w:w="838"/>
        <w:gridCol w:w="837"/>
        <w:gridCol w:w="838"/>
        <w:gridCol w:w="838"/>
        <w:gridCol w:w="837"/>
        <w:gridCol w:w="838"/>
        <w:gridCol w:w="838"/>
        <w:gridCol w:w="837"/>
        <w:gridCol w:w="1395"/>
      </w:tblGrid>
      <w:tr>
        <w:trPr>
          <w:trHeight w:val="430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результата</w:t>
            </w:r>
            <w:r>
              <w:rPr>
                <w:sz w:val="20"/>
              </w:rPr>
            </w:r>
          </w:p>
        </w:tc>
        <w:tc>
          <w:tcPr>
            <w:gridSpan w:val="11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2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План исполнения нарастающим итогом (тыс. рублей)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 конец 2023 года (тыс. рублей)</w:t>
            </w:r>
            <w:r>
              <w:rPr>
                <w:sz w:val="20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янв.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фев.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мар.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апр.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май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июнь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июль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авг.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сен.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окт.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ноя.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1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9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</w:t>
            </w:r>
            <w:r>
              <w:rPr>
                <w:sz w:val="20"/>
              </w:rPr>
            </w:r>
          </w:p>
        </w:tc>
        <w:tc>
          <w:tcPr>
            <w:gridSpan w:val="1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79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</w:t>
            </w:r>
            <w:r>
              <w:rPr>
                <w:sz w:val="20"/>
              </w:rPr>
            </w:r>
          </w:p>
        </w:tc>
      </w:tr>
      <w:tr>
        <w:trPr>
          <w:trHeight w:val="2565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9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18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Реализованы мероприятия, осуществляемые субъектами Российской Федерации и муниципальными образованиями, предусмотренные комплексными планами мероприятий по снижению выбросов загрязняющих веществ в атмосферный воздух в крупных промышленных центрах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259 422,18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309 342,18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412 778,56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512 778,56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728 312,79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873 545,75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1 070 246,47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1 266 947,19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1 518 645,4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2 046 999,3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2 243 700,00</w:t>
            </w:r>
            <w:r>
              <w:rPr>
                <w:sz w:val="20"/>
              </w:rPr>
            </w:r>
          </w:p>
        </w:tc>
      </w:tr>
      <w:tr>
        <w:trPr>
          <w:trHeight w:val="203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69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18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Реализованы мероприятия предприятиями - участниками федерального проекта, предусмотренные комплексным планом мероприятий по снижению выбросов загрязняющих веществ в атмосферный воздух в г. Новокузнецке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</w:tr>
      <w:tr>
        <w:trPr>
          <w:trHeight w:val="617" w:hRule="exact"/>
        </w:trPr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88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ИТОГО: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0,00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259 422,18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309 342,18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412 778,56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512 778,56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728 312,79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873 545,75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1 070 246,47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1 266 947,19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1 518 645,4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2 046 999,3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2 243 700,00</w:t>
            </w:r>
            <w:r>
              <w:rPr>
                <w:sz w:val="20"/>
              </w:rPr>
            </w:r>
          </w:p>
        </w:tc>
      </w:tr>
    </w:tbl>
    <w:p>
      <w:pPr>
        <w:jc w:val="center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</w:r>
      <w:r/>
    </w:p>
    <w:p>
      <w:pPr>
        <w:jc w:val="center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7. Дополнительная информация</w:t>
      </w:r>
      <w:r/>
    </w:p>
    <w:tbl>
      <w:tblPr>
        <w:tblStyle w:val="718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48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88" w:type="dxa"/>
            <w:vAlign w:val="center"/>
            <w:textDirection w:val="lrTb"/>
            <w:noWrap w:val="false"/>
          </w:tcPr>
          <w:p>
            <w:pPr>
              <w:spacing w:lineRule="auto" w:line="228"/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Показатели будут актуализированы по итогу проведения аудита мероприятий, включенных в комплексный план по снижению выбросов загрязняющих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еществ в атмосферный воздух в г. Новокузнецк, с учетом инвентаризации выбросов загрязняющих веществ в атмосферный воздух, анализа данных инструментальных наблюдений за загрязнением атмосферного воздуха в соответствии с федеральным проектом "Чистый воздух".</w:t>
            </w:r>
            <w:r/>
          </w:p>
        </w:tc>
      </w:tr>
    </w:tbl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825"/>
        <w:gridCol w:w="3262"/>
        <w:gridCol w:w="1127"/>
        <w:gridCol w:w="1226"/>
        <w:gridCol w:w="962"/>
        <w:gridCol w:w="962"/>
        <w:gridCol w:w="1643"/>
        <w:gridCol w:w="685"/>
        <w:gridCol w:w="2187"/>
        <w:gridCol w:w="1100"/>
        <w:gridCol w:w="1233"/>
        <w:gridCol w:w="274"/>
      </w:tblGrid>
      <w:tr>
        <w:trPr>
          <w:trHeight w:val="430" w:hRule="exact"/>
        </w:trPr>
        <w:tc>
          <w:tcPr>
            <w:gridSpan w:val="11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1521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835" w:hRule="exact"/>
        </w:trPr>
        <w:tc>
          <w:tcPr>
            <w:gridSpan w:val="8"/>
            <w:tcMar>
              <w:left w:w="0" w:type="dxa"/>
              <w:top w:w="0" w:type="dxa"/>
              <w:right w:w="0" w:type="dxa"/>
              <w:bottom w:w="0" w:type="dxa"/>
            </w:tcMar>
            <w:tcW w:w="10692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ПРИЛОЖЕНИЕ №1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 паспорту регионального проекта</w:t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73" w:hRule="exact"/>
        </w:trPr>
        <w:tc>
          <w:tcPr>
            <w:gridSpan w:val="8"/>
            <w:tcMar>
              <w:left w:w="0" w:type="dxa"/>
              <w:top w:w="0" w:type="dxa"/>
              <w:right w:w="0" w:type="dxa"/>
              <w:bottom w:w="0" w:type="dxa"/>
            </w:tcMar>
            <w:tcW w:w="10692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Чистый воздух 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(Кемеровская область – Кузбасс)</w:t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7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30" w:hRule="exact"/>
        </w:trPr>
        <w:tc>
          <w:tcPr>
            <w:gridSpan w:val="12"/>
            <w:shd w:val="clear" w:color="auto" w:fill="auto"/>
            <w:tcBorders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План реализации регионального проекта</w:t>
            </w:r>
            <w:r/>
          </w:p>
        </w:tc>
      </w:tr>
      <w:tr>
        <w:trPr>
          <w:trHeight w:val="114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результата, контрольной точки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Сроки реализации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Взаимосвязь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Ответственный исполнитель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Вид документа и характеристика результата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Реализуется муниципальными образованиями (да/нет)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Информационная система (источник данных)</w:t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Начало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Окончание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предшественники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последователи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</w:t>
            </w:r>
            <w:r>
              <w:rPr>
                <w:sz w:val="20"/>
              </w:rPr>
            </w:r>
          </w:p>
        </w:tc>
        <w:tc>
          <w:tcPr>
            <w:gridSpan w:val="11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66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Снижение выбросов опасных загрязняющих веществ, оказывающих наибольшее негативное воздействие на окружающую среду и здоровье человека</w:t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1.1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Результат "Утвержден и актуализирован комплексный план мероприятий по снижению выбросов загрязняющих веществ в атмосферный воздух в городе Новокузнецк"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01.01.2021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Комплексный план мероприятий по снижению ​загрязняющих веществ в атмосферный воздух в городе Новокузнецке включает в себя мероприятия по снижению выбросов в атмосферный воздух от стационарных и передвижных источников выбросов.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Да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утвержден (подписан)"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30.12.2018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утвержден (подписан)"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15.05.2019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утвержден (подписан)"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01.06.2020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27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1.1.4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утвержден (подписан)", значение: 0.0000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08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ГИИС "Электронный бюджет"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97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1.2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Ре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зультат "Реализованы мероприятия, осуществляемые субъектами Российской Федерации и муниципальными образованиями, предусмотренные комплексными планами мероприятий по снижению выбросов загрязняющих веществ в атмосферный воздух в крупных промышленных центрах"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01.01.2021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За счет реализации мероприятий комплексного плана мероприятий по снижению выбросов загрязняющих веществ в атмосферный воздух за счет средств федерального бюджета достигнуто снижение совокупного объема выбросов на 2,9696 %.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Да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"Услуга оказана (работы выполнены)"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11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Представлен отчет в Росприроднадзор с приложением подтверждающих документов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30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"Закупка включена в план закупок", значение: 0.0000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результ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результ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ГИИС УНП "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Элетронный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бюджет"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035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атами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атами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"Услуга оказана (работы выполнены)", значение: 0.0000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Представление в Росприроднадзор отчета о реализации мероприятий комплексного плана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Постановление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ГИИС "Электронный бюджет"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045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ГИИС "Электронный бюджет"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Соглашение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ГИИС "Электронный бюджет"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ГИИС "Электронный бюджет"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79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01.03.2022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822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утвержден (подписан)"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Ивлев О.В.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Постановление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661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Ивлев О.В.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242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"С субъектами Российской Федерации заключены соглашения о </w:t>
            </w:r>
            <w:r>
              <w:rPr>
                <w:sz w:val="20"/>
              </w:rPr>
            </w:r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Ивлев О.В.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Соглашение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14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результата, контрольной точки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Сроки реализации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Взаимосвязь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Ответственный исполнитель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Вид документа и характеристика результата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Реализуется муниципальными образованиями (да/нет)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Информационная система (источник данных)</w:t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Начало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Окончание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предшественники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последователи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9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предоставлении бюджетам субъектов Российской Федерации межбюджетных трансфертов*"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"Предоставлен отчет об использовании межбюджетных трансфертов"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Ивлев О.В.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"Услуга оказана (работы выполнены)"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Представление в Минприроды России отчёта о реализации мероприятий комплексного плана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30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"Услуга оказана (работы выполнены)"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25.12.2023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результ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06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Предоставление в Минприроды России отчета о реализации мероприятий комплексного плана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761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атами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Постановление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749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48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Соглашение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"Предоставлен отчет об использовании межбюджетных трансфертов"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1.2.19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27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1.2.20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"Услуга оказана (работы выполнены)"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25.12.2024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Представление в Минприроды России отчёта о реализации мероприятий комплексного плана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97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1.2.21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Постановление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67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1.2.22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12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1.2.23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Соглашение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11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1.2.24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"Предоставлен отчет об использовании межбюджетных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29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трансфертов"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805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1.3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Результат "Реализованы мероприятия предприятиями - участниками федерального проекта, предусмотренные комплексным планом мероприятий по снижению выбросов загрязняющих веществ в атмосферный воздух в г. Новокузнецке"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01.01.2021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За счет реа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лизации мероприятий комплексного плана мероприятий по снижению выбросов загрязняющих веществ в атмосферный воздух предприятиями - участниками федерального проекта за счет внебюджетных источников достигнуто снижение совокупного объема выбросов на 10,3422 %.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Да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53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31.10.2021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 планом мероприятий по снижению выбросов загрязняющих веществ в атмосферный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ГИИС "Электронный бюджет"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71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30.06.2022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822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31.07.2022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019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31.08.2022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24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82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30.09.2022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05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31.10.2022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46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30.11.2022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06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76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05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Ивлев О.В.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28.02.2023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64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30.04.2023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82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30.06.2023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53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31.08.2023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14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результата, контрольной точки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Сроки реализации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Взаимосвязь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Ответственный исполнитель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Вид документа и характеристика результата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Реализуется муниципальными образованиями (да/нет)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Информационная система (источник данных)</w:t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Начало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Окончание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предшественники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последователи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1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31.10.2023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62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29.02.2024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76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30.04.2024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30.06.2024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70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31.10.2024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82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1.3.19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"Получен отчет о деятельности организации"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31.12.2024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Отчет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предприятий - участников федерального проекта о ходе реализации мероприятий, предусмотренных комплексными планами мероприятий по снижению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</w:t>
            </w:r>
            <w:r>
              <w:rPr>
                <w:sz w:val="20"/>
              </w:rPr>
            </w:r>
          </w:p>
        </w:tc>
        <w:tc>
          <w:tcPr>
            <w:gridSpan w:val="11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661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Реализация общесистемных мер, обеспечивающих выполнение мероприятий по улучшению качества атмосферного воздуха</w:t>
            </w:r>
            <w:r>
              <w:rPr>
                <w:sz w:val="20"/>
              </w:rPr>
            </w:r>
          </w:p>
        </w:tc>
      </w:tr>
      <w:tr>
        <w:trPr>
          <w:trHeight w:val="223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2.1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Результат "Проведен анализ мероприятий, включенных в комплексный план по снижению выбросов загрязняющих веществ в атмосферный воздух с учетом инвентаризации выбросов загрязняющих веществ в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01.01.2019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01.06.2019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Сформирована база данных по загрязнителям и их вкладам в состояние атмосферного воздуха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Да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14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результата, контрольной точки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Сроки реализации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Взаимосвязь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Ответственный исполнитель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Вид документа и характеристика результата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Реализуется муниципальными образованиями (да/нет)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Информационная система (источник данных)</w:t>
            </w:r>
            <w:r>
              <w:rPr>
                <w:sz w:val="20"/>
              </w:rPr>
            </w:r>
          </w:p>
        </w:tc>
      </w:tr>
      <w:tr>
        <w:trPr>
          <w:trHeight w:val="71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Начало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Окончание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предшественники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последователи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24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атмосферный воздух, анализа данных инструментальных наблюдений за загрязнением атмосферного воздуха"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2.1.1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"Проведено исследование по вопросу формирования и (или) тематике документа 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15.02.2019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2.1.2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разработан"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01.04.2019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11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2.1.3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"Проведено исследование по вопросу формирования и (или) тематике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01.06.2019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29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документа 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2.1.4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утвержден (подписан)"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01.06.2019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3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2.1.5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опубликован"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01.06.2019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1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результата, контрольной точки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Сроки реализации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Взаимосвязь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Ответственный исполнитель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Вид документа и характеристика результата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Реализуется муниципальными образованиями (да/нет)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Информационная система (источник данных)</w:t>
            </w:r>
            <w:r>
              <w:rPr>
                <w:sz w:val="20"/>
              </w:rPr>
            </w:r>
          </w:p>
        </w:tc>
      </w:tr>
      <w:tr>
        <w:trPr>
          <w:trHeight w:val="71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Начало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Окончание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предшественники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последователи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2.1.6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разработан"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01.06.2019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59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2.2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Результат "В городе Новокузнецке снижен уровень загрязнения атмосферного воздуха."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01.01.2021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30.06.2021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За счет реализации мероприятий снижение уровня загрязнения атмосферы, оценка которого проводится Росгидроме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том в соответствии с "РД 52.04.667-2005. Руководящий документ. Документы о состоянии загрязнения атмосферы в городах для информирования государственных органов, общественности и населения. Общие требования к разработке, построению, изложению и содержанию".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Да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2.2.1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"Услуга оказана (работы выполнены)"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30.06.2021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Отчет Предоставлен отчет в Росприроднадзор с приложением подтверждающих документов.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ГИИС "Электронный бюджет"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2.3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Результат "Сформирован портфель инвестиционных проектов по снижению выбросов в атмосферу в городе Новокузнецке"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01.01.2021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30.06.2021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Сформированы перечни инвестиционных программ предприятий, а также концессионных соглашений проектов, направленных на снижение выбросов загрязняющих веществ в атмосферный воздух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Да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27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2.3.1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разработан"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01.04.2020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14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Наименование результата, контрольной точки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Сроки реализации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Взаимосвязь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Ответственный исполнитель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Вид документа и характеристика результата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Реализуется муниципальными образованиями (да/нет)</w:t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Информационная система (источник данных)</w:t>
            </w:r>
            <w:r>
              <w:rPr>
                <w:sz w:val="20"/>
              </w:rPr>
            </w:r>
          </w:p>
        </w:tc>
      </w:tr>
      <w:tr>
        <w:trPr>
          <w:trHeight w:val="71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Начало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Окончание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предшественники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последователи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0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75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2.3.2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согласован с заинтересованными органами и организациями"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01.06.2020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2.3.3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разработан"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30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2.3.4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утвержден (подписан)"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31.12.2020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результ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результ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397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82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2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2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атами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6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атами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и контрольными точками отсутствует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643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7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07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54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8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2.3.5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62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Контрольная точка "Документ утвержден (подписан)"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30.06.2021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9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Взаимосвязь с иными результатами и контрольными точками отсутствует</w:t>
            </w: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Высоцкий С.В.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Прочий тип документа 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-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50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ГИИС "Электронный бюджет"</w:t>
            </w:r>
            <w:r>
              <w:rPr>
                <w:sz w:val="20"/>
              </w:rPr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405"/>
        <w:gridCol w:w="2979"/>
        <w:gridCol w:w="3262"/>
        <w:gridCol w:w="2837"/>
        <w:gridCol w:w="2270"/>
        <w:gridCol w:w="26"/>
      </w:tblGrid>
      <w:tr>
        <w:trPr>
          <w:trHeight w:val="143" w:hRule="exact"/>
        </w:trPr>
        <w:tc>
          <w:tcPr>
            <w:gridSpan w:val="6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15462" w:type="dxa"/>
            <w:textDirection w:val="lrTb"/>
            <w:noWrap w:val="false"/>
          </w:tcPr>
          <w:p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30" w:hRule="exact"/>
        </w:trPr>
        <w:tc>
          <w:tcPr>
            <w:gridSpan w:val="6"/>
            <w:shd w:val="clear" w:color="auto" w:fill="auto"/>
            <w:tcBorders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</w:rPr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Участники регионального проекта</w:t>
            </w:r>
            <w:r/>
          </w:p>
          <w:p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73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Роль в региональном проекте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Фамилия, инициалы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Должность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Непосредственный руководитель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Занятость в проекте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(процентов)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860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Руководитель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25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7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Администратор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Миняева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О. Н.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Начальник отдела охраны окружающей среды и экологической экспертизы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30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17" w:hRule="exact"/>
        </w:trPr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62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Утвержден и актуализирован комплексный план мероприятий по снижению выбросов загрязняющих веществ в атмосферный воздух в городе Новокузнецк</w:t>
            </w:r>
            <w:r/>
          </w:p>
          <w:p>
            <w:r/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7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за достижение результата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Высоцкий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 природных ресурсов и экологии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25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50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Старосвет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Л.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заместитель председателя Правительства Кемеровской области - Кузбасса - министр промышленности и торговли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1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Рубан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 транспорта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74" w:hRule="exact"/>
        </w:trPr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62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Проведен анализ мероп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риятий, включенных в комплексный план по снижению выбросов загрязняющих веществ в атмосферный воздух с учетом инвентаризации выбросов загрязняющих веществ в атмосферный воздух, анализа данных инструментальных наблюдений за загрязнением атмосферного воздуха</w:t>
            </w:r>
            <w:r/>
          </w:p>
          <w:p>
            <w:r/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7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за достижение результата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Высоцкий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 природных ресурсов и экологии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25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17" w:hRule="exact"/>
        </w:trPr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62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Реализованы мероприятия, осуществляемые субъектами Российской Федерации и муниципальными образованиями, предусмотренные комплексными планами мероприятий по снижению выбросов загрязняющих веществ в атмосферный воздух в крупных промышленных центрах</w:t>
            </w:r>
            <w:r/>
          </w:p>
          <w:p>
            <w:r/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7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за достижение результата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Высоцкий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Директор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30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50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Старосвет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Л.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заместитель председателя Правительства Кемеровской области - Кузбасса - министр промышленности и торговли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1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Рубан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 транспорта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29" w:hRule="exact"/>
        </w:trPr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62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В городе Новокузнецке снижен уровень загрязнения атмосферного воздуха.</w:t>
            </w:r>
            <w:r/>
          </w:p>
          <w:p>
            <w:r/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75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за достижение результата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Высоцкий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 природных ресурсов и экологии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25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50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Старосвет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Л.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заместитель председателя Правительства Кемеровской области - Кузбасса - министр промышленности и торговли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16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Рубан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 транспорта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13" w:hRule="exact"/>
        </w:trPr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62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Сформирован портфель инвестиционных проектов по снижению выбросов в атмосферу в городе Новокузнецке</w:t>
            </w:r>
            <w:r/>
          </w:p>
          <w:p>
            <w:r/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75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за достижение результата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Высоцкий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 природных ресурсов и экологии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25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50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Старосвет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Л.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заместитель председателя Правительства Кемеровской области - Кузбасса - министр промышленности и торговли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808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Рубан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 транспорта Кузбасса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 А.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44" w:hRule="exact"/>
        </w:trPr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62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Реализованы мероприятия предприятиями - участниками федерального проекта, предусмотренные комплексным планом мероприятий по снижению выбросов загрязняющих веществ в атмосферный воздух в г. Новокузнецке</w:t>
            </w:r>
            <w:r/>
          </w:p>
          <w:p>
            <w:pPr>
              <w:spacing w:lineRule="auto" w:line="228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</w:r>
            <w:r/>
          </w:p>
          <w:p>
            <w:pPr>
              <w:spacing w:lineRule="auto" w:line="228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Реализованы мероприятия предприятиями - участниками федерального проекта, предусмотренные комплексным планом мероприятий по снижению выбросов загрязняющих веществ в атмосферный воздух в г. Новокузнецке</w:t>
            </w:r>
            <w:r/>
          </w:p>
          <w:p>
            <w:pPr>
              <w:spacing w:lineRule="auto" w:line="228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44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за достижение 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Высоцкий С. В.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Директор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30</w:t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17" w:hRule="exact"/>
        </w:trPr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405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результата регионального проекта</w:t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26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3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7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tcBorders>
              <w:left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" w:type="dxa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  <w:spacing w:after="340" w:before="340"/>
        <w:rPr>
          <w:b/>
          <w:sz w:val="28"/>
          <w:highlight w:val="white"/>
        </w:rPr>
      </w:pPr>
      <w:r>
        <w:rPr>
          <w:b/>
          <w:sz w:val="28"/>
          <w:highlight w:val="white"/>
        </w:rPr>
      </w:r>
      <w:r/>
    </w:p>
    <w:p>
      <w:pPr>
        <w:jc w:val="center"/>
        <w:spacing w:after="340" w:before="340"/>
        <w:rPr>
          <w:b/>
          <w:sz w:val="28"/>
          <w:highlight w:val="white"/>
        </w:rPr>
      </w:pPr>
      <w:r>
        <w:rPr>
          <w:b/>
          <w:sz w:val="28"/>
          <w:highlight w:val="white"/>
        </w:rPr>
      </w:r>
      <w:r/>
    </w:p>
    <w:p>
      <w:pPr>
        <w:jc w:val="center"/>
        <w:spacing w:lineRule="auto" w:line="228"/>
        <w:rPr>
          <w:rFonts w:ascii="Times New Roman" w:hAnsi="Times New Roman"/>
          <w:b/>
          <w:color w:val="000000"/>
          <w:spacing w:val="-2"/>
          <w:sz w:val="28"/>
        </w:rPr>
      </w:pPr>
      <w:r>
        <w:rPr>
          <w:rFonts w:ascii="Times New Roman" w:hAnsi="Times New Roman"/>
          <w:b/>
          <w:color w:val="000000"/>
          <w:spacing w:val="-2"/>
          <w:sz w:val="28"/>
        </w:rPr>
        <w:t xml:space="preserve">П А С П О Р Т</w:t>
      </w:r>
      <w:r/>
    </w:p>
    <w:p>
      <w:pPr>
        <w:jc w:val="center"/>
        <w:spacing w:lineRule="auto" w:line="228"/>
        <w:rPr>
          <w:rFonts w:ascii="Times New Roman" w:hAnsi="Times New Roman"/>
          <w:b/>
          <w:color w:val="000000"/>
          <w:spacing w:val="-2"/>
          <w:sz w:val="28"/>
        </w:rPr>
      </w:pPr>
      <w:r>
        <w:rPr>
          <w:rFonts w:ascii="Times New Roman" w:hAnsi="Times New Roman"/>
          <w:b/>
          <w:color w:val="000000"/>
          <w:spacing w:val="-2"/>
          <w:sz w:val="28"/>
        </w:rPr>
        <w:t xml:space="preserve">регионального проекта</w:t>
      </w:r>
      <w:r/>
    </w:p>
    <w:p>
      <w:pPr>
        <w:jc w:val="center"/>
        <w:spacing w:lineRule="auto" w:line="228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«Чистая страна (Кемеровская область - Кузбасс)»</w:t>
      </w:r>
      <w:r/>
    </w:p>
    <w:p>
      <w:pPr>
        <w:jc w:val="center"/>
        <w:spacing w:lineRule="auto" w:line="228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1. Основные положения</w:t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41"/>
        <w:gridCol w:w="425"/>
        <w:gridCol w:w="141"/>
        <w:gridCol w:w="142"/>
        <w:gridCol w:w="141"/>
        <w:gridCol w:w="3113"/>
        <w:gridCol w:w="425"/>
        <w:gridCol w:w="849"/>
        <w:gridCol w:w="424"/>
        <w:gridCol w:w="567"/>
        <w:gridCol w:w="424"/>
        <w:gridCol w:w="283"/>
        <w:gridCol w:w="283"/>
        <w:gridCol w:w="282"/>
        <w:gridCol w:w="566"/>
        <w:gridCol w:w="142"/>
        <w:gridCol w:w="346"/>
        <w:gridCol w:w="566"/>
        <w:gridCol w:w="425"/>
        <w:gridCol w:w="141"/>
        <w:gridCol w:w="566"/>
        <w:gridCol w:w="425"/>
        <w:gridCol w:w="142"/>
        <w:gridCol w:w="141"/>
        <w:gridCol w:w="282"/>
        <w:gridCol w:w="708"/>
        <w:gridCol w:w="141"/>
        <w:gridCol w:w="283"/>
        <w:gridCol w:w="707"/>
        <w:gridCol w:w="425"/>
        <w:gridCol w:w="282"/>
        <w:gridCol w:w="425"/>
        <w:gridCol w:w="849"/>
        <w:gridCol w:w="269"/>
        <w:gridCol w:w="15"/>
      </w:tblGrid>
      <w:tr>
        <w:trPr>
          <w:trHeight w:val="573" w:hRule="exact"/>
        </w:trPr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52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Наименование федерального проекта</w:t>
            </w:r>
            <w:r/>
          </w:p>
        </w:tc>
        <w:tc>
          <w:tcPr>
            <w:gridSpan w:val="2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095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Чистая страна</w:t>
            </w:r>
            <w:r/>
          </w:p>
        </w:tc>
      </w:tr>
      <w:tr>
        <w:trPr>
          <w:trHeight w:val="717" w:hRule="exact"/>
        </w:trPr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52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Краткое наименование регионального</w:t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проекта</w:t>
            </w:r>
            <w:r/>
          </w:p>
        </w:tc>
        <w:tc>
          <w:tcPr>
            <w:gridSpan w:val="11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4732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Чистая страна (Кемеровская область - Кузбасс)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971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Срок начала и</w:t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окончания проекта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20.09.2022 - 31.12.2024</w:t>
            </w:r>
            <w:r/>
          </w:p>
        </w:tc>
      </w:tr>
      <w:tr>
        <w:trPr>
          <w:trHeight w:val="716" w:hRule="exact"/>
        </w:trPr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52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Куратор регионального проекта</w:t>
            </w:r>
            <w:r/>
          </w:p>
        </w:tc>
        <w:tc>
          <w:tcPr>
            <w:gridSpan w:val="2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095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Андрей Анатольевич, Заместитель Губернатора Кузбасса (по топливно-энергетическому комплексу, транспорту и экологии)</w:t>
            </w:r>
            <w:r/>
          </w:p>
        </w:tc>
      </w:tr>
      <w:tr>
        <w:trPr>
          <w:trHeight w:val="563" w:hRule="exact"/>
        </w:trPr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52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Руководитель регионального проекта</w:t>
            </w:r>
            <w:r/>
          </w:p>
        </w:tc>
        <w:tc>
          <w:tcPr>
            <w:gridSpan w:val="2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095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Олег Валериевич, Министр</w:t>
            </w:r>
            <w:r/>
          </w:p>
        </w:tc>
      </w:tr>
      <w:tr>
        <w:trPr>
          <w:trHeight w:val="573" w:hRule="exact"/>
        </w:trPr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52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Администратор регионального проекта</w:t>
            </w:r>
            <w:r/>
          </w:p>
        </w:tc>
        <w:tc>
          <w:tcPr>
            <w:gridSpan w:val="2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095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Соленцов Роман Вячеславович, Заместитель министра</w:t>
            </w:r>
            <w:r/>
          </w:p>
        </w:tc>
      </w:tr>
      <w:tr>
        <w:trPr>
          <w:trHeight w:val="717" w:hRule="exact"/>
        </w:trPr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0" w:type="dxa"/>
              <w:bottom w:w="0" w:type="dxa"/>
            </w:tcMar>
            <w:tcW w:w="452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субъекта Российской Федерации</w:t>
            </w:r>
            <w:r/>
          </w:p>
        </w:tc>
        <w:tc>
          <w:tcPr>
            <w:gridSpan w:val="2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0958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Государственная программа Кемеровской области - Кузбасса "Экология, недропользование и рациональное водопользование"</w:t>
            </w:r>
            <w:r/>
          </w:p>
        </w:tc>
      </w:tr>
    </w:tbl>
    <w:p>
      <w:r/>
      <w:r/>
    </w:p>
    <w:p>
      <w:pPr>
        <w:jc w:val="center"/>
        <w:spacing w:lineRule="auto" w:line="228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2. Цель и показатели регионального проекта</w:t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41"/>
        <w:gridCol w:w="424"/>
        <w:gridCol w:w="141"/>
        <w:gridCol w:w="142"/>
        <w:gridCol w:w="141"/>
        <w:gridCol w:w="3110"/>
        <w:gridCol w:w="424"/>
        <w:gridCol w:w="849"/>
        <w:gridCol w:w="423"/>
        <w:gridCol w:w="566"/>
        <w:gridCol w:w="423"/>
        <w:gridCol w:w="283"/>
        <w:gridCol w:w="283"/>
        <w:gridCol w:w="282"/>
        <w:gridCol w:w="565"/>
        <w:gridCol w:w="142"/>
        <w:gridCol w:w="345"/>
        <w:gridCol w:w="424"/>
        <w:gridCol w:w="282"/>
        <w:gridCol w:w="2333"/>
        <w:gridCol w:w="849"/>
        <w:gridCol w:w="268"/>
        <w:gridCol w:w="2644"/>
      </w:tblGrid>
      <w:tr>
        <w:trPr>
          <w:trHeight w:val="444" w:hRule="exact"/>
        </w:trPr>
        <w:tc>
          <w:tcPr>
            <w:gridSpan w:val="2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8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(Кемеровская область - Кузбасс)</w:t>
            </w:r>
            <w:r/>
          </w:p>
        </w:tc>
      </w:tr>
      <w:tr>
        <w:trPr>
          <w:trHeight w:val="430" w:hRule="exact"/>
        </w:trPr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Наименование показателя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Тип показателя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Базовое значение</w:t>
            </w:r>
            <w:r/>
          </w:p>
        </w:tc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00" w:type="dxa"/>
            <w:textDirection w:val="lrTb"/>
            <w:noWrap w:val="false"/>
          </w:tcPr>
          <w:p>
            <w:pPr>
              <w:ind w:right="0"/>
            </w:pPr>
            <w:r/>
            <w:r/>
          </w:p>
        </w:tc>
      </w:tr>
      <w:tr>
        <w:trPr>
          <w:trHeight w:val="429" w:hRule="exact"/>
        </w:trPr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значение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дата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6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6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2024</w:t>
            </w:r>
            <w:r/>
          </w:p>
        </w:tc>
      </w:tr>
      <w:tr>
        <w:trPr>
          <w:trHeight w:val="414" w:hRule="exact"/>
        </w:trPr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7</w:t>
            </w:r>
            <w:r/>
          </w:p>
        </w:tc>
      </w:tr>
      <w:tr>
        <w:trPr>
          <w:trHeight w:val="444" w:hRule="exact"/>
        </w:trPr>
        <w:tc>
          <w:tcPr>
            <w:gridSpan w:val="2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8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Численность населения, качество жизни которого улучшится в связи с ликвидацией несанкционированных свалок в границах городов</w:t>
            </w:r>
            <w:r/>
          </w:p>
        </w:tc>
      </w:tr>
      <w:tr>
        <w:trPr>
          <w:trHeight w:val="1505" w:hRule="exact"/>
        </w:trPr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958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Численность населения, качество жизни которого улучшится в связи с ликвидацией несанкционированных свалок в границах городов, ТЫС ЧЕЛ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Основной показатель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0,0000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3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01.09.2018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303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0,0000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3761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552,5000</w:t>
            </w:r>
            <w:r/>
          </w:p>
        </w:tc>
      </w:tr>
      <w:tr>
        <w:trPr>
          <w:trHeight w:val="444" w:hRule="exact"/>
        </w:trPr>
        <w:tc>
          <w:tcPr>
            <w:gridSpan w:val="2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8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(Кемеровская область - Кузбасс)</w:t>
            </w:r>
            <w:r/>
          </w:p>
        </w:tc>
      </w:tr>
      <w:tr>
        <w:trPr>
          <w:trHeight w:val="430" w:hRule="exact"/>
        </w:trPr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Наименование показателя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Тип показателя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Базовое значение</w:t>
            </w:r>
            <w:r/>
          </w:p>
        </w:tc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0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29" w:hRule="exact"/>
        </w:trPr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значение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дата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6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6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2024</w:t>
            </w:r>
            <w:r/>
          </w:p>
        </w:tc>
      </w:tr>
      <w:tr>
        <w:trPr>
          <w:trHeight w:val="470" w:hRule="exact"/>
        </w:trPr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7</w:t>
            </w:r>
            <w:r/>
          </w:p>
        </w:tc>
      </w:tr>
      <w:tr>
        <w:trPr>
          <w:trHeight w:val="444" w:hRule="exact"/>
        </w:trPr>
        <w:tc>
          <w:tcPr>
            <w:gridSpan w:val="2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8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ликвидированных несанкционированных свалок в границах городов</w:t>
            </w:r>
            <w:r/>
          </w:p>
        </w:tc>
      </w:tr>
      <w:tr>
        <w:trPr>
          <w:trHeight w:val="974" w:hRule="exact"/>
        </w:trPr>
        <w:tc>
          <w:tcPr>
            <w:gridSpan w:val="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5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1.2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958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ликвидированных несанкционированных свалок в границах городов, шт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8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Основной показатель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98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0,0000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133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01.09.2018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303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0,0000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72" w:type="dxa"/>
              <w:right w:w="0" w:type="dxa"/>
              <w:bottom w:w="0" w:type="dxa"/>
            </w:tcMar>
            <w:tcW w:w="3761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1,0000</w:t>
            </w:r>
            <w:r/>
          </w:p>
        </w:tc>
      </w:tr>
    </w:tbl>
    <w:p>
      <w:pPr>
        <w:jc w:val="center"/>
        <w:spacing w:lineRule="auto" w:line="228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</w:r>
      <w:r/>
    </w:p>
    <w:p>
      <w:pPr>
        <w:jc w:val="center"/>
        <w:spacing w:lineRule="auto" w:line="228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3. Результаты регионального проекта</w:t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41"/>
        <w:gridCol w:w="425"/>
        <w:gridCol w:w="141"/>
        <w:gridCol w:w="142"/>
        <w:gridCol w:w="141"/>
        <w:gridCol w:w="3113"/>
        <w:gridCol w:w="425"/>
        <w:gridCol w:w="849"/>
        <w:gridCol w:w="424"/>
        <w:gridCol w:w="567"/>
        <w:gridCol w:w="424"/>
        <w:gridCol w:w="283"/>
        <w:gridCol w:w="283"/>
        <w:gridCol w:w="282"/>
        <w:gridCol w:w="566"/>
        <w:gridCol w:w="142"/>
        <w:gridCol w:w="346"/>
        <w:gridCol w:w="566"/>
        <w:gridCol w:w="425"/>
        <w:gridCol w:w="141"/>
        <w:gridCol w:w="566"/>
        <w:gridCol w:w="425"/>
        <w:gridCol w:w="142"/>
        <w:gridCol w:w="141"/>
        <w:gridCol w:w="282"/>
        <w:gridCol w:w="708"/>
        <w:gridCol w:w="141"/>
        <w:gridCol w:w="283"/>
        <w:gridCol w:w="707"/>
        <w:gridCol w:w="425"/>
        <w:gridCol w:w="282"/>
        <w:gridCol w:w="425"/>
        <w:gridCol w:w="849"/>
        <w:gridCol w:w="269"/>
        <w:gridCol w:w="15"/>
      </w:tblGrid>
      <w:tr>
        <w:trPr>
          <w:trHeight w:val="430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gridSpan w:val="11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Наименование задачи, результата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Срок</w:t>
            </w:r>
            <w:r/>
          </w:p>
        </w:tc>
        <w:tc>
          <w:tcPr>
            <w:gridSpan w:val="1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Характеристика результата</w:t>
            </w:r>
            <w:r/>
          </w:p>
        </w:tc>
      </w:tr>
      <w:tr>
        <w:trPr>
          <w:trHeight w:val="448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11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gridSpan w:val="1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</w:tr>
      <w:tr>
        <w:trPr>
          <w:trHeight w:val="429" w:hRule="exact"/>
        </w:trPr>
        <w:tc>
          <w:tcPr>
            <w:gridSpan w:val="3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8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Задача национального проекта (справочно из паспорта федерального проекта): Ликвидация несанкционированных свалок в границах городов </w:t>
            </w:r>
            <w:r>
              <w:rPr>
                <w:rFonts w:ascii="Times New Roman" w:hAnsi="Times New Roman"/>
                <w:color w:val="FFFFFF"/>
                <w:spacing w:val="-2"/>
                <w:sz w:val="8"/>
              </w:rPr>
              <w:t xml:space="preserve">0</w:t>
            </w:r>
            <w:r/>
          </w:p>
          <w:p>
            <w:r/>
            <w:r/>
          </w:p>
        </w:tc>
      </w:tr>
      <w:tr>
        <w:trPr>
          <w:trHeight w:val="1971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32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779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Результат федерального проекта (справочно из паспорта федерального проекта): Ликвидированы несанкционированные свалки в границах городов, нарастающим итогом, шт. </w:t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По состоянию на 31 декабря 2024 года за счет ликвидации несанкционированных свалок в границах городов будут восстановлены 2 316,8 гектаров земель и улучшено качество жизни 20 411,6 тысяч человек</w:t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Срок (справочно из паспорта федерального проекта): 31.12.2024</w:t>
            </w:r>
            <w:r/>
          </w:p>
          <w:p>
            <w:r/>
            <w:r/>
          </w:p>
        </w:tc>
      </w:tr>
      <w:tr>
        <w:trPr>
          <w:trHeight w:val="859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</w:t>
            </w:r>
            <w:r/>
          </w:p>
        </w:tc>
        <w:tc>
          <w:tcPr>
            <w:gridSpan w:val="11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933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Ликвидированы несанкционированные свалки в границах городов, нарастающим итогом, шт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31.12.2024</w:t>
            </w:r>
            <w:r/>
          </w:p>
        </w:tc>
        <w:tc>
          <w:tcPr>
            <w:gridSpan w:val="1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226" w:type="dxa"/>
            <w:vMerge w:val="restart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По состоянию на 31 декабря 2024 года за счет ликвидации несанкционированных свалок в границах городов будут восстановлены 7,203 гектаров земель и улучшено качество жизни 552,5 тысяч человек</w:t>
            </w:r>
            <w:r/>
          </w:p>
          <w:p>
            <w:r/>
            <w:r/>
          </w:p>
        </w:tc>
      </w:tr>
      <w:tr>
        <w:trPr>
          <w:trHeight w:val="645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11"/>
            <w:shd w:val="clear" w:color="auto" w:fill="auto"/>
            <w:tcBorders>
              <w:left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287" w:type="dxa"/>
              <w:top w:w="72" w:type="dxa"/>
              <w:right w:w="72" w:type="dxa"/>
              <w:bottom w:w="0" w:type="dxa"/>
            </w:tcMar>
            <w:tcW w:w="693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 31.12.2024 - 1 шт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6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1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6226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  <w:spacing w:lineRule="auto" w:line="228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rFonts w:ascii="Times New Roman" w:hAnsi="Times New Roman"/>
          <w:spacing w:val="-2"/>
          <w:sz w:val="28"/>
        </w:rPr>
        <w:t xml:space="preserve">4. Финансовое обеспечение реализации регионального проекта</w:t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43"/>
        <w:gridCol w:w="142"/>
        <w:gridCol w:w="3131"/>
        <w:gridCol w:w="427"/>
        <w:gridCol w:w="854"/>
        <w:gridCol w:w="284"/>
        <w:gridCol w:w="712"/>
        <w:gridCol w:w="142"/>
        <w:gridCol w:w="2428"/>
        <w:gridCol w:w="711"/>
        <w:gridCol w:w="427"/>
        <w:gridCol w:w="2198"/>
        <w:gridCol w:w="427"/>
        <w:gridCol w:w="854"/>
        <w:gridCol w:w="270"/>
        <w:gridCol w:w="1624"/>
      </w:tblGrid>
      <w:tr>
        <w:trPr>
          <w:trHeight w:val="430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Наименование результата и источники финансирования</w:t>
            </w:r>
            <w:r/>
          </w:p>
        </w:tc>
        <w:tc>
          <w:tcPr>
            <w:gridSpan w:val="7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Объем финансового обеспечения по годам реализации (млн. рублей)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Всего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(млн. рублей)</w:t>
            </w:r>
            <w:r/>
          </w:p>
        </w:tc>
      </w:tr>
      <w:tr>
        <w:trPr>
          <w:trHeight w:val="432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1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6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6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6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2024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84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6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</w:t>
            </w:r>
            <w:r/>
          </w:p>
        </w:tc>
      </w:tr>
      <w:tr>
        <w:trPr>
          <w:trHeight w:val="716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1</w:t>
            </w:r>
            <w:r/>
          </w:p>
          <w:p>
            <w:r/>
            <w:r/>
          </w:p>
        </w:tc>
        <w:tc>
          <w:tcPr>
            <w:gridSpan w:val="1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4489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Результат федерального проекта (справочно из паспорта федерального проекта): Ликвидированы несанкционированные свалки в границах городов, нарастающим итогом, шт. </w:t>
            </w:r>
            <w:r>
              <w:rPr>
                <w:rFonts w:ascii="Times New Roman" w:hAnsi="Times New Roman"/>
                <w:color w:val="FFFFFF"/>
                <w:spacing w:val="-2"/>
                <w:sz w:val="8"/>
              </w:rPr>
              <w:t xml:space="preserve">0</w:t>
            </w:r>
            <w:r/>
          </w:p>
          <w:p>
            <w:r/>
            <w:r/>
          </w:p>
        </w:tc>
      </w:tr>
      <w:tr>
        <w:trPr>
          <w:trHeight w:val="888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41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Ликвидированы несанкционированные свалки в границах городов, нарастающим итогом, шт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6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22,19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3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51,31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7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97,67</w:t>
            </w:r>
            <w:r/>
          </w:p>
        </w:tc>
      </w:tr>
      <w:tr>
        <w:trPr>
          <w:trHeight w:val="974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1.1.1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41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Федеральный бюджет (в т.ч. межбюджетные трансферы бюджету) (Кемеровская область - Кузбасс)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6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15,78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3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36,48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7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69,44</w:t>
            </w:r>
            <w:r/>
          </w:p>
        </w:tc>
      </w:tr>
      <w:tr>
        <w:trPr>
          <w:trHeight w:val="964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1.1.2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41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Российской Федерации и их территориальных фондов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6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3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7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</w:tr>
      <w:tr>
        <w:trPr>
          <w:trHeight w:val="716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1.1.3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41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т.ч.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6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22,19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3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51,31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7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97,67</w:t>
            </w:r>
            <w:r/>
          </w:p>
        </w:tc>
      </w:tr>
      <w:tr>
        <w:trPr>
          <w:trHeight w:val="444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1.1.3.1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41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бюджет субъекта Российской Федерации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6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19,97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3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46,18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7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87,90</w:t>
            </w:r>
            <w:r/>
          </w:p>
        </w:tc>
      </w:tr>
      <w:tr>
        <w:trPr>
          <w:trHeight w:val="974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1.1.3.2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41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6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19,97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3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46,18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7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66,15</w:t>
            </w:r>
            <w:r/>
          </w:p>
        </w:tc>
      </w:tr>
      <w:tr>
        <w:trPr>
          <w:trHeight w:val="1247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1.1.3.3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41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6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2,22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3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5,13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7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9,77</w:t>
            </w:r>
            <w:r/>
          </w:p>
        </w:tc>
      </w:tr>
      <w:tr>
        <w:trPr>
          <w:trHeight w:val="444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99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1.1.4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4412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внебюджетные источники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6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3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7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</w:tr>
      <w:tr>
        <w:trPr>
          <w:trHeight w:val="717" w:hRule="exact"/>
        </w:trPr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408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Всего по региональному проекту, в том числе: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6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22,19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36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51,31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17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97,67</w:t>
            </w:r>
            <w:r/>
          </w:p>
        </w:tc>
      </w:tr>
    </w:tbl>
    <w:p>
      <w:pPr>
        <w:jc w:val="center"/>
      </w:pPr>
      <w:r/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42"/>
        <w:gridCol w:w="428"/>
        <w:gridCol w:w="142"/>
        <w:gridCol w:w="143"/>
        <w:gridCol w:w="142"/>
        <w:gridCol w:w="3134"/>
        <w:gridCol w:w="428"/>
        <w:gridCol w:w="855"/>
        <w:gridCol w:w="284"/>
        <w:gridCol w:w="713"/>
        <w:gridCol w:w="142"/>
        <w:gridCol w:w="2401"/>
        <w:gridCol w:w="712"/>
        <w:gridCol w:w="428"/>
        <w:gridCol w:w="2455"/>
        <w:gridCol w:w="428"/>
        <w:gridCol w:w="855"/>
        <w:gridCol w:w="270"/>
        <w:gridCol w:w="1385"/>
      </w:tblGrid>
      <w:tr>
        <w:trPr>
          <w:trHeight w:val="430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Наименование результата и источники финансирования</w:t>
            </w:r>
            <w:r/>
          </w:p>
        </w:tc>
        <w:tc>
          <w:tcPr>
            <w:gridSpan w:val="7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3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Объем финансового обеспечения по годам реализации (млн. рублей)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Всего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(млн. рублей)</w:t>
            </w:r>
            <w:r/>
          </w:p>
        </w:tc>
      </w:tr>
      <w:tr>
        <w:trPr>
          <w:trHeight w:val="503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6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6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2024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3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80" w:hRule="exact"/>
        </w:trPr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8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9</w:t>
            </w:r>
            <w:r/>
          </w:p>
        </w:tc>
      </w:tr>
      <w:tr>
        <w:trPr>
          <w:trHeight w:val="1003" w:hRule="exact"/>
        </w:trPr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41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федеральный бюджет (в т.ч. межбюджетные трансферты бюджету) (Кемеровская область - Кузбасс)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15,78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36,48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69,44</w:t>
            </w:r>
            <w:r/>
          </w:p>
        </w:tc>
      </w:tr>
      <w:tr>
        <w:trPr>
          <w:trHeight w:val="1003" w:hRule="exact"/>
        </w:trPr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41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фондов Российской Федерации и их</w:t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территориальных фондов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</w:tr>
      <w:tr>
        <w:trPr>
          <w:trHeight w:val="844" w:hRule="exact"/>
        </w:trPr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41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консолидированный бюджет субъекта</w:t>
            </w:r>
            <w:r/>
          </w:p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Российской Федерации, в т.ч.: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22,19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51,31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97,67</w:t>
            </w:r>
            <w:r/>
          </w:p>
        </w:tc>
      </w:tr>
      <w:tr>
        <w:trPr>
          <w:trHeight w:val="574" w:hRule="exact"/>
        </w:trPr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41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бюджет субъекта Российской Федерации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19,97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46,18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87,90</w:t>
            </w:r>
            <w:r/>
          </w:p>
        </w:tc>
      </w:tr>
      <w:tr>
        <w:trPr>
          <w:trHeight w:val="1003" w:hRule="exact"/>
        </w:trPr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41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19,97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46,18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66,15</w:t>
            </w:r>
            <w:r/>
          </w:p>
        </w:tc>
      </w:tr>
      <w:tr>
        <w:trPr>
          <w:trHeight w:val="1003" w:hRule="exact"/>
        </w:trPr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41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2,22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5,13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9,77</w:t>
            </w:r>
            <w:r/>
          </w:p>
        </w:tc>
      </w:tr>
      <w:tr>
        <w:trPr>
          <w:trHeight w:val="285"/>
        </w:trPr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414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внебюджетные источники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59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38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0,00</w:t>
            </w:r>
            <w:r/>
          </w:p>
        </w:tc>
      </w:tr>
    </w:tbl>
    <w:p>
      <w:pPr>
        <w:jc w:val="center"/>
      </w:pPr>
      <w:r/>
      <w:r/>
    </w:p>
    <w:p>
      <w:pPr>
        <w:jc w:val="center"/>
        <w:spacing w:lineRule="auto" w:line="228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5. Участники регионального проекта</w:t>
      </w:r>
      <w:r/>
    </w:p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41"/>
        <w:gridCol w:w="425"/>
        <w:gridCol w:w="141"/>
        <w:gridCol w:w="142"/>
        <w:gridCol w:w="141"/>
        <w:gridCol w:w="3113"/>
        <w:gridCol w:w="425"/>
        <w:gridCol w:w="849"/>
        <w:gridCol w:w="424"/>
        <w:gridCol w:w="567"/>
        <w:gridCol w:w="424"/>
        <w:gridCol w:w="283"/>
        <w:gridCol w:w="283"/>
        <w:gridCol w:w="282"/>
        <w:gridCol w:w="566"/>
        <w:gridCol w:w="142"/>
        <w:gridCol w:w="346"/>
        <w:gridCol w:w="566"/>
        <w:gridCol w:w="425"/>
        <w:gridCol w:w="141"/>
        <w:gridCol w:w="566"/>
        <w:gridCol w:w="425"/>
        <w:gridCol w:w="142"/>
        <w:gridCol w:w="141"/>
        <w:gridCol w:w="282"/>
        <w:gridCol w:w="708"/>
        <w:gridCol w:w="141"/>
        <w:gridCol w:w="283"/>
        <w:gridCol w:w="707"/>
        <w:gridCol w:w="425"/>
        <w:gridCol w:w="282"/>
        <w:gridCol w:w="425"/>
        <w:gridCol w:w="849"/>
        <w:gridCol w:w="269"/>
        <w:gridCol w:w="15"/>
      </w:tblGrid>
      <w:tr>
        <w:trPr>
          <w:trHeight w:val="944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Роль в региональном проекте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Фамилия, инициалы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Должность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Непосредственный руководитель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Занятость в проекте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(процентов)</w:t>
            </w:r>
            <w:r/>
          </w:p>
        </w:tc>
      </w:tr>
      <w:tr>
        <w:trPr>
          <w:trHeight w:val="28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</w:t>
            </w:r>
            <w:r/>
          </w:p>
        </w:tc>
      </w:tr>
      <w:tr>
        <w:trPr>
          <w:trHeight w:val="860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9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Руководитель регионального проекта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О.В.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17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А.А.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30</w:t>
            </w:r>
            <w:r/>
          </w:p>
        </w:tc>
      </w:tr>
      <w:tr>
        <w:trPr>
          <w:trHeight w:val="859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9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Администратор регионального проекта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Соленцов Р.В.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17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Заместитель министра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30</w:t>
            </w:r>
            <w:r/>
          </w:p>
        </w:tc>
      </w:tr>
      <w:tr>
        <w:trPr>
          <w:trHeight w:val="346"/>
        </w:trPr>
        <w:tc>
          <w:tcPr>
            <w:gridSpan w:val="3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Общие организационные мероприятия по региональному проекту</w:t>
            </w:r>
            <w:r/>
            <w:r/>
            <w:r/>
          </w:p>
        </w:tc>
      </w:tr>
      <w:tr>
        <w:trPr>
          <w:trHeight w:val="573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9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проекта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Анисимов Д.В.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17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Глава города Кемерово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</w:t>
            </w:r>
            <w:r/>
          </w:p>
        </w:tc>
      </w:tr>
      <w:tr>
        <w:trPr>
          <w:trHeight w:val="430" w:hRule="exact"/>
        </w:trPr>
        <w:tc>
          <w:tcPr>
            <w:gridSpan w:val="3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5486" w:type="dxa"/>
            <w:vAlign w:val="center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Ликвидированы несанкционированные свалки в границах городов, нарастающим итогом, шт.</w:t>
            </w:r>
            <w:r/>
            <w:r/>
            <w:r/>
          </w:p>
        </w:tc>
      </w:tr>
      <w:tr>
        <w:trPr>
          <w:trHeight w:val="974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9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за достижение результата регионального проекта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О.В.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17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Панов А.А.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30</w:t>
            </w:r>
            <w:r/>
          </w:p>
        </w:tc>
      </w:tr>
      <w:tr>
        <w:trPr>
          <w:trHeight w:val="71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96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регионального проекта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972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Высоцкий С.В.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3317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Директор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30</w:t>
            </w:r>
            <w:r/>
          </w:p>
        </w:tc>
      </w:tr>
    </w:tbl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41"/>
        <w:gridCol w:w="425"/>
        <w:gridCol w:w="141"/>
        <w:gridCol w:w="142"/>
        <w:gridCol w:w="141"/>
        <w:gridCol w:w="3113"/>
        <w:gridCol w:w="425"/>
        <w:gridCol w:w="849"/>
        <w:gridCol w:w="424"/>
        <w:gridCol w:w="567"/>
        <w:gridCol w:w="424"/>
        <w:gridCol w:w="283"/>
        <w:gridCol w:w="283"/>
        <w:gridCol w:w="282"/>
        <w:gridCol w:w="566"/>
        <w:gridCol w:w="142"/>
        <w:gridCol w:w="346"/>
        <w:gridCol w:w="566"/>
        <w:gridCol w:w="425"/>
        <w:gridCol w:w="141"/>
        <w:gridCol w:w="566"/>
        <w:gridCol w:w="425"/>
        <w:gridCol w:w="142"/>
        <w:gridCol w:w="141"/>
        <w:gridCol w:w="282"/>
        <w:gridCol w:w="708"/>
        <w:gridCol w:w="141"/>
        <w:gridCol w:w="283"/>
        <w:gridCol w:w="707"/>
        <w:gridCol w:w="425"/>
        <w:gridCol w:w="282"/>
        <w:gridCol w:w="425"/>
        <w:gridCol w:w="849"/>
        <w:gridCol w:w="269"/>
        <w:gridCol w:w="15"/>
      </w:tblGrid>
      <w:tr>
        <w:trPr>
          <w:trHeight w:val="559" w:hRule="exact"/>
        </w:trPr>
        <w:tc>
          <w:tcPr>
            <w:gridSpan w:val="35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6. Дополнительная информация</w:t>
            </w:r>
            <w:r/>
          </w:p>
        </w:tc>
      </w:tr>
    </w:tbl>
    <w:tbl>
      <w:tblPr>
        <w:tblStyle w:val="718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41"/>
        <w:gridCol w:w="425"/>
        <w:gridCol w:w="141"/>
        <w:gridCol w:w="142"/>
        <w:gridCol w:w="141"/>
        <w:gridCol w:w="3113"/>
        <w:gridCol w:w="425"/>
        <w:gridCol w:w="849"/>
        <w:gridCol w:w="424"/>
        <w:gridCol w:w="567"/>
        <w:gridCol w:w="424"/>
        <w:gridCol w:w="283"/>
        <w:gridCol w:w="283"/>
        <w:gridCol w:w="282"/>
        <w:gridCol w:w="566"/>
        <w:gridCol w:w="142"/>
        <w:gridCol w:w="346"/>
        <w:gridCol w:w="566"/>
        <w:gridCol w:w="425"/>
        <w:gridCol w:w="141"/>
        <w:gridCol w:w="566"/>
        <w:gridCol w:w="425"/>
        <w:gridCol w:w="142"/>
        <w:gridCol w:w="141"/>
        <w:gridCol w:w="282"/>
        <w:gridCol w:w="708"/>
        <w:gridCol w:w="141"/>
        <w:gridCol w:w="283"/>
        <w:gridCol w:w="707"/>
        <w:gridCol w:w="425"/>
        <w:gridCol w:w="282"/>
        <w:gridCol w:w="425"/>
        <w:gridCol w:w="849"/>
        <w:gridCol w:w="269"/>
        <w:gridCol w:w="15"/>
      </w:tblGrid>
      <w:tr>
        <w:trPr>
          <w:trHeight w:val="429" w:hRule="exact"/>
        </w:trPr>
        <w:tc>
          <w:tcPr>
            <w:gridSpan w:val="35"/>
            <w:tcMar>
              <w:left w:w="0" w:type="dxa"/>
              <w:top w:w="0" w:type="dxa"/>
              <w:right w:w="0" w:type="dxa"/>
              <w:bottom w:w="0" w:type="dxa"/>
            </w:tcMar>
            <w:tcW w:w="1548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35" w:hRule="exact"/>
        </w:trPr>
        <w:tc>
          <w:tcPr>
            <w:gridSpan w:val="25"/>
            <w:tcMar>
              <w:left w:w="0" w:type="dxa"/>
              <w:top w:w="0" w:type="dxa"/>
              <w:right w:w="0" w:type="dxa"/>
              <w:bottom w:w="0" w:type="dxa"/>
            </w:tcMar>
            <w:tcW w:w="11382" w:type="dxa"/>
            <w:textDirection w:val="lrTb"/>
            <w:noWrap w:val="false"/>
          </w:tcPr>
          <w:p>
            <w:r/>
            <w:r/>
          </w:p>
        </w:tc>
        <w:tc>
          <w:tcPr>
            <w:gridSpan w:val="10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410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ПРИЛОЖЕНИЕ №1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 паспорту регионального проекта</w:t>
            </w:r>
            <w:r/>
          </w:p>
        </w:tc>
      </w:tr>
      <w:tr>
        <w:trPr>
          <w:trHeight w:val="811" w:hRule="exact"/>
        </w:trPr>
        <w:tc>
          <w:tcPr>
            <w:gridSpan w:val="25"/>
            <w:tcMar>
              <w:left w:w="0" w:type="dxa"/>
              <w:top w:w="0" w:type="dxa"/>
              <w:right w:w="0" w:type="dxa"/>
              <w:bottom w:w="0" w:type="dxa"/>
            </w:tcMar>
            <w:tcW w:w="11382" w:type="dxa"/>
            <w:textDirection w:val="lrTb"/>
            <w:noWrap w:val="false"/>
          </w:tcPr>
          <w:p>
            <w:r/>
            <w:r/>
          </w:p>
        </w:tc>
        <w:tc>
          <w:tcPr>
            <w:gridSpan w:val="10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410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Чистая страна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(Кемеровская область - Кузбасс)</w:t>
            </w:r>
            <w:r/>
          </w:p>
        </w:tc>
      </w:tr>
      <w:tr>
        <w:trPr>
          <w:trHeight w:val="200" w:hRule="exact"/>
        </w:trPr>
        <w:tc>
          <w:tcPr>
            <w:gridSpan w:val="4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spacing w:lineRule="auto" w:line="228"/>
              <w:rPr>
                <w:rFonts w:ascii="Arial" w:hAnsi="Arial"/>
                <w:color w:val="000000"/>
                <w:spacing w:val="-2"/>
                <w:sz w:val="16"/>
              </w:rPr>
            </w:pPr>
            <w:r>
              <w:rPr>
                <w:rFonts w:ascii="Arial" w:hAnsi="Arial"/>
                <w:color w:val="000000"/>
                <w:spacing w:val="-2"/>
                <w:sz w:val="16"/>
              </w:rPr>
              <w:t xml:space="preserve">0</w:t>
            </w:r>
            <w:r/>
          </w:p>
        </w:tc>
        <w:tc>
          <w:tcPr>
            <w:gridSpan w:val="31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146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</w:rPr>
            </w:r>
            <w:r/>
          </w:p>
        </w:tc>
      </w:tr>
      <w:tr>
        <w:trPr>
          <w:trHeight w:val="1058" w:hRule="exact"/>
        </w:trPr>
        <w:tc>
          <w:tcPr>
            <w:gridSpan w:val="35"/>
            <w:shd w:val="clear" w:color="auto" w:fill="auto"/>
            <w:tcBorders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ПЛАН МЕРОПРИЯТИЙ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по реализации регионального проекта</w:t>
            </w:r>
            <w:r/>
          </w:p>
        </w:tc>
      </w:tr>
      <w:tr>
        <w:trPr>
          <w:trHeight w:val="430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Наименование результата, мероприятия, контрольной точки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Сроки реализации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исполнитель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Вид документа и характеристика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результата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Уровень контроля</w:t>
            </w:r>
            <w:r/>
          </w:p>
        </w:tc>
      </w:tr>
      <w:tr>
        <w:trPr>
          <w:trHeight w:val="78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начало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окончание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8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7</w:t>
            </w:r>
            <w:r/>
          </w:p>
        </w:tc>
      </w:tr>
      <w:tr>
        <w:trPr>
          <w:trHeight w:val="2812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Ликвидированы несанкционированные свалки в границах городов, нарастающим итогом, шт</w:t>
            </w:r>
            <w:r>
              <w:rPr>
                <w:rFonts w:ascii="Times New Roman" w:hAnsi="Times New Roman"/>
                <w:color w:val="FFFFFF"/>
                <w:spacing w:val="-2"/>
                <w:sz w:val="8"/>
              </w:rPr>
              <w:t xml:space="preserve">0</w:t>
            </w:r>
            <w:r/>
          </w:p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31.12.2024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О. В., Министр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По состоянию на 31 декабря 2024 года за счет ликвидации несанкционированных свалок в границах городовбудут восстановлены7,203 гектаров земель и улучшено качество жизни 552,5 тысяч человек 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</w:tr>
      <w:tr>
        <w:trPr>
          <w:trHeight w:val="1232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31.12.2024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О. В., Министр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Паспорт проекта Паспорт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871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31.12.2024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О. В., Министр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Паспорт проекта Паспорт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1.2.1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363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1.3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С субъектами Российской Федерации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31.12.202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О. В.,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Паспорт проекта Паспорт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РРП</w:t>
            </w:r>
            <w:r/>
          </w:p>
        </w:tc>
      </w:tr>
      <w:tr>
        <w:trPr>
          <w:trHeight w:val="429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Наименование результата, мероприятия, контрольной точки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Сроки реализации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исполнитель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Вид документа и характеристика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результата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Уровень контроля</w:t>
            </w:r>
            <w:r/>
          </w:p>
        </w:tc>
      </w:tr>
      <w:tr>
        <w:trPr>
          <w:trHeight w:val="98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начало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окончание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4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7</w:t>
            </w:r>
            <w:r/>
          </w:p>
        </w:tc>
      </w:tr>
      <w:tr>
        <w:trPr>
          <w:trHeight w:val="974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заключены соглашения о предоставлении бюджетам субъектов Российской Федерации межбюджетных трансфертов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Министр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1.3.1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71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Предоставлен отчет об использовании межбюджетных трансфертов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31.12.2024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Ивлев О. В., Министр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Паспорт проекта Паспорт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РРП</w:t>
            </w:r>
            <w:r/>
          </w:p>
        </w:tc>
      </w:tr>
      <w:tr>
        <w:trPr>
          <w:trHeight w:val="71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1.4.1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658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1.5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Проведение конкурсных процедур на выполнение работ по рекультивации объекта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22.11.2022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Анисимов Д. В., Глава города Кемерово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Протокол подтверждающий подведение итогов 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РРП</w:t>
            </w:r>
            <w:r/>
          </w:p>
        </w:tc>
      </w:tr>
      <w:tr>
        <w:trPr>
          <w:trHeight w:val="71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1.5.1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67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1.6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Заключение муниципального контракта на выполнение работ по рекультивации объекта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13.12.2022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Анисимов Д. В., Глава города Кемерово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1 Контракт на выполнение работ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РНП</w:t>
            </w:r>
            <w:r/>
          </w:p>
        </w:tc>
      </w:tr>
      <w:tr>
        <w:trPr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1.6.1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529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1.7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Строительство наблюдательных скважин (2 шт.)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30.06.2023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Анисимов Д. В., Глава города Кемерово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Акт выполненных работ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РРП</w:t>
            </w:r>
            <w:r/>
          </w:p>
        </w:tc>
      </w:tr>
      <w:tr>
        <w:trPr>
          <w:trHeight w:val="555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1.7.1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698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1.8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Завершение технического этапа рекультивации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30.04.2024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Анисимов Д. В., Глава города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Акт выполненных работ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РРП</w:t>
            </w:r>
            <w:r/>
          </w:p>
        </w:tc>
      </w:tr>
      <w:tr>
        <w:trPr>
          <w:trHeight w:val="430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№ п/п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Наименование результата, мероприятия, контрольной точки</w:t>
            </w:r>
            <w:r/>
          </w:p>
        </w:tc>
        <w:tc>
          <w:tcPr>
            <w:gridSpan w:val="7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Сроки реализации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Ответственный исполнитель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Вид документа и характеристика</w:t>
            </w:r>
            <w:r/>
          </w:p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результата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Уровень контроля</w:t>
            </w:r>
            <w:r/>
          </w:p>
        </w:tc>
      </w:tr>
      <w:tr>
        <w:trPr>
          <w:trHeight w:val="429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начало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окончание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8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5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6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7</w:t>
            </w:r>
            <w:r/>
          </w:p>
        </w:tc>
      </w:tr>
      <w:tr>
        <w:trPr>
          <w:trHeight w:val="444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Кемерово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717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1.8.1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974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1.9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Завершение биологического этапа рекультивации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31.10.2024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Анисимов Д. В., Глава города Кемерово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Акт выполненных работ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РРП</w:t>
            </w:r>
            <w:r/>
          </w:p>
        </w:tc>
      </w:tr>
      <w:tr>
        <w:trPr>
          <w:trHeight w:val="71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1.9.1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  <w:tr>
        <w:trPr>
          <w:trHeight w:val="975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1.10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КТ: Выполнены работы по рекультивации полигона ТБО Кировского района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31.12.2024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Анисимов Д. В., Глава города Кемерово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Акт выполненных работ</w:t>
            </w:r>
            <w:r/>
          </w:p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0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РНП</w:t>
            </w:r>
            <w:r/>
          </w:p>
        </w:tc>
      </w:tr>
      <w:tr>
        <w:trPr>
          <w:trHeight w:val="716" w:hRule="exact"/>
        </w:trPr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707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1.10.1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509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Мероприятия по контрольной точке отсутствуют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4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273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469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282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Borders>
              <w:left w:val="single" w:color="000000" w:sz="5" w:space="0"/>
              <w:top w:val="single" w:color="000000" w:sz="5" w:space="0"/>
              <w:right w:val="single" w:color="000000" w:sz="5" w:space="0"/>
              <w:bottom w:val="single" w:color="000000" w:sz="5" w:space="0"/>
            </w:tcBorders>
            <w:tcMar>
              <w:left w:w="72" w:type="dxa"/>
              <w:top w:w="72" w:type="dxa"/>
              <w:right w:w="72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lineRule="auto" w:line="228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/>
          </w:p>
        </w:tc>
      </w:tr>
    </w:tbl>
    <w:p>
      <w:pPr>
        <w:jc w:val="center"/>
        <w:pageBreakBefore/>
        <w:spacing w:before="680"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Паспорт</w:t>
      </w:r>
      <w:r/>
    </w:p>
    <w:p>
      <w:pPr>
        <w:jc w:val="center"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регионального проекта</w:t>
      </w:r>
      <w:r/>
    </w:p>
    <w:p>
      <w:pPr>
        <w:ind w:left="2551" w:right="2551" w:firstLine="0"/>
        <w:jc w:val="center"/>
        <w:spacing w:after="510"/>
        <w:rPr>
          <w:b/>
          <w:caps/>
          <w:sz w:val="28"/>
          <w:highlight w:val="white"/>
        </w:rPr>
      </w:pPr>
      <w:r>
        <w:rPr>
          <w:caps/>
          <w:sz w:val="28"/>
          <w:highlight w:val="white"/>
        </w:rPr>
        <w:t xml:space="preserve">«</w:t>
      </w:r>
      <w:r>
        <w:rPr>
          <w:b/>
          <w:sz w:val="28"/>
          <w:highlight w:val="white"/>
        </w:rPr>
        <w:t xml:space="preserve">Охрана водных объектов, защита от наводнений и иных негативных воздействий вод, обеспечение безопасности </w:t>
      </w:r>
      <w:r>
        <w:rPr>
          <w:b/>
          <w:sz w:val="28"/>
          <w:highlight w:val="white"/>
        </w:rPr>
        <w:t xml:space="preserve">гидротехнических сооружений</w:t>
      </w:r>
      <w:r>
        <w:rPr>
          <w:b/>
          <w:sz w:val="28"/>
          <w:highlight w:val="white"/>
        </w:rPr>
        <w:br/>
      </w:r>
      <w:r>
        <w:rPr>
          <w:b/>
          <w:sz w:val="28"/>
          <w:highlight w:val="white"/>
        </w:rPr>
        <w:t xml:space="preserve">и адаптация к изменениям климата</w:t>
      </w:r>
      <w:r>
        <w:rPr>
          <w:sz w:val="28"/>
          <w:highlight w:val="white"/>
        </w:rPr>
        <w:t xml:space="preserve">»</w:t>
      </w:r>
      <w:r/>
    </w:p>
    <w:p>
      <w:pPr>
        <w:jc w:val="center"/>
        <w:spacing w:after="510"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1. Основные положения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3285"/>
        <w:gridCol w:w="1441"/>
        <w:gridCol w:w="3014"/>
        <w:gridCol w:w="313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74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Краткое наименование регионального проекта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caps/>
                <w:sz w:val="20"/>
                <w:highlight w:val="white"/>
              </w:rPr>
              <w:t xml:space="preserve">З</w:t>
            </w:r>
            <w:r>
              <w:rPr>
                <w:sz w:val="20"/>
                <w:highlight w:val="white"/>
              </w:rPr>
              <w:t xml:space="preserve">ащита от наводнений и иных негативных воздействий вод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и обеспечение безопасности гидротехнических сооружений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1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Срок реализации проекта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14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01.01.2024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</w:t>
            </w:r>
            <w:r>
              <w:rPr>
                <w:sz w:val="20"/>
                <w:highlight w:val="white"/>
              </w:rPr>
              <w:t xml:space="preserve">лата</w:t>
            </w:r>
            <w:r>
              <w:rPr>
                <w:sz w:val="20"/>
                <w:highlight w:val="white"/>
              </w:rPr>
              <w:t xml:space="preserve"> начала)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4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31.12.2030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(дата окончания)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74" w:type="dxa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Куратор регионального проекта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Панов Андрей Анатольевич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9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заместитель Губернатора Кемеровской области – Кузбасса 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(по топливно-энергетическому комплексу, транспорту и экологии)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74" w:type="dxa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Руководитель регионального проекта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Ивлев Олег Валериевич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9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министр природных ресурсов и экологии Кузбасса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74" w:type="dxa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Администратор регионального проекта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Соленцов Роман Вячеславович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9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заместитель министра природных ресурсов и экологии Кузбасса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74" w:type="dxa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Связь с государственными программами (комплексными программами) Российской Федерации и государственными программами Кемеровской области – Кузбасса (далее – государственные программы)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74" w:type="dxa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 Государственная программа Российской Федерации «Воспроизводство и использование природных ресурсов».</w:t>
            </w:r>
            <w:r/>
          </w:p>
          <w:p>
            <w:pPr>
              <w:jc w:val="both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 Государственная программа Кемеровской области – Кузбасса «Природопользование и охрана окружающей среды»</w:t>
            </w:r>
            <w:r/>
          </w:p>
        </w:tc>
      </w:tr>
    </w:tbl>
    <w:p>
      <w:pPr>
        <w:jc w:val="center"/>
        <w:pageBreakBefore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2. показатели регионального проекта</w:t>
      </w:r>
      <w:r/>
    </w:p>
    <w:p>
      <w:pPr>
        <w:jc w:val="center"/>
        <w:spacing w:after="340"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«</w:t>
      </w:r>
      <w:r>
        <w:rPr>
          <w:b/>
          <w:sz w:val="28"/>
          <w:highlight w:val="white"/>
        </w:rPr>
        <w:t xml:space="preserve">Охрана водных объектов, защита от наводнений и иных негативных воздействий вод, обеспечение безопасности </w:t>
      </w:r>
      <w:r>
        <w:rPr>
          <w:b/>
          <w:sz w:val="28"/>
          <w:highlight w:val="white"/>
        </w:rPr>
        <w:t xml:space="preserve">гидротехнических сооружений</w:t>
      </w:r>
      <w:r>
        <w:rPr>
          <w:b/>
          <w:sz w:val="28"/>
          <w:highlight w:val="white"/>
        </w:rPr>
        <w:t xml:space="preserve"> и адаптация к изменениям климата»</w:t>
      </w:r>
      <w:r/>
    </w:p>
    <w:tbl>
      <w:tblPr>
        <w:tblStyle w:val="718"/>
        <w:tblInd w:w="-28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97"/>
        <w:gridCol w:w="1678"/>
        <w:gridCol w:w="1119"/>
        <w:gridCol w:w="866"/>
        <w:gridCol w:w="559"/>
        <w:gridCol w:w="595"/>
        <w:gridCol w:w="595"/>
        <w:gridCol w:w="595"/>
        <w:gridCol w:w="595"/>
        <w:gridCol w:w="595"/>
        <w:gridCol w:w="595"/>
        <w:gridCol w:w="598"/>
        <w:gridCol w:w="1425"/>
        <w:gridCol w:w="1091"/>
        <w:gridCol w:w="1509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Показатели регионального проекта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8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Уровень показателя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Единица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измерения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(по ОКЕИ)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pacing w:val="11"/>
                <w:sz w:val="20"/>
                <w:highlight w:val="white"/>
              </w:rPr>
              <w:t xml:space="preserve">Базовое значение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6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 показателя по годам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Признак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возрастания/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убывания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spacing w:before="1"/>
              <w:widowControl w:val="off"/>
              <w:rPr>
                <w:spacing w:val="-6"/>
                <w:sz w:val="20"/>
                <w:highlight w:val="white"/>
                <w:vertAlign w:val="superscript"/>
              </w:rPr>
            </w:pPr>
            <w:r>
              <w:rPr>
                <w:spacing w:val="-6"/>
                <w:sz w:val="20"/>
                <w:highlight w:val="white"/>
              </w:rPr>
              <w:t xml:space="preserve">Нарастаю-щий итог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pacing w:val="-6"/>
                <w:sz w:val="20"/>
                <w:highlight w:val="white"/>
              </w:rPr>
            </w:pPr>
            <w:r>
              <w:rPr>
                <w:spacing w:val="-6"/>
                <w:sz w:val="20"/>
                <w:highlight w:val="white"/>
              </w:rPr>
              <w:t xml:space="preserve">Декомпозиция на муниципальные образования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/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771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 Наименование задачи: </w:t>
            </w:r>
            <w:r>
              <w:rPr>
                <w:rStyle w:val="571"/>
                <w:sz w:val="20"/>
                <w:highlight w:val="white"/>
              </w:rPr>
              <w:t xml:space="preserve">«</w:t>
            </w:r>
            <w:r>
              <w:rPr>
                <w:rStyle w:val="571"/>
                <w:sz w:val="20"/>
                <w:highlight w:val="yellow"/>
              </w:rPr>
            </w:r>
            <w:r>
              <w:rPr>
                <w:i w:val="false"/>
                <w:sz w:val="20"/>
                <w:highlight w:val="white"/>
              </w:rPr>
              <w:t xml:space="preserve">«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Предотвращено негативное воздействие вод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 в отношении водных объектов, находящихся в федерально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й собственности и полностью расположенных на территории Кемеровской области – Кузбасса, путём реализации водохозяйственных мероприятий, в том числе расчистка русел рек, обеспечение населённых пунктов, объектов экономики и социальной сферы сооружениями инже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нерной защиты, повышение эксплуатационной надежности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водоотведения)»</w:t>
            </w:r>
            <w:r/>
            <w:r>
              <w:rPr>
                <w:rStyle w:val="571"/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79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Протяжённость участков русел рек, на которых осуществлены работы по увеличению их пропускной способности, дноуглублению, спрямлению, расчистке от завалов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67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86,581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86,901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87,241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87,581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87,921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88,261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88,261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42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09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79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Протяжённость</w:t>
            </w:r>
            <w:r>
              <w:rPr>
                <w:rStyle w:val="571"/>
                <w:sz w:val="20"/>
                <w:highlight w:val="white"/>
              </w:rPr>
              <w:t xml:space="preserve"> новых и реконструированных сооружений инженерной защиты и </w:t>
            </w:r>
            <w:r>
              <w:rPr>
                <w:rStyle w:val="571"/>
                <w:sz w:val="20"/>
                <w:highlight w:val="white"/>
              </w:rPr>
              <w:t xml:space="preserve">берегоукрепления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67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1,598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2,405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2,405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2,405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2,405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2,405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2,405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2,405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42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09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797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Количество гидротехнических сооружений с неудовлетворительным и опасным уровнем безопасности, приведенных в </w:t>
            </w:r>
            <w:r>
              <w:rPr>
                <w:rStyle w:val="571"/>
                <w:sz w:val="20"/>
                <w:highlight w:val="white"/>
              </w:rPr>
              <w:t xml:space="preserve">отчётном году в безопасное техническое состояние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67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42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09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</w:tr>
      <w:tr>
        <w:trPr>
          <w:trHeight w:val="14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79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установленных границ зон затопления, подтопления территорий Кемеровской области -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67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«ГП»</w:t>
            </w:r>
            <w:r>
              <w:rPr>
                <w:sz w:val="20"/>
                <w:highlight w:val="white"/>
              </w:rPr>
            </w:r>
            <w:r/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42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09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</w:tr>
      <w:tr>
        <w:trPr>
          <w:trHeight w:val="3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7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678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4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6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5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6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7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8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10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11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12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8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13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42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14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091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15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0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16</w:t>
            </w:r>
            <w:r>
              <w:rPr>
                <w:sz w:val="20"/>
                <w:highlight w:val="white"/>
              </w:rPr>
            </w:r>
            <w:r>
              <w:rPr>
                <w:sz w:val="20"/>
                <w:highlight w:val="white"/>
              </w:rPr>
            </w:r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771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 Наименование задачи: «</w:t>
            </w:r>
            <w:r>
              <w:rPr>
                <w:rStyle w:val="571"/>
                <w:sz w:val="20"/>
                <w:highlight w:val="white"/>
              </w:rPr>
              <w:t xml:space="preserve">Обеспечена охрана водных объектов, улучшено их экологического состояния»</w:t>
            </w:r>
            <w:r>
              <w:rPr>
                <w:rStyle w:val="571"/>
                <w:sz w:val="20"/>
                <w:highlight w:val="yellow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Протяжённость установленных (нанесённых на землеустроительные карты) </w:t>
            </w:r>
            <w:r>
              <w:rPr>
                <w:rStyle w:val="571"/>
                <w:sz w:val="20"/>
                <w:highlight w:val="white"/>
              </w:rPr>
              <w:t xml:space="preserve">водоохранных</w:t>
            </w:r>
            <w:r>
              <w:rPr>
                <w:rStyle w:val="571"/>
                <w:sz w:val="20"/>
                <w:highlight w:val="white"/>
              </w:rPr>
              <w:t xml:space="preserve"> зон водных объектов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  <w:r>
              <w:rPr>
                <w:rStyle w:val="571"/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42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2797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Обоснование пок</w:t>
            </w:r>
            <w:r>
              <w:rPr>
                <w:rStyle w:val="571"/>
                <w:sz w:val="20"/>
                <w:highlight w:val="white"/>
              </w:rPr>
              <w:t xml:space="preserve">азателей для расчета субвенций</w:t>
            </w:r>
            <w:r>
              <w:rPr>
                <w:sz w:val="20"/>
                <w:highlight w:val="white"/>
              </w:rPr>
              <w:t xml:space="preserve"> из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67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«ГП РФ», «ГП»</w:t>
            </w:r>
            <w:r>
              <w:rPr>
                <w:sz w:val="20"/>
                <w:highlight w:val="white"/>
              </w:rPr>
            </w:r>
            <w:r/>
            <w:r>
              <w:rPr>
                <w:rStyle w:val="571"/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1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6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9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42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09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15771" w:type="dxa"/>
            <w:vAlign w:val="center"/>
            <w:textDirection w:val="lrTb"/>
            <w:noWrap w:val="false"/>
          </w:tcPr>
          <w:p>
            <w:pPr>
              <w:rPr>
                <w:b/>
                <w:caps/>
                <w:sz w:val="28"/>
                <w:highlight w:val="white"/>
              </w:rPr>
            </w:pPr>
            <w:r>
              <w:rPr>
                <w:sz w:val="20"/>
                <w:highlight w:val="white"/>
              </w:rPr>
              <w:t xml:space="preserve">3. Наименование задачи: «Осуществлена адаптация Кемеровской области – Кузбасса к изменениям климата»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7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актуализированных планов адаптации к изменениям климата Кемеровской области -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«ГП»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</w:tr>
    </w:tbl>
    <w:p>
      <w:pPr>
        <w:jc w:val="center"/>
        <w:pageBreakBefore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3. план достижения показателей регионального проекта</w:t>
      </w:r>
      <w:r/>
    </w:p>
    <w:p>
      <w:pPr>
        <w:jc w:val="center"/>
        <w:spacing w:after="289"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«</w:t>
      </w:r>
      <w:r>
        <w:rPr>
          <w:b/>
          <w:sz w:val="28"/>
          <w:highlight w:val="white"/>
        </w:rPr>
        <w:t xml:space="preserve">Охрана водных объектов, защита от наводнений и иных негативных воздействий вод, обеспечение безопасности гидротехнических сооружений и адаптация к изменениям </w:t>
      </w:r>
      <w:r>
        <w:rPr>
          <w:b/>
          <w:sz w:val="28"/>
          <w:highlight w:val="white"/>
        </w:rPr>
        <w:t xml:space="preserve">климата»</w:t>
      </w:r>
      <w:r>
        <w:rPr>
          <w:b/>
          <w:highlight w:val="white"/>
        </w:rPr>
        <w:t xml:space="preserve"> в</w:t>
      </w:r>
      <w:r>
        <w:rPr>
          <w:b/>
          <w:highlight w:val="white"/>
        </w:rPr>
        <w:t xml:space="preserve"> 2024 году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85"/>
        <w:gridCol w:w="2126"/>
        <w:gridCol w:w="1163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94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Показатели регионального проекта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Уровень показателя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Единица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измерения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(по ОКЕИ)</w:t>
            </w:r>
            <w:r/>
          </w:p>
        </w:tc>
        <w:tc>
          <w:tcPr>
            <w:gridSpan w:val="1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Плановые значения по месяцам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 конец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 года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янв.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февр.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b/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март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апрель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май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b/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июнь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июль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август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сент.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окт.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ноябрь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/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4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both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 Наименование задачи: </w:t>
            </w:r>
            <w:r>
              <w:rPr>
                <w:rStyle w:val="571"/>
                <w:sz w:val="20"/>
                <w:highlight w:val="white"/>
              </w:rPr>
              <w:t xml:space="preserve">«</w:t>
            </w:r>
            <w:r>
              <w:rPr>
                <w:i w:val="false"/>
                <w:sz w:val="20"/>
                <w:highlight w:val="white"/>
              </w:rPr>
              <w:t xml:space="preserve">«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Предотвращено негативное воздействие вод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 в отношении водных объектов, находящихся в федерально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й собственности и полностью расположенных на территории Кемеровской области – Кузбасса, путём реализации водохозяйственных мероприятий, в том числе расчистка русел рек, обеспечение населённых пунктов, объектов экономики и социальной сферы сооружениями инже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нерной защиты, повышение эксплуатационной надежности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водоотведения)»</w:t>
            </w:r>
            <w:r/>
            <w:r>
              <w:rPr>
                <w:rStyle w:val="571"/>
                <w:sz w:val="20"/>
                <w:highlight w:val="white"/>
              </w:rPr>
            </w:r>
            <w:r/>
          </w:p>
        </w:tc>
      </w:tr>
      <w:tr>
        <w:trPr>
          <w:trHeight w:val="16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5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Протяжённость участков русел рек, на которых осуществлены работы по увеличению их пропускной способности, дноуглублению, спрямлению, расчистке от завалов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571"/>
                <w:sz w:val="20"/>
                <w:highlight w:val="white"/>
              </w:rPr>
            </w:pPr>
            <w:r>
              <w:rPr>
                <w:rStyle w:val="571"/>
                <w:sz w:val="20"/>
              </w:rPr>
              <w:t xml:space="preserve">«ГП РФ», «ГП»</w:t>
            </w:r>
            <w:r>
              <w:rPr>
                <w:rStyle w:val="571"/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86,261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86,581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86,581</w:t>
            </w:r>
            <w:r/>
          </w:p>
        </w:tc>
      </w:tr>
      <w:tr>
        <w:trPr>
          <w:trHeight w:val="12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5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Протяжённость новых и реконструированных сооружений инженерной защиты и </w:t>
            </w:r>
            <w:r>
              <w:rPr>
                <w:rStyle w:val="571"/>
                <w:sz w:val="20"/>
                <w:highlight w:val="white"/>
              </w:rPr>
              <w:t xml:space="preserve">берегоукрепления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rStyle w:val="571"/>
                <w:sz w:val="20"/>
              </w:rPr>
              <w:t xml:space="preserve">«ГП РФ», «ГП»</w:t>
            </w:r>
            <w:r>
              <w:rPr>
                <w:rStyle w:val="571"/>
                <w:sz w:val="20"/>
                <w:highlight w:val="white"/>
              </w:rPr>
            </w:r>
            <w:r/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</w:tr>
      <w:tr>
        <w:trPr>
          <w:trHeight w:val="23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5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Количество гидротехнических сооружений с неудовлетворительным и опасным уровнем безопасности, приведенных в отчётном </w:t>
            </w:r>
            <w:r>
              <w:rPr>
                <w:rStyle w:val="571"/>
                <w:sz w:val="20"/>
                <w:highlight w:val="white"/>
              </w:rPr>
              <w:t xml:space="preserve">году в безопасное техническое состояние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>
              <w:rPr>
                <w:rStyle w:val="571"/>
                <w:sz w:val="20"/>
              </w:rPr>
              <w:t xml:space="preserve">«ГП РФ», «ГП»</w:t>
            </w:r>
            <w:r>
              <w:rPr>
                <w:rStyle w:val="571"/>
                <w:sz w:val="20"/>
                <w:highlight w:val="white"/>
              </w:rPr>
            </w:r>
            <w:r/>
            <w:r>
              <w:rPr>
                <w:sz w:val="20"/>
                <w:highlight w:val="white"/>
              </w:rPr>
            </w:r>
            <w:r/>
            <w:r>
              <w:rPr>
                <w:sz w:val="20"/>
                <w:highlight w:val="white"/>
              </w:rPr>
            </w:r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</w:t>
            </w:r>
            <w:r>
              <w:rPr>
                <w:sz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5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установленных границ зон затопления, подтопления территорий Кемеровской области -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Государственная программа Российской Федерации «Воспроизводство и использование природных ресурсов»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4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 Наименование задачи: «</w:t>
            </w:r>
            <w:r>
              <w:rPr>
                <w:rStyle w:val="571"/>
                <w:sz w:val="20"/>
                <w:highlight w:val="white"/>
              </w:rPr>
              <w:t xml:space="preserve">Обеспечена охрана водных объектов, улучшено их экологическое состояние»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5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Протяжённость установленных (нанесённых на землеустроительные карты) </w:t>
            </w:r>
            <w:r>
              <w:rPr>
                <w:rStyle w:val="571"/>
                <w:sz w:val="20"/>
                <w:highlight w:val="white"/>
              </w:rPr>
              <w:t xml:space="preserve">водоохранных</w:t>
            </w:r>
            <w:r>
              <w:rPr>
                <w:rStyle w:val="571"/>
                <w:sz w:val="20"/>
                <w:highlight w:val="white"/>
              </w:rPr>
              <w:t xml:space="preserve"> зон водных объектов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Государственная программа Российской Федерации «Воспроизводство и использование природных ресурсов»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5690,7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5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Обоснование показателей для расчета субвенций из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48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b/>
                <w:caps/>
                <w:sz w:val="28"/>
                <w:highlight w:val="white"/>
              </w:rPr>
            </w:pPr>
            <w:r>
              <w:rPr>
                <w:sz w:val="20"/>
                <w:highlight w:val="white"/>
              </w:rPr>
              <w:t xml:space="preserve">3. Наименование задачи: «Адаптация Кемеровской области – Кузбасса к изменениям климата»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5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актуализированных планов адаптации к изменениям климата Кемеровской области -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</w:tr>
    </w:tbl>
    <w:p>
      <w:pPr>
        <w:jc w:val="center"/>
        <w:pageBreakBefore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4. мероприятия (результаты) регионального проекта</w:t>
      </w:r>
      <w:r/>
    </w:p>
    <w:p>
      <w:pPr>
        <w:jc w:val="center"/>
        <w:spacing w:after="340"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«</w:t>
      </w:r>
      <w:r>
        <w:rPr>
          <w:b/>
          <w:sz w:val="28"/>
          <w:highlight w:val="white"/>
        </w:rPr>
        <w:t xml:space="preserve">Охрана водных объектов, защита от наводнений и иных негативных воздействий вод, обеспечение безопасности </w:t>
      </w:r>
      <w:r>
        <w:rPr>
          <w:b/>
          <w:sz w:val="28"/>
          <w:highlight w:val="white"/>
        </w:rPr>
        <w:t xml:space="preserve">гидротехнических сооружений</w:t>
      </w:r>
      <w:r>
        <w:rPr>
          <w:b/>
          <w:sz w:val="28"/>
          <w:highlight w:val="white"/>
        </w:rPr>
        <w:t xml:space="preserve"> и адаптация к изменениям климата»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1134"/>
        <w:gridCol w:w="850"/>
        <w:gridCol w:w="709"/>
        <w:gridCol w:w="571"/>
        <w:gridCol w:w="571"/>
        <w:gridCol w:w="571"/>
        <w:gridCol w:w="571"/>
        <w:gridCol w:w="571"/>
        <w:gridCol w:w="571"/>
        <w:gridCol w:w="574"/>
        <w:gridCol w:w="1669"/>
        <w:gridCol w:w="1417"/>
        <w:gridCol w:w="1417"/>
        <w:gridCol w:w="1418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мероприятия 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Единица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измерения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(по ОКЕИ)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Базовое значение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0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Период,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Характеристика мероприятия 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Тип мероприятия 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pacing w:val="-6"/>
                <w:sz w:val="20"/>
                <w:highlight w:val="white"/>
              </w:rPr>
            </w:pPr>
            <w:r>
              <w:rPr>
                <w:spacing w:val="-6"/>
                <w:sz w:val="20"/>
                <w:highlight w:val="white"/>
              </w:rPr>
              <w:t xml:space="preserve">Декомпозиция на муниципальные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Связь с показателями регионального проекта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/>
          </w:p>
        </w:tc>
      </w:tr>
      <w:tr>
        <w:trPr>
          <w:trHeight w:val="1589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36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 Наименование задачи: «</w:t>
            </w:r>
            <w:r>
              <w:rPr>
                <w:rStyle w:val="571"/>
                <w:sz w:val="20"/>
                <w:highlight w:val="white"/>
              </w:rPr>
              <w:t xml:space="preserve">Предотвращено негативное воздействие вод </w:t>
            </w:r>
            <w:r>
              <w:rPr>
                <w:rStyle w:val="571"/>
                <w:sz w:val="20"/>
                <w:highlight w:val="white"/>
              </w:rPr>
              <w:t xml:space="preserve">в отношении водных объектов, находящихся в федеральной собственности и полностью расположенных на территории Кемеровской области – Кузбасса, путём выполнения водохозяйственных мероприятий, в том числе расчистка русел рек, обеспечение населённых пунктов, объектов экономики и социальной сферы сооружениями инже</w:t>
            </w:r>
            <w:r>
              <w:rPr>
                <w:rStyle w:val="571"/>
                <w:sz w:val="20"/>
                <w:highlight w:val="white"/>
              </w:rPr>
              <w:t xml:space="preserve">нерной защиты, повышение эксплуатационной надежности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</w:t>
            </w:r>
            <w:r>
              <w:rPr>
                <w:rStyle w:val="571"/>
                <w:sz w:val="20"/>
                <w:highlight w:val="white"/>
              </w:rPr>
              <w:t xml:space="preserve">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водоотведения)»</w:t>
            </w:r>
            <w:r/>
          </w:p>
        </w:tc>
      </w:tr>
      <w:tr>
        <w:trPr>
          <w:trHeight w:val="23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Расчистка русла реки Уса в Междуреченском городском округе Кемеровской области – Кузбасса. 1 участок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>
              <w:rPr>
                <w:sz w:val="20"/>
              </w:rPr>
              <w:t xml:space="preserve">,24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0,88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1,22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1,56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1,9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2,24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2,24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повышение степени защищенности населения, проживающего на территориях, подверженных негативному воздействию вод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выполнение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да</w:t>
            </w:r>
            <w:r/>
          </w:p>
        </w:tc>
      </w:tr>
      <w:tr>
        <w:trPr>
          <w:trHeight w:val="25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Реконструкция левобережной дамбы на р. Томь в районе </w:t>
            </w:r>
            <w:r>
              <w:rPr>
                <w:rStyle w:val="571"/>
                <w:sz w:val="20"/>
                <w:highlight w:val="white"/>
              </w:rPr>
              <w:t xml:space="preserve">Чебал</w:t>
            </w:r>
            <w:r>
              <w:rPr>
                <w:rStyle w:val="571"/>
                <w:sz w:val="20"/>
                <w:highlight w:val="white"/>
              </w:rPr>
              <w:t xml:space="preserve">-Су Междуреченского городского округа Кемеровской области, </w:t>
            </w:r>
            <w:r>
              <w:rPr>
                <w:rStyle w:val="571"/>
                <w:sz w:val="20"/>
                <w:highlight w:val="white"/>
              </w:rPr>
              <w:br/>
            </w:r>
            <w:r>
              <w:rPr>
                <w:rStyle w:val="571"/>
                <w:sz w:val="20"/>
                <w:highlight w:val="white"/>
              </w:rPr>
              <w:t xml:space="preserve">2-я очередь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2,405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повышение степени защищенности населения, проживающего на территориях, подверженных негативному воздействию вод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pacing w:val="-6"/>
                <w:sz w:val="20"/>
                <w:highlight w:val="white"/>
              </w:rPr>
              <w:t xml:space="preserve">реконструкция </w:t>
            </w:r>
            <w:r>
              <w:rPr>
                <w:sz w:val="20"/>
                <w:highlight w:val="white"/>
              </w:rPr>
              <w:t xml:space="preserve">объекта недвижимого имущества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да</w:t>
            </w:r>
            <w:r/>
          </w:p>
        </w:tc>
      </w:tr>
      <w:tr>
        <w:trPr>
          <w:trHeight w:val="5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/>
          </w:p>
        </w:tc>
      </w:tr>
      <w:tr>
        <w:trPr>
          <w:trHeight w:val="24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Установление границ зон затопления, подтопления территорий Кемеровской области -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повышение степени защищённости населения, проживающего на территориях, подверженных негативному воздействию вод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выполнение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да</w:t>
            </w:r>
            <w:r/>
          </w:p>
        </w:tc>
      </w:tr>
      <w:tr>
        <w:trPr>
          <w:trHeight w:val="360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36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 Наименование задачи: «</w:t>
            </w:r>
            <w:r>
              <w:rPr>
                <w:rStyle w:val="571"/>
                <w:sz w:val="20"/>
                <w:highlight w:val="white"/>
              </w:rPr>
              <w:t xml:space="preserve">Обеспечена охрана водных объектов, улучшено их экологическое состояние»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Обоснование </w:t>
            </w:r>
            <w:r>
              <w:rPr>
                <w:rStyle w:val="571"/>
                <w:sz w:val="20"/>
                <w:highlight w:val="white"/>
              </w:rPr>
              <w:t xml:space="preserve">достоверного определения коэффициентов водохозяйственной обстановки для расчета субвенций из федерального бюджета, предоставляемых бюджету Кемеровской области - Кузбасса для осуществления отдельных полномочий Российской Федерации в области водных отношений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сохранение и </w:t>
            </w:r>
            <w:r>
              <w:rPr>
                <w:rStyle w:val="571"/>
                <w:spacing w:val="-6"/>
                <w:sz w:val="20"/>
                <w:highlight w:val="white"/>
              </w:rPr>
              <w:t xml:space="preserve">восстановление</w:t>
            </w:r>
            <w:r>
              <w:rPr>
                <w:rStyle w:val="571"/>
                <w:sz w:val="20"/>
                <w:highlight w:val="white"/>
              </w:rPr>
              <w:t xml:space="preserve"> водных объектов </w:t>
            </w:r>
            <w:r>
              <w:rPr>
                <w:rStyle w:val="571"/>
                <w:sz w:val="20"/>
                <w:highlight w:val="white"/>
              </w:rPr>
              <w:br/>
            </w:r>
            <w:r>
              <w:rPr>
                <w:rStyle w:val="571"/>
                <w:sz w:val="20"/>
                <w:highlight w:val="white"/>
              </w:rPr>
              <w:t xml:space="preserve">до состояния, обеспечивающего благоприятные условия жизни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выполнение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да</w:t>
            </w:r>
            <w:r/>
          </w:p>
        </w:tc>
      </w:tr>
      <w:tr>
        <w:trPr/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36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3. Наименование задачи: «Осуществлена адаптация Кемеровской области – Кузбасса к изменениям климата»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Разработка паспорта климатической безопасности территории Кемеровской области – Кузбасса и корректировка плана адаптации к изменениям климата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обеспечение </w:t>
            </w:r>
            <w:r>
              <w:rPr>
                <w:sz w:val="20"/>
                <w:highlight w:val="white"/>
              </w:rPr>
              <w:t xml:space="preserve">климатической безопасности территории Кемеровской области –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выполнение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да</w:t>
            </w:r>
            <w:r/>
          </w:p>
        </w:tc>
      </w:tr>
    </w:tbl>
    <w:p>
      <w:pPr>
        <w:jc w:val="center"/>
        <w:spacing w:after="170" w:before="170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5. Финансовое обеспечение реализации регионального </w:t>
      </w:r>
      <w:r>
        <w:rPr>
          <w:b/>
          <w:sz w:val="28"/>
          <w:highlight w:val="white"/>
        </w:rPr>
        <w:t xml:space="preserve">проекта</w:t>
      </w:r>
      <w:r>
        <w:rPr>
          <w:highlight w:val="white"/>
        </w:rPr>
        <w:br/>
      </w:r>
      <w:r>
        <w:rPr>
          <w:b/>
          <w:caps/>
          <w:sz w:val="28"/>
          <w:highlight w:val="white"/>
        </w:rPr>
        <w:t xml:space="preserve">«</w:t>
      </w:r>
      <w:r>
        <w:rPr>
          <w:b/>
          <w:sz w:val="28"/>
          <w:highlight w:val="white"/>
        </w:rPr>
        <w:t xml:space="preserve">Охрана водных объектов, защита от наводнений и иных негативных воздействий вод, обеспечение безопасности гидротехнических сооружений и адаптация к изменениям климата»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60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57" w:type="dxa"/>
              <w:right w:w="0" w:type="dxa"/>
              <w:bottom w:w="57" w:type="dxa"/>
            </w:tcMar>
            <w:tcW w:w="6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673" w:leader="none"/>
              </w:tabs>
              <w:rPr>
                <w:sz w:val="20"/>
                <w:highlight w:val="white"/>
                <w:vertAlign w:val="superscript"/>
              </w:rPr>
            </w:pPr>
            <w:r>
              <w:rPr>
                <w:sz w:val="20"/>
                <w:highlight w:val="white"/>
              </w:rPr>
              <w:t xml:space="preserve">Наименование государственной программы, структурного элемента / источник финансового</w:t>
            </w:r>
            <w:r>
              <w:rPr>
                <w:spacing w:val="-38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обеспечения</w:t>
            </w:r>
            <w:r/>
          </w:p>
        </w:tc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7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435" w:leader="none"/>
              </w:tabs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Объём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финансового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обеспечения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по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годам</w:t>
            </w:r>
            <w:r>
              <w:rPr>
                <w:spacing w:val="-3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реализации,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тыс.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рублей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57" w:type="dxa"/>
              <w:right w:w="0" w:type="dxa"/>
              <w:bottom w:w="57" w:type="dxa"/>
            </w:tcMar>
            <w:tcW w:w="62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Всего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b/>
                <w:i w:val="false"/>
                <w:sz w:val="20"/>
                <w:highlight w:val="white"/>
              </w:rPr>
              <w:t xml:space="preserve">Итого по региональному проекту</w:t>
            </w:r>
            <w:r>
              <w:rPr>
                <w:sz w:val="20"/>
                <w:highlight w:val="white"/>
              </w:rPr>
              <w:t xml:space="preserve">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315 037,2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414 106,2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729 143,4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304 329,7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398 665,6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702 995,3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ind w:left="340" w:firstLine="0"/>
              <w:jc w:val="left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73 790,4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324 550,8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398 341,2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10 707,5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15 440,6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26 148,1</w:t>
            </w:r>
            <w:r/>
          </w:p>
        </w:tc>
      </w:tr>
      <w:tr>
        <w:trPr>
          <w:trHeight w:val="360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32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85" w:before="85"/>
              <w:rPr>
                <w:i w:val="false"/>
                <w:sz w:val="20"/>
                <w:highlight w:val="white"/>
              </w:rPr>
            </w:pPr>
            <w:r>
              <w:rPr>
                <w:i w:val="false"/>
                <w:sz w:val="20"/>
              </w:rPr>
              <w:t xml:space="preserve">Наименование задачи: </w:t>
            </w:r>
            <w:r>
              <w:rPr>
                <w:i w:val="false"/>
                <w:sz w:val="20"/>
                <w:highlight w:val="white"/>
              </w:rPr>
              <w:t xml:space="preserve">«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Предотвращено негативное воздействие вод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 в отношении водных объектов, находящихся в федеральной собственности и полностью расположенных на территории Кемеровской области – Кузбасса, путём реализации водохозяйственных мероприятий, в том числе расчистка русел рек, обеспечение населённых пунктов, объектов экономики и социальной сферы сооружениями инже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нерной защиты, повышение эксплуатационной надежности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85" w:before="85"/>
              <w:rPr>
                <w:b w:val="false"/>
                <w:i w:val="false"/>
                <w:sz w:val="20"/>
                <w:highlight w:val="white"/>
              </w:rPr>
            </w:pPr>
            <w:r>
              <w:rPr>
                <w:b w:val="false"/>
                <w:i w:val="false"/>
                <w:sz w:val="20"/>
                <w:highlight w:val="white"/>
              </w:rPr>
              <w:t xml:space="preserve">Наименование мероприятия (результата):</w:t>
            </w:r>
            <w:r>
              <w:rPr>
                <w:b/>
                <w:i w:val="false"/>
                <w:sz w:val="20"/>
                <w:highlight w:val="white"/>
              </w:rPr>
              <w:t xml:space="preserve"> «</w:t>
            </w:r>
            <w:r>
              <w:rPr>
                <w:sz w:val="20"/>
                <w:highlight w:val="white"/>
              </w:rPr>
              <w:t xml:space="preserve">Расчистка русла реки Уса в Междуреченском городском округе Кемеровской области – Кузбасса. 1 участок</w:t>
            </w:r>
            <w:r>
              <w:rPr>
                <w:sz w:val="20"/>
              </w:rPr>
              <w:t xml:space="preserve">»</w:t>
            </w:r>
            <w:r>
              <w:rPr>
                <w:b w:val="false"/>
                <w:i w:val="false"/>
                <w:sz w:val="20"/>
                <w:highlight w:val="white"/>
              </w:rPr>
              <w:t xml:space="preserve">, 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28 092,3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28 092,2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28 092,3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28 092,2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ind w:left="340" w:firstLine="0"/>
              <w:jc w:val="left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28 092,3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28 092,2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85" w:before="85"/>
              <w:rPr>
                <w:highlight w:val="white"/>
              </w:rPr>
            </w:pPr>
            <w:r>
              <w:rPr>
                <w:b w:val="false"/>
                <w:i w:val="false"/>
                <w:sz w:val="20"/>
                <w:highlight w:val="white"/>
              </w:rPr>
              <w:t xml:space="preserve">Наименование мероприятия (результата):</w:t>
            </w:r>
            <w:r>
              <w:rPr>
                <w:b/>
                <w:i w:val="false"/>
                <w:sz w:val="20"/>
                <w:highlight w:val="white"/>
              </w:rPr>
              <w:t xml:space="preserve"> «</w:t>
            </w:r>
            <w:r>
              <w:rPr>
                <w:rStyle w:val="571"/>
                <w:sz w:val="20"/>
                <w:highlight w:val="white"/>
              </w:rPr>
              <w:t xml:space="preserve">Реконструкция левобережной дамбы на р. Томь в районе </w:t>
            </w:r>
            <w:r>
              <w:rPr>
                <w:rStyle w:val="571"/>
                <w:sz w:val="20"/>
                <w:highlight w:val="white"/>
              </w:rPr>
              <w:t xml:space="preserve">Чебал</w:t>
            </w:r>
            <w:r>
              <w:rPr>
                <w:rStyle w:val="571"/>
                <w:sz w:val="20"/>
                <w:highlight w:val="white"/>
              </w:rPr>
              <w:t xml:space="preserve">-Су Междуреченского городского округа Кемеровской области, 2-я очередь</w:t>
            </w:r>
            <w:r>
              <w:rPr>
                <w:sz w:val="20"/>
              </w:rPr>
              <w:t xml:space="preserve">»</w:t>
            </w:r>
            <w:r>
              <w:rPr>
                <w:b w:val="false"/>
                <w:i w:val="false"/>
                <w:sz w:val="20"/>
                <w:highlight w:val="white"/>
              </w:rPr>
              <w:t xml:space="preserve">, 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</w:rPr>
            </w:pPr>
            <w:r>
              <w:rPr>
                <w:sz w:val="20"/>
              </w:rPr>
              <w:t xml:space="preserve">267 686,7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</w:pPr>
            <w:r>
              <w:rPr>
                <w:sz w:val="20"/>
              </w:rPr>
              <w:t xml:space="preserve">386 014,0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</w:rPr>
            </w:pPr>
            <w:r>
              <w:rPr>
                <w:sz w:val="20"/>
              </w:rPr>
              <w:t xml:space="preserve">256 979,2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</w:pPr>
            <w:r>
              <w:rPr>
                <w:sz w:val="20"/>
              </w:rPr>
              <w:t xml:space="preserve">370 573,4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ind w:left="340" w:firstLine="0"/>
              <w:jc w:val="left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sz w:val="20"/>
              </w:rPr>
            </w:pPr>
            <w:r>
              <w:rPr>
                <w:sz w:val="20"/>
              </w:rPr>
              <w:t xml:space="preserve">45 698,1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</w:pPr>
            <w:r>
              <w:rPr>
                <w:sz w:val="20"/>
              </w:rPr>
              <w:t xml:space="preserve">296 458,6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10 707,5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15 440,6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85" w:before="85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left"/>
              <w:spacing w:lineRule="auto" w:line="240" w:after="57" w:before="57"/>
              <w:rPr>
                <w:highlight w:val="white"/>
              </w:rPr>
            </w:pPr>
            <w:r>
              <w:rPr>
                <w:b w:val="false"/>
                <w:i w:val="false"/>
                <w:sz w:val="20"/>
                <w:highlight w:val="white"/>
              </w:rPr>
              <w:t xml:space="preserve">Наименование мероприятия (результата):</w:t>
            </w:r>
            <w:r>
              <w:rPr>
                <w:b/>
                <w:i w:val="false"/>
                <w:sz w:val="20"/>
                <w:highlight w:val="white"/>
              </w:rPr>
              <w:t xml:space="preserve"> «</w:t>
            </w:r>
            <w:r>
              <w:rPr>
                <w:sz w:val="20"/>
                <w:highlight w:val="white"/>
              </w:rPr>
              <w:t xml:space="preserve">Установление границ зон затопления, подтопления территорий Кемеровской области - Кузбасса</w:t>
            </w:r>
            <w:r>
              <w:rPr>
                <w:sz w:val="20"/>
              </w:rPr>
              <w:t xml:space="preserve">»</w:t>
            </w:r>
            <w:r>
              <w:rPr>
                <w:b w:val="false"/>
                <w:i w:val="false"/>
                <w:sz w:val="20"/>
                <w:highlight w:val="white"/>
              </w:rPr>
              <w:t xml:space="preserve">, 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ind w:left="340" w:firstLine="0"/>
              <w:jc w:val="left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51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32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57" w:before="57"/>
              <w:rPr>
                <w:highlight w:val="white"/>
              </w:rPr>
            </w:pPr>
            <w:r>
              <w:rPr>
                <w:i w:val="false"/>
                <w:sz w:val="20"/>
              </w:rPr>
              <w:t xml:space="preserve">Наименование задачи: </w:t>
            </w:r>
            <w:r>
              <w:rPr>
                <w:i w:val="false"/>
                <w:sz w:val="20"/>
                <w:highlight w:val="white"/>
              </w:rPr>
              <w:t xml:space="preserve">«</w:t>
            </w:r>
            <w:r>
              <w:rPr>
                <w:rStyle w:val="571"/>
                <w:sz w:val="20"/>
                <w:highlight w:val="white"/>
              </w:rPr>
              <w:t xml:space="preserve">Обеспечена охрана водных объектов, улучшено их экологическое состояние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»</w:t>
            </w:r>
            <w:r/>
          </w:p>
        </w:tc>
      </w:tr>
      <w:tr>
        <w:trPr>
          <w:trHeight w:val="3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left"/>
              <w:spacing w:lineRule="auto" w:line="240" w:after="57" w:before="57"/>
              <w:rPr>
                <w:sz w:val="20"/>
                <w:highlight w:val="white"/>
              </w:rPr>
            </w:pPr>
            <w:r>
              <w:rPr>
                <w:b w:val="false"/>
                <w:i w:val="false"/>
                <w:sz w:val="20"/>
                <w:highlight w:val="white"/>
              </w:rPr>
              <w:t xml:space="preserve">Наименование мероприятия (результата):</w:t>
            </w:r>
            <w:r>
              <w:rPr>
                <w:b/>
                <w:i w:val="false"/>
                <w:sz w:val="20"/>
                <w:highlight w:val="white"/>
              </w:rPr>
              <w:t xml:space="preserve"> «</w:t>
            </w:r>
            <w:r>
              <w:rPr>
                <w:rStyle w:val="571"/>
                <w:sz w:val="20"/>
                <w:highlight w:val="white"/>
              </w:rPr>
              <w:t xml:space="preserve">Обоснование </w:t>
            </w:r>
            <w:r>
              <w:rPr>
                <w:rStyle w:val="571"/>
                <w:sz w:val="20"/>
                <w:highlight w:val="white"/>
              </w:rPr>
              <w:t xml:space="preserve">достоверного определения коэффициентов водохозяйственной обстановки для расчета субвенций из федерального бюджета, предоставляемых бюджету Кемеровской области - Кузбасса для осуществления отдельных полномочий Российской Федерации в области водных отношений</w:t>
            </w:r>
            <w:r>
              <w:rPr>
                <w:sz w:val="20"/>
              </w:rPr>
              <w:t xml:space="preserve">»</w:t>
            </w:r>
            <w:r>
              <w:rPr>
                <w:b w:val="false"/>
                <w:i w:val="false"/>
                <w:sz w:val="20"/>
                <w:highlight w:val="white"/>
              </w:rPr>
              <w:t xml:space="preserve">, 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51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32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57" w:before="57"/>
              <w:rPr>
                <w:highlight w:val="white"/>
              </w:rPr>
            </w:pPr>
            <w:r>
              <w:rPr>
                <w:i w:val="false"/>
                <w:sz w:val="20"/>
              </w:rPr>
              <w:t xml:space="preserve">Наименование задачи: </w:t>
            </w:r>
            <w:r>
              <w:rPr>
                <w:i w:val="false"/>
                <w:sz w:val="20"/>
                <w:highlight w:val="white"/>
              </w:rPr>
              <w:t xml:space="preserve">«</w:t>
            </w:r>
            <w:r>
              <w:rPr>
                <w:sz w:val="20"/>
                <w:highlight w:val="white"/>
              </w:rPr>
              <w:t xml:space="preserve">Осуществлена адаптация Кемеровской области – Кузбасса к изменениям климата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»</w:t>
            </w:r>
            <w:r/>
          </w:p>
        </w:tc>
      </w:tr>
      <w:tr>
        <w:trPr>
          <w:trHeight w:val="3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b w:val="false"/>
                <w:i w:val="false"/>
                <w:sz w:val="20"/>
                <w:highlight w:val="white"/>
              </w:rPr>
              <w:t xml:space="preserve">Наименование мероприятия (результата):</w:t>
            </w:r>
            <w:r>
              <w:rPr>
                <w:b/>
                <w:i w:val="false"/>
                <w:sz w:val="20"/>
                <w:highlight w:val="white"/>
              </w:rPr>
              <w:t xml:space="preserve"> «</w:t>
            </w:r>
            <w:r>
              <w:rPr>
                <w:rStyle w:val="571"/>
                <w:sz w:val="20"/>
                <w:highlight w:val="white"/>
              </w:rPr>
              <w:t xml:space="preserve">Разработка паспорта климатической безопасности территории Кемеровской области – Кузбасса и корректировка плана адаптации к изменениям климата</w:t>
            </w:r>
            <w:r>
              <w:rPr>
                <w:sz w:val="20"/>
              </w:rPr>
              <w:t xml:space="preserve">»</w:t>
            </w:r>
            <w:r>
              <w:rPr>
                <w:b w:val="false"/>
                <w:i w:val="false"/>
                <w:sz w:val="20"/>
                <w:highlight w:val="white"/>
              </w:rPr>
              <w:t xml:space="preserve">, 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0" w:type="dxa"/>
            <w:vAlign w:val="center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57" w:before="57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</w:tbl>
    <w:p>
      <w:pPr>
        <w:jc w:val="center"/>
        <w:pageBreakBefore/>
        <w:rPr>
          <w:b/>
          <w:caps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6. план исполнения бюджета кемеровской области – кузбасса </w:t>
      </w:r>
      <w:r/>
    </w:p>
    <w:p>
      <w:pPr>
        <w:jc w:val="center"/>
        <w:spacing w:after="340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в части бюджетных ассигнований, предусмотренных на финансовое обеспечение</w:t>
      </w:r>
      <w:r>
        <w:rPr>
          <w:highlight w:val="white"/>
        </w:rPr>
        <w:br/>
      </w:r>
      <w:r>
        <w:rPr>
          <w:b/>
          <w:sz w:val="28"/>
          <w:highlight w:val="white"/>
        </w:rPr>
        <w:t xml:space="preserve">регионального проекта </w:t>
      </w:r>
      <w:r>
        <w:rPr>
          <w:b/>
          <w:caps/>
          <w:sz w:val="28"/>
          <w:highlight w:val="white"/>
        </w:rPr>
        <w:t xml:space="preserve">«</w:t>
      </w:r>
      <w:r>
        <w:rPr>
          <w:b/>
          <w:sz w:val="28"/>
          <w:highlight w:val="white"/>
        </w:rPr>
        <w:t xml:space="preserve">Охрана водных объектов, защита от наводнений и иных негативных воздействий вод, обеспечение безопасности </w:t>
      </w:r>
      <w:r>
        <w:rPr>
          <w:b/>
          <w:sz w:val="28"/>
          <w:highlight w:val="white"/>
        </w:rPr>
        <w:t xml:space="preserve">гидротехнических сооружений</w:t>
      </w:r>
      <w:r>
        <w:rPr>
          <w:b/>
          <w:sz w:val="28"/>
          <w:highlight w:val="white"/>
        </w:rPr>
        <w:t xml:space="preserve"> и адаптация к изменениям климата» </w:t>
      </w:r>
      <w:r>
        <w:rPr>
          <w:b/>
          <w:highlight w:val="white"/>
        </w:rPr>
        <w:t xml:space="preserve">в 2024 году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734"/>
        <w:gridCol w:w="770"/>
        <w:gridCol w:w="840"/>
        <w:gridCol w:w="590"/>
        <w:gridCol w:w="690"/>
        <w:gridCol w:w="590"/>
        <w:gridCol w:w="670"/>
        <w:gridCol w:w="590"/>
        <w:gridCol w:w="670"/>
        <w:gridCol w:w="950"/>
        <w:gridCol w:w="830"/>
        <w:gridCol w:w="720"/>
        <w:gridCol w:w="94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мероприятия (результата)</w:t>
            </w:r>
            <w:r/>
          </w:p>
        </w:tc>
        <w:tc>
          <w:tcPr>
            <w:gridSpan w:val="1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План исполнения нарастающим итогом (тыс. рублей)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Всего на конец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 года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январь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февраль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b/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март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апрель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май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b/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июнь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июль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август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сентябрь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октябрь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ноябрь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/>
          </w:p>
        </w:tc>
      </w:tr>
      <w:tr>
        <w:trPr>
          <w:trHeight w:val="360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08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 Наименование задачи: «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Предотвращено негативное воздействие вод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 в отношении водных объектов, находящихся в федерально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й собственности и полностью расположенных на территории Кемеровской области – Кузбасса, путём реализации водохозяйственных мероприятий, в том числе расчистка русел рек, обеспечение населённых пунктов, объектов экономики и социальной сферы сооружениями инже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нерной защиты, повышение эксплуатационной надежности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водоотведения)»</w:t>
            </w:r>
            <w:r/>
            <w:r>
              <w:rPr>
                <w:rStyle w:val="571"/>
                <w:i w:val="false"/>
                <w:sz w:val="20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Расчистка русла реки Уса в Междуреченском городском округе Кемеровской области – Кузбасса. 1 участок</w:t>
            </w:r>
            <w:r>
              <w:rPr>
                <w:sz w:val="20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28 092,3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</w:t>
            </w:r>
            <w:r>
              <w:rPr>
                <w:rStyle w:val="571"/>
                <w:sz w:val="20"/>
                <w:highlight w:val="white"/>
              </w:rPr>
              <w:t xml:space="preserve">Реконструкция левобережной дамбы на р. Томь в районе </w:t>
            </w:r>
            <w:r>
              <w:rPr>
                <w:rStyle w:val="571"/>
                <w:sz w:val="20"/>
                <w:highlight w:val="white"/>
              </w:rPr>
              <w:t xml:space="preserve">Чебал</w:t>
            </w:r>
            <w:r>
              <w:rPr>
                <w:rStyle w:val="571"/>
                <w:sz w:val="20"/>
                <w:highlight w:val="white"/>
              </w:rPr>
              <w:t xml:space="preserve">-Су Междуреченского городского округа Кемеровской области, 2-я очередь</w:t>
            </w:r>
            <w:r>
              <w:rPr>
                <w:sz w:val="20"/>
                <w:highlight w:val="white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267 686,7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Установление границ зон затопления, подтопления территорий Кемеровской области - Кузбасса»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8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 Наименование задачи: «</w:t>
            </w:r>
            <w:r>
              <w:rPr>
                <w:rStyle w:val="571"/>
                <w:sz w:val="20"/>
                <w:highlight w:val="white"/>
              </w:rPr>
              <w:t xml:space="preserve">Обеспечена охрана водных объектов, улучшено их экологическое состояние</w:t>
            </w:r>
            <w:r>
              <w:rPr>
                <w:rStyle w:val="571"/>
                <w:sz w:val="20"/>
              </w:rPr>
              <w:t xml:space="preserve">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</w:t>
            </w:r>
            <w:r>
              <w:rPr>
                <w:rStyle w:val="571"/>
                <w:sz w:val="20"/>
                <w:highlight w:val="white"/>
              </w:rPr>
              <w:t xml:space="preserve">Обоснование </w:t>
            </w:r>
            <w:r>
              <w:rPr>
                <w:rStyle w:val="571"/>
                <w:sz w:val="20"/>
                <w:highlight w:val="white"/>
              </w:rPr>
              <w:t xml:space="preserve">достоверного определения коэффициентов водохозяйственной обстановки для расчета субвенций из федерального бюджета, предоставляемых бюджету Кемеровской области - Кузбасса для осуществления отдельных полномочий Российской Федерации в области водных отношений</w:t>
            </w:r>
            <w:r>
              <w:rPr>
                <w:sz w:val="20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8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3. </w:t>
            </w:r>
            <w:r>
              <w:rPr>
                <w:i w:val="false"/>
                <w:sz w:val="20"/>
              </w:rPr>
              <w:t xml:space="preserve">Наименование задачи: </w:t>
            </w:r>
            <w:r>
              <w:rPr>
                <w:i w:val="false"/>
                <w:sz w:val="20"/>
                <w:highlight w:val="white"/>
              </w:rPr>
              <w:t xml:space="preserve">«</w:t>
            </w:r>
            <w:r>
              <w:rPr>
                <w:sz w:val="20"/>
                <w:highlight w:val="white"/>
              </w:rPr>
              <w:t xml:space="preserve">Осуществлена адаптация Кемеровской области – Кузбасса к изменениям климата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</w:t>
            </w:r>
            <w:r>
              <w:rPr>
                <w:rStyle w:val="571"/>
                <w:sz w:val="20"/>
                <w:highlight w:val="white"/>
              </w:rPr>
              <w:t xml:space="preserve">Разработка паспорта климатической безопасности территории Кемеровской области – Кузбасса и корректировка плана адаптации к изменениям климата</w:t>
            </w:r>
            <w:r>
              <w:rPr>
                <w:sz w:val="20"/>
                <w:highlight w:val="white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</w:tbl>
    <w:p>
      <w:pPr>
        <w:jc w:val="right"/>
        <w:pageBreakBefore/>
        <w:rPr>
          <w:b w:val="false"/>
          <w:sz w:val="28"/>
          <w:highlight w:val="white"/>
        </w:rPr>
      </w:pPr>
      <w:r>
        <w:rPr>
          <w:b w:val="false"/>
          <w:sz w:val="28"/>
          <w:highlight w:val="white"/>
        </w:rPr>
        <w:t xml:space="preserve">Приложение</w:t>
      </w:r>
      <w:r/>
    </w:p>
    <w:p>
      <w:pPr>
        <w:jc w:val="right"/>
        <w:rPr>
          <w:b w:val="false"/>
          <w:sz w:val="28"/>
          <w:highlight w:val="white"/>
        </w:rPr>
      </w:pPr>
      <w:r>
        <w:rPr>
          <w:b w:val="false"/>
          <w:sz w:val="28"/>
          <w:highlight w:val="white"/>
        </w:rPr>
        <w:t xml:space="preserve">к паспорту регионального проекта</w:t>
      </w:r>
      <w:r/>
    </w:p>
    <w:p>
      <w:pPr>
        <w:jc w:val="right"/>
        <w:rPr>
          <w:b w:val="false"/>
          <w:sz w:val="28"/>
          <w:highlight w:val="white"/>
        </w:rPr>
      </w:pPr>
      <w:r>
        <w:rPr>
          <w:b w:val="false"/>
          <w:caps/>
          <w:sz w:val="28"/>
          <w:highlight w:val="white"/>
        </w:rPr>
        <w:t xml:space="preserve">«</w:t>
      </w:r>
      <w:r>
        <w:rPr>
          <w:b w:val="false"/>
          <w:sz w:val="28"/>
          <w:highlight w:val="white"/>
        </w:rPr>
        <w:t xml:space="preserve">Охрана водных объектов, защита от наводнений </w:t>
      </w:r>
      <w:r/>
    </w:p>
    <w:p>
      <w:pPr>
        <w:jc w:val="right"/>
        <w:rPr>
          <w:b w:val="false"/>
          <w:sz w:val="28"/>
          <w:highlight w:val="white"/>
        </w:rPr>
      </w:pPr>
      <w:r>
        <w:rPr>
          <w:b w:val="false"/>
          <w:sz w:val="28"/>
          <w:highlight w:val="white"/>
        </w:rPr>
        <w:t xml:space="preserve">и иных негативных воздействий вод, обеспечение </w:t>
      </w:r>
      <w:r/>
    </w:p>
    <w:p>
      <w:pPr>
        <w:jc w:val="right"/>
        <w:rPr>
          <w:b w:val="false"/>
          <w:sz w:val="28"/>
          <w:highlight w:val="white"/>
        </w:rPr>
      </w:pPr>
      <w:r>
        <w:rPr>
          <w:b w:val="false"/>
          <w:sz w:val="28"/>
          <w:highlight w:val="white"/>
        </w:rPr>
        <w:t xml:space="preserve">безопасности гидротехнических сооружений </w:t>
      </w:r>
      <w:r/>
    </w:p>
    <w:p>
      <w:pPr>
        <w:jc w:val="right"/>
        <w:rPr>
          <w:b/>
          <w:sz w:val="28"/>
          <w:highlight w:val="white"/>
        </w:rPr>
      </w:pPr>
      <w:r>
        <w:rPr>
          <w:b w:val="false"/>
          <w:sz w:val="28"/>
          <w:highlight w:val="white"/>
        </w:rPr>
        <w:t xml:space="preserve">и адаптация к изменениям климата»</w:t>
      </w:r>
      <w:r/>
    </w:p>
    <w:p>
      <w:pPr>
        <w:jc w:val="right"/>
        <w:rPr>
          <w:b/>
          <w:sz w:val="28"/>
          <w:highlight w:val="white"/>
        </w:rPr>
      </w:pPr>
      <w:r>
        <w:rPr>
          <w:b/>
          <w:sz w:val="28"/>
          <w:highlight w:val="white"/>
        </w:rPr>
      </w:r>
      <w:r/>
    </w:p>
    <w:p>
      <w:pPr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Дополнительные и обосновывающие материалы</w:t>
      </w:r>
      <w:r/>
    </w:p>
    <w:p>
      <w:pPr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регионального проекта </w:t>
      </w:r>
      <w:r>
        <w:rPr>
          <w:b/>
          <w:caps/>
          <w:sz w:val="28"/>
          <w:highlight w:val="white"/>
        </w:rPr>
        <w:t xml:space="preserve">«</w:t>
      </w:r>
      <w:r>
        <w:rPr>
          <w:b/>
          <w:sz w:val="28"/>
          <w:highlight w:val="white"/>
        </w:rPr>
        <w:t xml:space="preserve">Охрана водных объектов, защита от наводнений и иных негативных воздействий вод, обеспечение безопасности </w:t>
      </w:r>
      <w:r>
        <w:rPr>
          <w:b/>
          <w:sz w:val="28"/>
          <w:highlight w:val="white"/>
        </w:rPr>
        <w:t xml:space="preserve">гидротехнических сооружений</w:t>
      </w:r>
      <w:r>
        <w:rPr>
          <w:b/>
          <w:sz w:val="28"/>
          <w:highlight w:val="white"/>
        </w:rPr>
        <w:t xml:space="preserve"> и адаптация к изменениям климата»</w:t>
      </w:r>
      <w:r/>
    </w:p>
    <w:p>
      <w:pPr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</w:r>
      <w:r/>
    </w:p>
    <w:p>
      <w:pPr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План реализации регионального проекта </w:t>
      </w:r>
      <w:r/>
    </w:p>
    <w:p>
      <w:pPr>
        <w:jc w:val="center"/>
        <w:spacing w:after="340"/>
        <w:rPr>
          <w:b/>
          <w:sz w:val="28"/>
          <w:highlight w:val="white"/>
        </w:rPr>
      </w:pPr>
      <w:r>
        <w:rPr>
          <w:b/>
          <w:caps/>
          <w:sz w:val="28"/>
          <w:highlight w:val="white"/>
        </w:rPr>
        <w:t xml:space="preserve">«</w:t>
      </w:r>
      <w:r>
        <w:rPr>
          <w:b/>
          <w:sz w:val="28"/>
          <w:highlight w:val="white"/>
        </w:rPr>
        <w:t xml:space="preserve">Охрана водных объектов, защита от наводнений и иных негативных воздействий вод, </w:t>
      </w:r>
      <w:r>
        <w:rPr>
          <w:b/>
          <w:sz w:val="28"/>
          <w:highlight w:val="white"/>
        </w:rPr>
        <w:br/>
      </w:r>
      <w:r>
        <w:rPr>
          <w:b/>
          <w:sz w:val="28"/>
          <w:highlight w:val="white"/>
        </w:rPr>
        <w:t xml:space="preserve">обеспечение безопасности </w:t>
      </w:r>
      <w:r>
        <w:rPr>
          <w:b/>
          <w:sz w:val="28"/>
          <w:highlight w:val="white"/>
        </w:rPr>
        <w:t xml:space="preserve">гидротехнических сооружений</w:t>
      </w:r>
      <w:r>
        <w:rPr>
          <w:b/>
          <w:sz w:val="28"/>
          <w:highlight w:val="white"/>
        </w:rPr>
        <w:t xml:space="preserve"> и адаптация к изменениям климата»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754"/>
        <w:gridCol w:w="1144"/>
        <w:gridCol w:w="1144"/>
        <w:gridCol w:w="2979"/>
        <w:gridCol w:w="4533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 п/п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мероприятия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(результата), контрольной точки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Срок реализации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 исполнитель (участник государственной программы)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Вид документа и характеристика мероприятия (результата), контрольной точки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начало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окончание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задачи: </w:t>
            </w:r>
            <w:r>
              <w:rPr>
                <w:i w:val="false"/>
                <w:sz w:val="20"/>
                <w:highlight w:val="white"/>
              </w:rPr>
              <w:t xml:space="preserve">«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Предотвращено негативное воздействие вод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 в отношении водных объектов, находящихся в федерально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й собственности и полностью расположенных на территории Кемеровской области – Кузбасса, путём реализации водохозяйственных мероприятий, в том числе расчистка русел рек, обеспечение населённых пунктов, объектов экономики и социальной сферы сооружениями инже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нерной защиты, повышение эксплуатационной надежности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</w:t>
            </w:r>
            <w:r>
              <w:rPr>
                <w:rStyle w:val="571"/>
                <w:i w:val="false"/>
                <w:sz w:val="20"/>
                <w:highlight w:val="white"/>
              </w:rPr>
              <w:t xml:space="preserve">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водоотведения)»</w:t>
            </w:r>
            <w:r/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Расчистка русла реки Уса в Междуреченском городском округе Кемеровской области – Кузбасса. 1 участок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1.1.К.1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Реализация мероприятия и приёмка выполненных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в 2024 году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о приёмке выполненных работ № 2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1.1.К.2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Реализация мероприятия и приёмка выполненных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в 2025 году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о приёмке выполненных работ № 3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1.1.К.3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Реализация мероприятия и приёмка выполненных в 2026 году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о приёмке выполненных работ № 4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1.1.К.4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Реализация мероприятия и приёмка выполненных в 2027 году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о приёмке выполненных работ № 5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1.1.К.5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Реализация мероприятия и приёмка выполненных в 2028 году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о приёмке выполненных работ № 6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1.1.К.6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Реализация мероприятия и приёмка выполненных в 2029 году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о приёмке выполненных работ № 7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Реконструкци</w:t>
            </w:r>
            <w:r>
              <w:rPr>
                <w:sz w:val="20"/>
                <w:highlight w:val="white"/>
              </w:rPr>
              <w:t xml:space="preserve">я левобережной дамбы на р. Томь в районе </w:t>
            </w:r>
            <w:r>
              <w:rPr>
                <w:sz w:val="20"/>
                <w:highlight w:val="white"/>
              </w:rPr>
              <w:t xml:space="preserve">Чебал</w:t>
            </w:r>
            <w:r>
              <w:rPr>
                <w:sz w:val="20"/>
                <w:highlight w:val="white"/>
              </w:rPr>
              <w:t xml:space="preserve">-Су Междуреченского городского округа Кемеровс</w:t>
            </w:r>
            <w:r>
              <w:rPr>
                <w:rStyle w:val="571"/>
                <w:sz w:val="20"/>
                <w:highlight w:val="white"/>
              </w:rPr>
              <w:t xml:space="preserve">кой области, 2-я очередь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Правительство Кемеровской области - Кузбасса,</w:t>
            </w:r>
            <w:r>
              <w:rPr>
                <w:sz w:val="20"/>
              </w:rPr>
              <w:br/>
            </w:r>
            <w:r>
              <w:rPr>
                <w:sz w:val="20"/>
                <w:highlight w:val="white"/>
              </w:rPr>
              <w:t xml:space="preserve">МПР Кузбасса, Администрация Междуреченского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городского округа, МКУ «Управление 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капитального строительства» (г. Междуреченск), 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подрядная организация ООО «СтройОптимум» (г. Златоуст)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1.2.К1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Выполнение строительно - монтажных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01.04.2024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31.12.2024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Акты о приёмке выполненных работ, размещённые на официальном сайте единой информационной системы в сфере закупок (ЕИС Закупки)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1.2.К2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Выполнение строительно - монтажных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01.01.2025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31.12.2025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Акты о приёмке выполненных работ, размещённые на официальном сайте единой информационной системы в сфере закупок (ЕИС Закупки)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1.2.К3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Выполнение строительно - монтажных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01.01.2025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31.08.2025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Акты о приёмке выполненных работ, размещённые на официальном сайте единой информационной системы в сфере закупок (ЕИС Закупки)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1.2.К4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Приёмка законченного строительством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31.08.2025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15.11.2025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МКУ «Управление капитального строительства» (г. Междуреченск), 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подрядная организация ООО «СтройОптимум» (г. Златоуст)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Акт приёмки законченного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строительством объекта 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1.2.К5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</w:t>
            </w:r>
            <w:r>
              <w:rPr>
                <w:sz w:val="20"/>
                <w:highlight w:val="white"/>
              </w:rPr>
              <w:t xml:space="preserve">олучение заключения о соответствии построенного (реконструированного)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rPr>
                <w:sz w:val="20"/>
                <w:highlight w:val="white"/>
              </w:rPr>
              <w:t xml:space="preserve">приборами учёта используемых энергетических ресурсов (ЗОС)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15.11.2025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15.12.2025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МКУ «Управление капитального строительства» (г. Междуреченск),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highlight w:val="white"/>
              </w:rPr>
              <w:t xml:space="preserve">Инспекция государственного строительного надзора Кузбасса (г. Кемерово)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З</w:t>
            </w:r>
            <w:r>
              <w:rPr>
                <w:sz w:val="20"/>
                <w:highlight w:val="white"/>
              </w:rPr>
              <w:t xml:space="preserve">аключение о соответствии построенного (реконструированного)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rPr>
                <w:sz w:val="20"/>
                <w:highlight w:val="white"/>
              </w:rPr>
              <w:t xml:space="preserve">приборами учёта используемых энергетических ресурсов (ЗОС)</w:t>
            </w:r>
            <w:r>
              <w:rPr>
                <w:sz w:val="20"/>
              </w:rPr>
              <w:t xml:space="preserve">, выданное </w:t>
            </w:r>
            <w:r>
              <w:rPr>
                <w:sz w:val="20"/>
              </w:rPr>
              <w:t xml:space="preserve">Инспекцией государственного строительного надзора Кузбасса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1.2.К6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Объект введён в эксплуатацию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15.12.2025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30.12.2025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Администрация Междуреченского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городского округа, МКУ «Управление капитального строительства» (г. Междуреченск)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Разрешение на ввод объекта в эксплуатацию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Установление границ зон затопления, подтопления территорий Кемеровской области -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1.3.К.1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Направление предложений по установлению границ зон затопления, подтопления территорий в Верхне-обское бассейновое водное управление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Сопроводительное письмо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1.3.К.2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Получение уведомлений о внесении сведений в Государственный водный реестр и Единый государственный реестр недвижимости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Уведомления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5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задачи: «</w:t>
            </w:r>
            <w:r>
              <w:rPr>
                <w:rStyle w:val="571"/>
                <w:sz w:val="20"/>
                <w:highlight w:val="white"/>
              </w:rPr>
              <w:t xml:space="preserve">Обеспечена охрана водных объектов, улучшено их экологическое состояние»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rStyle w:val="571"/>
                <w:sz w:val="20"/>
                <w:highlight w:val="white"/>
              </w:rPr>
              <w:t xml:space="preserve">Обоснование </w:t>
            </w:r>
            <w:r>
              <w:rPr>
                <w:rStyle w:val="571"/>
                <w:sz w:val="20"/>
                <w:highlight w:val="white"/>
              </w:rPr>
              <w:t xml:space="preserve">достоверного определения коэффициентов водохозяйственной обстановки для расчета субвенций из федерального бюджета, предоставляемых бюджету Кемеровской области - Кузбасса для осуществления отдельных полномочий Российской Федерации в области водных отношений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2.1.К.1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государственного контракта на выполнение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01.05.2024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Государственный контракт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2.1.К.2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Приёмка выполненных работ по государственному контракту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01.10.2024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о приёмке выполненных работ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задачи: «Осуществлена адаптация Кемеровской области – Кузбасса к изменениям климата</w:t>
            </w:r>
            <w:r>
              <w:rPr>
                <w:sz w:val="20"/>
              </w:rPr>
              <w:t xml:space="preserve">»</w:t>
            </w:r>
            <w:r/>
            <w:r>
              <w:rPr>
                <w:sz w:val="20"/>
                <w:highlight w:val="white"/>
              </w:rPr>
            </w:r>
            <w:r/>
            <w:r>
              <w:rPr>
                <w:sz w:val="20"/>
                <w:highlight w:val="white"/>
              </w:rPr>
            </w:r>
            <w:r/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2.1.К.1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государственного контракта на выполнение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01.01.2024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01.05.2024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Государственный контракт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2.1.К.2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5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Приёмка выполненных работ по государственному контракту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01.10.2024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31.12.2024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Заключение о приёмке выполненных работ</w:t>
            </w:r>
            <w:r/>
          </w:p>
        </w:tc>
      </w:tr>
    </w:tbl>
    <w:p>
      <w:pPr>
        <w:jc w:val="center"/>
        <w:pageBreakBefore/>
        <w:spacing w:before="680"/>
        <w:rPr>
          <w:highlight w:val="white"/>
        </w:rPr>
      </w:pPr>
      <w:r>
        <w:rPr>
          <w:b/>
          <w:sz w:val="28"/>
          <w:highlight w:val="white"/>
        </w:rPr>
        <w:t xml:space="preserve">Паспорт</w:t>
      </w:r>
      <w:r>
        <w:rPr>
          <w:highlight w:val="white"/>
        </w:rPr>
        <w:t xml:space="preserve"> </w:t>
      </w:r>
      <w:r/>
    </w:p>
    <w:p>
      <w:pPr>
        <w:jc w:val="center"/>
        <w:spacing w:after="340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комплекса процессных мероприятий «Природопользование»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74"/>
        <w:gridCol w:w="757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7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 орган исполнительной власти Кемеровской области – Кузбасса</w:t>
            </w:r>
            <w:r>
              <w:rPr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(соисполнитель государственной программы)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7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 (министр природных ресурсов и экологии Кузбасса)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7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Связь с государственной программой</w:t>
            </w:r>
            <w:r>
              <w:rPr>
                <w:highlight w:val="whit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7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Государственная программа Кемеровской области – Кузбасса «Природопользование</w:t>
            </w:r>
            <w:r>
              <w:rPr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и охрана окружающей среды»</w:t>
            </w:r>
            <w:r/>
          </w:p>
        </w:tc>
      </w:tr>
    </w:tbl>
    <w:p>
      <w:pPr>
        <w:jc w:val="center"/>
        <w:spacing w:after="340" w:before="340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1. Показатели комплекса процессных мероприятий </w:t>
      </w:r>
      <w:r>
        <w:rPr>
          <w:b w:val="false"/>
          <w:sz w:val="28"/>
          <w:highlight w:val="white"/>
        </w:rPr>
        <w:t xml:space="preserve">«Природопользование»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980"/>
        <w:gridCol w:w="1417"/>
        <w:gridCol w:w="1418"/>
        <w:gridCol w:w="1134"/>
        <w:gridCol w:w="992"/>
        <w:gridCol w:w="613"/>
        <w:gridCol w:w="251"/>
        <w:gridCol w:w="362"/>
        <w:gridCol w:w="146"/>
        <w:gridCol w:w="467"/>
        <w:gridCol w:w="87"/>
        <w:gridCol w:w="526"/>
        <w:gridCol w:w="74"/>
        <w:gridCol w:w="539"/>
        <w:gridCol w:w="73"/>
        <w:gridCol w:w="540"/>
        <w:gridCol w:w="60"/>
        <w:gridCol w:w="553"/>
        <w:gridCol w:w="59"/>
        <w:gridCol w:w="554"/>
        <w:gridCol w:w="1713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показателя/задачи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Признак возрастания/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убывания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Уровень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показателя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Единица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измерения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(по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ОКЕИ)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Базовое значение</w:t>
            </w:r>
            <w:r/>
          </w:p>
        </w:tc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4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 показателей по годам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 за</w:t>
            </w:r>
            <w:r>
              <w:rPr>
                <w:sz w:val="20"/>
                <w:highlight w:val="white"/>
              </w:rPr>
              <w:t xml:space="preserve">  </w:t>
            </w:r>
            <w:r>
              <w:rPr>
                <w:sz w:val="20"/>
                <w:highlight w:val="white"/>
              </w:rPr>
              <w:t xml:space="preserve">достижение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показателя (участник государственной программы)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gridSpan w:val="2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8" w:type="dxa"/>
            <w:vAlign w:val="center"/>
            <w:textDirection w:val="lrTb"/>
            <w:noWrap w:val="false"/>
          </w:tcPr>
          <w:p>
            <w:pPr>
              <w:jc w:val="left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Задача: «Воспроизводство запасов ОПИ для удовлетворения потребностей строительной индустрии Кемеровской области - Кузбасса в строительных материалах 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до 2030 года, млн куб. м»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2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0" w:type="dxa"/>
            <w:vAlign w:val="center"/>
            <w:textDirection w:val="lrTb"/>
            <w:noWrap w:val="false"/>
          </w:tcPr>
          <w:p>
            <w:pPr>
              <w:jc w:val="left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</w:t>
            </w:r>
            <w:r>
              <w:rPr>
                <w:sz w:val="20"/>
                <w:highlight w:val="white"/>
              </w:rPr>
              <w:t xml:space="preserve">ОПИ, </w:t>
            </w:r>
            <w:r>
              <w:rPr>
                <w:sz w:val="20"/>
                <w:highlight w:val="white"/>
              </w:rPr>
              <w:t xml:space="preserve">добытых на территории Кемеровской области - Кузбасса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«КПМ»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млн куб. 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3" w:type="dxa"/>
            <w:vAlign w:val="center"/>
            <w:textDirection w:val="lrTb"/>
            <w:noWrap w:val="false"/>
          </w:tcPr>
          <w:p>
            <w:pPr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gridSpan w:val="21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58" w:type="dxa"/>
            <w:vAlign w:val="center"/>
            <w:textDirection w:val="lrTb"/>
            <w:noWrap w:val="false"/>
          </w:tcPr>
          <w:p>
            <w:pPr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Задача: «</w:t>
            </w:r>
            <w:r>
              <w:rPr>
                <w:sz w:val="20"/>
                <w:highlight w:val="white"/>
              </w:rPr>
              <w:t xml:space="preserve">Обеспечение устойчивого водопользования в соответствии со </w:t>
            </w:r>
            <w:r>
              <w:rPr>
                <w:sz w:val="20"/>
                <w:highlight w:val="white"/>
              </w:rPr>
              <w:t xml:space="preserve">схемами комплексного использования и охраны водных объектов, квотами забора (изъятия) водных ресурсов из водного объекта и сброса сточных вод, а также в соответствии с нормативами допустимого воздействия на водные объекты</w:t>
            </w:r>
            <w:r>
              <w:rPr>
                <w:sz w:val="20"/>
                <w:highlight w:val="white"/>
              </w:rPr>
              <w:t xml:space="preserve">»</w:t>
            </w:r>
            <w:r/>
          </w:p>
        </w:tc>
      </w:tr>
      <w:tr>
        <w:trPr>
          <w:trHeight w:val="136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0" w:type="dxa"/>
            <w:vAlign w:val="center"/>
            <w:textDirection w:val="lrTb"/>
            <w:noWrap w:val="false"/>
          </w:tcPr>
          <w:p>
            <w:pPr>
              <w:jc w:val="left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Охват водопользователей разрешительными документами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к 2030 году 97 %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«КПМ» </w:t>
            </w:r>
            <w:r>
              <w:rPr>
                <w:sz w:val="20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процент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rStyle w:val="535"/>
                <w:sz w:val="20"/>
                <w:highlight w:val="white"/>
              </w:rPr>
              <w:t xml:space="preserve">95,36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rStyle w:val="535"/>
                <w:sz w:val="20"/>
                <w:highlight w:val="white"/>
              </w:rPr>
              <w:t xml:space="preserve">95</w:t>
            </w:r>
            <w:r>
              <w:rPr>
                <w:sz w:val="20"/>
                <w:highlight w:val="white"/>
              </w:rPr>
              <w:t xml:space="preserve">,5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95,7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96,2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96,5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96,8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textDirection w:val="lrTb"/>
            <w:noWrap w:val="false"/>
          </w:tcPr>
          <w:p>
            <w:pPr>
              <w:jc w:val="center"/>
              <w:spacing w:after="255" w:before="25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</w:tr>
      <w:tr>
        <w:trPr>
          <w:trHeight w:val="415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13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15</w:t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gridSpan w:val="21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58" w:type="dxa"/>
            <w:vAlign w:val="center"/>
            <w:textDirection w:val="lrTb"/>
            <w:noWrap w:val="false"/>
          </w:tcPr>
          <w:p>
            <w:pPr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Задача: «</w:t>
            </w:r>
            <w:r>
              <w:rPr>
                <w:sz w:val="20"/>
                <w:highlight w:val="white"/>
              </w:rPr>
              <w:t xml:space="preserve">Повышение эффективности государственного управления в области водных отношений за счёт использования и широкого применения информационных технологий в сфере развития водохозяйственного комплекса</w:t>
            </w:r>
            <w:r>
              <w:rPr>
                <w:sz w:val="20"/>
                <w:highlight w:val="white"/>
              </w:rPr>
              <w:t xml:space="preserve">»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0" w:type="dxa"/>
            <w:vAlign w:val="center"/>
            <w:textDirection w:val="lrTb"/>
            <w:noWrap w:val="false"/>
          </w:tcPr>
          <w:p>
            <w:pPr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Доля зарегистрированных договоров водопользования в Государственном водном реестре, заключенных субъектами Российской Федерации в электронном виде посредством цифровой платформы «Водные данные»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соответствует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4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jc w:val="center"/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textDirection w:val="lrTb"/>
            <w:noWrap w:val="false"/>
          </w:tcPr>
          <w:p>
            <w:pPr>
              <w:spacing w:after="170" w:before="17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</w:tr>
    </w:tbl>
    <w:p>
      <w:pPr>
        <w:jc w:val="center"/>
        <w:spacing w:after="170" w:before="176"/>
        <w:rPr>
          <w:b w:val="false"/>
          <w:sz w:val="28"/>
          <w:highlight w:val="white"/>
        </w:rPr>
      </w:pPr>
      <w:r>
        <w:rPr>
          <w:sz w:val="28"/>
          <w:highlight w:val="white"/>
        </w:rPr>
        <w:t xml:space="preserve">2. Перечень мероприятий (результатов) комплекса процессных мероприятий</w:t>
      </w:r>
      <w:r>
        <w:rPr>
          <w:b w:val="false"/>
          <w:sz w:val="28"/>
          <w:highlight w:val="white"/>
        </w:rPr>
        <w:t xml:space="preserve"> </w:t>
      </w:r>
      <w:r>
        <w:rPr>
          <w:b w:val="false"/>
          <w:sz w:val="28"/>
          <w:highlight w:val="white"/>
        </w:rPr>
        <w:t xml:space="preserve">«Природопользование»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386"/>
        <w:gridCol w:w="1871"/>
        <w:gridCol w:w="2638"/>
        <w:gridCol w:w="1532"/>
        <w:gridCol w:w="953"/>
        <w:gridCol w:w="670"/>
        <w:gridCol w:w="558"/>
        <w:gridCol w:w="558"/>
        <w:gridCol w:w="558"/>
        <w:gridCol w:w="558"/>
        <w:gridCol w:w="558"/>
        <w:gridCol w:w="558"/>
        <w:gridCol w:w="558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мероприятия </w:t>
            </w:r>
            <w:r/>
          </w:p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1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Тип мероприятия 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8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Характеристика мероприятия 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2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Единица </w:t>
            </w:r>
            <w:r>
              <w:rPr>
                <w:sz w:val="20"/>
                <w:highlight w:val="white"/>
              </w:rPr>
              <w:t xml:space="preserve">измерения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(</w:t>
            </w:r>
            <w:r>
              <w:rPr>
                <w:sz w:val="20"/>
                <w:highlight w:val="white"/>
              </w:rPr>
              <w:t xml:space="preserve">по ОКЕИ)</w:t>
            </w:r>
            <w:r/>
          </w:p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Базовое значение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6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Значения мероприятия 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(результата)</w:t>
            </w:r>
            <w:r>
              <w:rPr>
                <w:sz w:val="20"/>
                <w:highlight w:val="white"/>
              </w:rPr>
              <w:t xml:space="preserve"> по годам</w:t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3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</w:tr>
      <w:tr>
        <w:trPr>
          <w:trHeight w:val="360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4" w:type="dxa"/>
            <w:vAlign w:val="center"/>
            <w:textDirection w:val="lrTb"/>
            <w:noWrap w:val="false"/>
          </w:tcPr>
          <w:p>
            <w:pPr>
              <w:ind w:left="-57" w:right="-57" w:firstLine="0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 Наименование задачи комплекса процессных мероприятий: </w:t>
            </w:r>
            <w:r>
              <w:rPr>
                <w:sz w:val="20"/>
                <w:highlight w:val="white"/>
              </w:rPr>
              <w:t xml:space="preserve">«Воспроизводство запасов ОПИ для удовлетворения потребностей строительной индустрии Кемеровской области - Кузбасса в строительных материалах до 2030 года, млн куб. м»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center"/>
            <w:textDirection w:val="lrTb"/>
            <w:noWrap w:val="false"/>
          </w:tcPr>
          <w:p>
            <w:pPr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«Организация проведения мероприятий по предоставлению и прекращению права пользования участками недр местного значения»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проведённых аукционов по выдаче лицензий на право пользования участками недр местного значения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8" w:type="dxa"/>
            <w:vAlign w:val="center"/>
            <w:textDirection w:val="lrTb"/>
            <w:noWrap w:val="false"/>
          </w:tcPr>
          <w:p>
            <w:pPr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Организация и проведение а</w:t>
            </w:r>
            <w:r>
              <w:rPr>
                <w:sz w:val="20"/>
                <w:highlight w:val="white"/>
              </w:rPr>
              <w:t xml:space="preserve">укционов на получение права пользования недрами для добычи ОПИ. Оформление и выдача дополнений к лицензиям на пользование недрами, переоформлению лицензий на пользование недрами, принятие решений </w:t>
            </w:r>
            <w:r>
              <w:rPr>
                <w:sz w:val="20"/>
                <w:highlight w:val="white"/>
              </w:rPr>
              <w:t xml:space="preserve">и публикация объявлений </w:t>
            </w:r>
            <w:r>
              <w:rPr>
                <w:sz w:val="20"/>
                <w:highlight w:val="white"/>
              </w:rPr>
              <w:t xml:space="preserve">о досрочном прекращении </w:t>
            </w:r>
            <w:r>
              <w:rPr>
                <w:sz w:val="20"/>
                <w:highlight w:val="white"/>
              </w:rPr>
              <w:t xml:space="preserve">права пользования недрами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spacing w:after="119" w:before="11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</w:tr>
      <w:tr>
        <w:trPr>
          <w:trHeight w:val="3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hd w:val="clear" w:color="auto" w:fill="95BFFF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14</w:t>
            </w:r>
            <w:r/>
          </w:p>
        </w:tc>
      </w:tr>
      <w:tr>
        <w:trPr>
          <w:trHeight w:val="40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«Проведение государственной экспертизы запасов ОПИ с последующей их постановкой на государственный баланс»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Запасы ОПИ, поставленные на </w:t>
            </w:r>
            <w:r>
              <w:rPr>
                <w:sz w:val="20"/>
                <w:highlight w:val="white"/>
              </w:rPr>
              <w:t xml:space="preserve">государственный </w:t>
            </w:r>
            <w:r>
              <w:rPr>
                <w:sz w:val="20"/>
                <w:highlight w:val="white"/>
              </w:rPr>
              <w:t xml:space="preserve">баланс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8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highlight w:val="white"/>
              </w:rPr>
              <w:t xml:space="preserve">роведение государственной экспертизы запасов ОПИ с последующей их по</w:t>
            </w:r>
            <w:r>
              <w:rPr>
                <w:sz w:val="20"/>
                <w:highlight w:val="white"/>
              </w:rPr>
              <w:t xml:space="preserve">с</w:t>
            </w:r>
            <w:r>
              <w:rPr>
                <w:sz w:val="20"/>
                <w:highlight w:val="white"/>
              </w:rPr>
              <w:t xml:space="preserve">тановкой на государственный баланс. Реализация мероприятия позволяет иметь в наличии минерально-сырьевую базу на территории Кемеровской области - Кузбасса, обеспечивающую потребности устойчивого развития добывающих мощностей базовых отраслей промышленности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млн куб. 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42,6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</w:tr>
      <w:tr>
        <w:trPr>
          <w:trHeight w:val="17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«Реализация проекта «Федеральная государственная информационная система «Автоматизированная система лицензирования недропользования» (ФГИС «АСЛН»)»</w:t>
            </w:r>
            <w:r/>
          </w:p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Доля предоставленных сведений об участках недр местного значения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8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highlight w:val="white"/>
              </w:rPr>
              <w:t xml:space="preserve">рансформация отрасли экологии и природопользования посредством внедрения электронных сервисов в повседневную жизнь в целях снижения экологических рисков, предупреждения чрезвычайных ситуаций природного и техногенного характера.</w:t>
            </w:r>
            <w:r/>
          </w:p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Создание условий для использования </w:t>
            </w:r>
            <w:r>
              <w:rPr>
                <w:sz w:val="20"/>
                <w:highlight w:val="white"/>
              </w:rPr>
              <w:t xml:space="preserve">для отрасли</w:t>
            </w:r>
            <w:r>
              <w:rPr>
                <w:sz w:val="20"/>
                <w:highlight w:val="white"/>
              </w:rPr>
              <w:t xml:space="preserve"> единых платформенных решений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процент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</w:tr>
      <w:tr>
        <w:trPr>
          <w:trHeight w:val="32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«Реализация проекта «Федеральная государственная информационная система «Единый фонд геологической информации о недрах» (ФГИС «ЕФГИ»)»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Доля </w:t>
            </w:r>
            <w:r>
              <w:rPr>
                <w:sz w:val="20"/>
                <w:highlight w:val="white"/>
              </w:rPr>
              <w:t xml:space="preserve">предоставленных сведений о геологической информации, имеющейся в органах </w:t>
            </w:r>
            <w:r>
              <w:rPr>
                <w:sz w:val="20"/>
                <w:highlight w:val="white"/>
              </w:rPr>
              <w:t xml:space="preserve">государственной власти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процент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100</w:t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14</w:t>
            </w:r>
            <w:r/>
          </w:p>
        </w:tc>
      </w:tr>
      <w:tr>
        <w:trPr>
          <w:trHeight w:val="360"/>
        </w:trPr>
        <w:tc>
          <w:tcPr>
            <w:gridSpan w:val="14"/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84" w:type="dxa"/>
            <w:vAlign w:val="center"/>
            <w:textDirection w:val="lrTb"/>
            <w:noWrap w:val="false"/>
          </w:tcPr>
          <w:p>
            <w:pPr>
              <w:rPr>
                <w:sz w:val="20"/>
                <w:shd w:val="clear" w:color="auto" w:fill="FF70B6"/>
              </w:rPr>
            </w:pPr>
            <w:r>
              <w:rPr>
                <w:sz w:val="20"/>
                <w:highlight w:val="white"/>
              </w:rPr>
              <w:t xml:space="preserve">2. Наименование задачи комплекса процессных мероприятий: «</w:t>
            </w:r>
            <w:r>
              <w:rPr>
                <w:sz w:val="20"/>
                <w:highlight w:val="white"/>
              </w:rPr>
              <w:t xml:space="preserve">Обеспечение устойчивого водопользования в соответствии со </w:t>
            </w:r>
            <w:r>
              <w:rPr>
                <w:sz w:val="20"/>
                <w:highlight w:val="white"/>
              </w:rPr>
              <w:t xml:space="preserve">схемами комплексного использования и охраны водных объектов, квотами забора (изъятия) водных ресурсов из водного объекта и сброса сточных вод, а также в соответствии с нормативами допустимого воздействия на водные объекты»</w:t>
            </w:r>
            <w:r/>
          </w:p>
          <w:p>
            <w:pPr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highlight w:val="white"/>
              </w:rPr>
              <w:t xml:space="preserve">Наименование задачи комплекса процессных мероприятий:</w:t>
            </w:r>
            <w:r>
              <w:rPr>
                <w:sz w:val="20"/>
                <w:highlight w:val="white"/>
              </w:rPr>
              <w:t xml:space="preserve">«</w:t>
            </w:r>
            <w:r>
              <w:rPr>
                <w:sz w:val="20"/>
                <w:highlight w:val="white"/>
              </w:rPr>
              <w:t xml:space="preserve">Повышение эффективности государственного управления в области водных отношений за счёт использования и широкого применения информационных технологий в сфере развития водохозяйственного комплекса</w:t>
            </w:r>
            <w:r>
              <w:rPr>
                <w:sz w:val="20"/>
                <w:highlight w:val="white"/>
              </w:rPr>
              <w:t xml:space="preserve">»</w:t>
            </w:r>
            <w:r/>
          </w:p>
        </w:tc>
      </w:tr>
      <w:tr>
        <w:trPr>
          <w:trHeight w:val="360"/>
        </w:trPr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Заключение договоров водопользования и принятие решений о предоставлении водных объектов в пользование»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оказание услуг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Выдача разрешительных документов на водопользование в рамках исполнения переданных полномочий Российской Федерации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шт.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</w:tr>
      <w:tr>
        <w:trPr>
          <w:trHeight w:val="360"/>
        </w:trPr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2.2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6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Мероприятие (результат) «Р</w:t>
            </w:r>
            <w:r>
              <w:rPr>
                <w:sz w:val="20"/>
                <w:highlight w:val="white"/>
              </w:rPr>
              <w:t xml:space="preserve">егистрация  договоров водопользования в Государственном водном реестре, заключенных  в электронном виде посредством цифровой платформы «Водные данные»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оказание услуг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Постепенный переход предоставления государственной услуги по заключению договоров водопользования в электронном виде</w:t>
            </w:r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  <w:spacing w:after="170" w:before="170"/>
        <w:rPr>
          <w:sz w:val="28"/>
          <w:highlight w:val="white"/>
        </w:rPr>
      </w:pPr>
      <w:r>
        <w:rPr>
          <w:sz w:val="28"/>
          <w:highlight w:val="white"/>
        </w:rPr>
        <w:t xml:space="preserve">3. Финансовое обеспечение комплекса процессных мероприятий «Природопользование»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105"/>
        <w:gridCol w:w="1105"/>
        <w:gridCol w:w="1105"/>
        <w:gridCol w:w="1105"/>
        <w:gridCol w:w="1105"/>
        <w:gridCol w:w="1105"/>
        <w:gridCol w:w="1105"/>
        <w:gridCol w:w="1246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673" w:leader="none"/>
              </w:tabs>
              <w:rPr>
                <w:sz w:val="20"/>
                <w:highlight w:val="white"/>
                <w:vertAlign w:val="superscript"/>
              </w:rPr>
            </w:pPr>
            <w:r>
              <w:rPr>
                <w:sz w:val="20"/>
                <w:highlight w:val="white"/>
              </w:rPr>
              <w:t xml:space="preserve">Наименование государственной программы, структурного элемента / источник финансового</w:t>
            </w:r>
            <w:r>
              <w:rPr>
                <w:spacing w:val="-38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обеспечения</w:t>
            </w:r>
            <w:r/>
          </w:p>
        </w:tc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8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435" w:leader="none"/>
              </w:tabs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Объём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финансового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обеспечения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по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годам</w:t>
            </w:r>
            <w:r>
              <w:rPr>
                <w:spacing w:val="-3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реализации,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тыс.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рублей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0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Всего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Комплекс процессных мероприятий «Природопользование»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1 120,0</w:t>
            </w:r>
            <w:r/>
          </w:p>
        </w:tc>
      </w:tr>
      <w:tr>
        <w:trPr>
          <w:trHeight w:val="2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1 120,0</w:t>
            </w:r>
            <w:r/>
          </w:p>
        </w:tc>
      </w:tr>
      <w:tr>
        <w:trPr>
          <w:trHeight w:val="2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08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Подпрограмма «Недропользование» </w:t>
            </w:r>
            <w:r>
              <w:rPr>
                <w:sz w:val="20"/>
                <w:highlight w:val="white"/>
              </w:rPr>
              <w:t xml:space="preserve">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1 120,0</w:t>
            </w:r>
            <w:r/>
          </w:p>
        </w:tc>
      </w:tr>
      <w:tr>
        <w:trPr>
          <w:trHeight w:val="2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1 120,0</w:t>
            </w:r>
            <w:r/>
          </w:p>
        </w:tc>
      </w:tr>
      <w:tr>
        <w:trPr>
          <w:trHeight w:val="2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 w:val="false"/>
                <w:sz w:val="20"/>
                <w:highlight w:val="white"/>
              </w:rPr>
              <w:t xml:space="preserve">Мероприятие (результат) </w:t>
            </w:r>
            <w:r>
              <w:rPr>
                <w:b/>
                <w:sz w:val="20"/>
                <w:highlight w:val="white"/>
              </w:rPr>
              <w:t xml:space="preserve">«</w:t>
            </w:r>
            <w:r>
              <w:rPr>
                <w:sz w:val="20"/>
                <w:highlight w:val="white"/>
              </w:rPr>
              <w:t xml:space="preserve">Организация проведения мероприятий по предоставлению и прекращению права пользования участками недр местного значения»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1 120,0</w:t>
            </w:r>
            <w:r/>
          </w:p>
        </w:tc>
      </w:tr>
      <w:tr>
        <w:trPr>
          <w:trHeight w:val="2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1 120,0</w:t>
            </w:r>
            <w:r/>
          </w:p>
        </w:tc>
      </w:tr>
      <w:tr>
        <w:trPr>
          <w:trHeight w:val="2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 w:val="false"/>
                <w:sz w:val="20"/>
                <w:highlight w:val="white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Проведение государственной экспертизы запасов ОПИ с последующей их постановкой на государственный баланс</w:t>
            </w:r>
            <w:r>
              <w:rPr>
                <w:b/>
                <w:sz w:val="20"/>
                <w:highlight w:val="white"/>
              </w:rPr>
              <w:t xml:space="preserve">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 w:val="false"/>
                <w:sz w:val="20"/>
                <w:highlight w:val="white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Реализация проекта «Федеральная государственная информационная система «Автоматизированная система лицензирования недропользования» (ФГИС «АСЛН»)»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«Реализация проекта «Федеральная государственная информационная система «Единый фонд геологической информации о недрах» (ФГИС «ЕФГИ»)»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Заключение договоров водопользования и принятие решений о предоставлении водных объектов в пользование»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highlight w:val="white"/>
              </w:rPr>
              <w:t xml:space="preserve">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</w:rPr>
              <w:t xml:space="preserve">Мероприятие (результат) «Р</w:t>
            </w:r>
            <w:r>
              <w:rPr>
                <w:sz w:val="20"/>
                <w:highlight w:val="white"/>
              </w:rPr>
              <w:t xml:space="preserve">егистрация  договоров водопользования в Государственном водном реестре, заключенных  в электронном виде посредством цифровой платформы «Водные данные»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  <w:tr>
        <w:trPr>
          <w:trHeight w:val="2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08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0,0</w:t>
            </w:r>
            <w:r/>
          </w:p>
        </w:tc>
      </w:tr>
    </w:tbl>
    <w:p>
      <w:pPr>
        <w:jc w:val="center"/>
        <w:pageBreakBefore/>
        <w:spacing w:before="680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Паспорт </w:t>
      </w:r>
      <w:r/>
    </w:p>
    <w:p>
      <w:pPr>
        <w:jc w:val="center"/>
        <w:spacing w:after="340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комплекса процессных мероприятий </w:t>
      </w:r>
      <w:r>
        <w:rPr>
          <w:b/>
          <w:sz w:val="28"/>
          <w:highlight w:val="white"/>
        </w:rPr>
        <w:br/>
      </w:r>
      <w:r>
        <w:rPr>
          <w:b/>
          <w:sz w:val="28"/>
          <w:highlight w:val="white"/>
        </w:rPr>
        <w:t xml:space="preserve">«Экология и охрана окружающей среды»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74"/>
        <w:gridCol w:w="757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7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Ответственный орган исполнительной власти Кемеровской области – Кузбасса (соисполнитель государственной программы)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7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 (министр природных ресурсов и экологии Кузбасса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7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Связь с государственной программой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7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Государственная программа Кемеровской области – Кузбасса «Природопользование и охрана окружающей среды»</w:t>
            </w:r>
            <w:r/>
          </w:p>
        </w:tc>
      </w:tr>
    </w:tbl>
    <w:p>
      <w:pPr>
        <w:jc w:val="center"/>
        <w:spacing w:after="340" w:before="340"/>
        <w:rPr>
          <w:sz w:val="28"/>
          <w:highlight w:val="white"/>
        </w:rPr>
      </w:pPr>
      <w:r>
        <w:rPr>
          <w:sz w:val="28"/>
          <w:highlight w:val="white"/>
        </w:rPr>
        <w:t xml:space="preserve">1. Показатели комплекса процессных мероприятий </w:t>
      </w:r>
      <w:r>
        <w:rPr>
          <w:b w:val="false"/>
          <w:sz w:val="28"/>
          <w:highlight w:val="white"/>
        </w:rPr>
        <w:t xml:space="preserve">«Экология и охрана окружающей среды»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55"/>
        <w:gridCol w:w="1472"/>
        <w:gridCol w:w="2123"/>
        <w:gridCol w:w="981"/>
        <w:gridCol w:w="1050"/>
        <w:gridCol w:w="623"/>
        <w:gridCol w:w="508"/>
        <w:gridCol w:w="554"/>
        <w:gridCol w:w="600"/>
        <w:gridCol w:w="612"/>
        <w:gridCol w:w="600"/>
        <w:gridCol w:w="612"/>
        <w:gridCol w:w="554"/>
        <w:gridCol w:w="1713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показателя/задачи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Признак возрастания/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убывания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Уровень</w:t>
            </w:r>
            <w:r>
              <w:rPr>
                <w:spacing w:val="1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показателя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Единица</w:t>
            </w:r>
            <w:r>
              <w:rPr>
                <w:spacing w:val="1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измерения</w:t>
            </w:r>
            <w:r>
              <w:rPr>
                <w:spacing w:val="-37"/>
                <w:sz w:val="20"/>
                <w:highlight w:val="white"/>
              </w:rPr>
              <w:t xml:space="preserve"> </w:t>
            </w:r>
            <w:r>
              <w:rPr>
                <w:spacing w:val="-1"/>
                <w:sz w:val="20"/>
                <w:highlight w:val="white"/>
              </w:rPr>
              <w:t xml:space="preserve">(по</w:t>
            </w:r>
            <w:r>
              <w:rPr>
                <w:spacing w:val="-9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ОКЕИ)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Базовое значение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 показателей по годам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sz w:val="20"/>
                <w:highlight w:val="white"/>
                <w:vertAlign w:val="superscript"/>
              </w:rPr>
            </w:pPr>
            <w:r>
              <w:rPr>
                <w:sz w:val="20"/>
                <w:highlight w:val="white"/>
              </w:rPr>
              <w:t xml:space="preserve">Ответственный за </w:t>
            </w:r>
            <w:r>
              <w:rPr>
                <w:sz w:val="20"/>
                <w:highlight w:val="white"/>
              </w:rPr>
              <w:t xml:space="preserve">достижение</w:t>
            </w:r>
            <w:r>
              <w:rPr>
                <w:spacing w:val="1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показателя (участник государственной программы)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8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</w:tr>
      <w:tr>
        <w:trPr>
          <w:trHeight w:val="19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5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firstLine="0"/>
              <w:jc w:val="left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Задача «Об</w:t>
            </w:r>
            <w:r>
              <w:rPr>
                <w:sz w:val="20"/>
                <w:highlight w:val="white"/>
              </w:rPr>
              <w:t xml:space="preserve">е</w:t>
            </w:r>
            <w:r>
              <w:rPr>
                <w:sz w:val="20"/>
                <w:highlight w:val="white"/>
              </w:rPr>
              <w:t xml:space="preserve">спечение потребностей государства и населения в информации о состоянии окружающей среды, а также функционирования и развития государственной наблюдательной сети, а также системы сбора, обработки и распространения информации о загрязнении окружающей среды».</w:t>
            </w:r>
            <w:r/>
          </w:p>
          <w:p>
            <w:pPr>
              <w:contextualSpacing w:val="false"/>
              <w:ind w:left="0" w:firstLine="0"/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Задача «Повышение уровня экологического образования и экологической культуры граждан, воспитание в гражданах ответственного отношения к природной среде, стимулирование населения и общественных организаций к участию в природоохранной деятельности»</w:t>
            </w:r>
            <w:r/>
          </w:p>
          <w:p>
            <w:pPr>
              <w:contextualSpacing w:val="false"/>
              <w:ind w:left="0" w:firstLine="0"/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Задача «Сохранение редких и находящихся под угрозой исчезновения объектов животного и растительного мира».</w:t>
            </w:r>
            <w:r/>
          </w:p>
          <w:p>
            <w:pPr>
              <w:contextualSpacing w:val="false"/>
              <w:ind w:left="0" w:firstLine="0"/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Задача «Обеспечение рационального и эффективного использования природных ресурсов».</w:t>
            </w:r>
            <w:r/>
          </w:p>
          <w:p>
            <w:pPr>
              <w:contextualSpacing w:val="false"/>
              <w:ind w:left="0" w:firstLine="0"/>
              <w:jc w:val="left"/>
              <w:widowControl w:val="o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Задача «</w:t>
            </w:r>
            <w:r>
              <w:rPr>
                <w:sz w:val="20"/>
                <w:highlight w:val="white"/>
              </w:rPr>
              <w:t xml:space="preserve">Обеспечение эффективности регионального государственного контроля (надзора) за выполнением требований законодательства в области природопользования и охраны окружающей среды, в том числе исполнения не менее 70% выданных предписаний</w:t>
            </w:r>
            <w:r>
              <w:rPr>
                <w:sz w:val="20"/>
                <w:highlight w:val="white"/>
              </w:rPr>
              <w:t xml:space="preserve">»</w:t>
            </w:r>
            <w:r/>
          </w:p>
        </w:tc>
      </w:tr>
      <w:tr>
        <w:trPr>
          <w:trHeight w:val="11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5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загрязняющих веществ, выброшенных в атмосферный воздух, от всех стационарных источников, 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убывающий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«КПМ»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contextualSpacing w:val="false"/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тыс. тонн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1408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</w:tr>
      <w:tr>
        <w:trPr>
          <w:trHeight w:val="11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5" w:type="dxa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Доля устраненных нарушений из числа выявленных нарушений в сфере природопользования и охраны окружающей среды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«КПМ»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highlight w:val="white"/>
              </w:rPr>
              <w:t xml:space="preserve">роцент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МПР Кузбасса</w:t>
            </w:r>
            <w:r/>
          </w:p>
        </w:tc>
      </w:tr>
      <w:tr>
        <w:trPr>
          <w:trHeight w:val="2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5" w:type="dxa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2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3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textDirection w:val="lrTb"/>
            <w:noWrap w:val="false"/>
          </w:tcPr>
          <w:p>
            <w:pPr>
              <w:jc w:val="center"/>
              <w:spacing w:after="57" w:before="57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</w:tr>
      <w:tr>
        <w:trPr>
          <w:trHeight w:val="11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2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5" w:type="dxa"/>
            <w:textDirection w:val="lrTb"/>
            <w:noWrap w:val="false"/>
          </w:tcPr>
          <w:p>
            <w:pPr>
              <w:contextualSpacing w:val="false"/>
              <w:jc w:val="left"/>
              <w:rPr>
                <w:color w:val="FF0000"/>
                <w:spacing w:val="-6"/>
                <w:sz w:val="20"/>
                <w:highlight w:val="white"/>
              </w:rPr>
            </w:pPr>
            <w:r>
              <w:rPr>
                <w:color w:val="FF0000"/>
                <w:sz w:val="20"/>
                <w:highlight w:val="white"/>
              </w:rPr>
              <w:t xml:space="preserve">Доля проверяемых объектов, оказывающих негативное воздействие на окружающую среду, </w:t>
            </w:r>
            <w:r>
              <w:rPr>
                <w:color w:val="FF0000"/>
                <w:spacing w:val="-6"/>
                <w:sz w:val="20"/>
                <w:highlight w:val="white"/>
              </w:rPr>
              <w:t xml:space="preserve">с использованием ТОР КНД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возрастающий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«КПМ»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процент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2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3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color w:val="FF0000"/>
                <w:sz w:val="20"/>
                <w:highlight w:val="white"/>
              </w:rPr>
            </w:pPr>
            <w:r>
              <w:rPr>
                <w:color w:val="FF0000"/>
                <w:sz w:val="20"/>
              </w:rPr>
              <w:t xml:space="preserve">МПР Кузбасса</w:t>
            </w:r>
            <w:r/>
          </w:p>
        </w:tc>
      </w:tr>
    </w:tbl>
    <w:p>
      <w:pPr>
        <w:jc w:val="center"/>
        <w:spacing w:after="170" w:before="170"/>
        <w:rPr>
          <w:sz w:val="28"/>
          <w:highlight w:val="white"/>
        </w:rPr>
      </w:pPr>
      <w:r>
        <w:rPr>
          <w:sz w:val="28"/>
          <w:highlight w:val="white"/>
        </w:rPr>
        <w:t xml:space="preserve">2. Перечень мероприятий (результатов) комплекса процессных мероприятий </w:t>
      </w:r>
      <w:r>
        <w:rPr>
          <w:b w:val="false"/>
          <w:sz w:val="28"/>
          <w:highlight w:val="white"/>
        </w:rPr>
        <w:t xml:space="preserve">«Экология и охрана окружающей среды»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77"/>
        <w:gridCol w:w="1297"/>
        <w:gridCol w:w="2780"/>
        <w:gridCol w:w="1510"/>
        <w:gridCol w:w="940"/>
        <w:gridCol w:w="66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№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Наименование мероприятия 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Тип мероприятия 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Характеристика мероприятия 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Единица </w:t>
            </w:r>
            <w:r>
              <w:rPr>
                <w:sz w:val="20"/>
                <w:highlight w:val="white"/>
              </w:rPr>
              <w:t xml:space="preserve">измерения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(</w:t>
            </w:r>
            <w:r>
              <w:rPr>
                <w:sz w:val="20"/>
                <w:highlight w:val="white"/>
              </w:rPr>
              <w:t xml:space="preserve">по ОКЕИ)</w:t>
            </w:r>
            <w:r/>
          </w:p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Базовое значение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Значения мероприятия (результата)</w:t>
            </w:r>
            <w:r>
              <w:rPr>
                <w:sz w:val="20"/>
                <w:highlight w:val="white"/>
              </w:rPr>
              <w:br/>
            </w:r>
            <w:r>
              <w:rPr>
                <w:sz w:val="20"/>
                <w:highlight w:val="white"/>
              </w:rPr>
              <w:t xml:space="preserve">по годам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14</w:t>
            </w:r>
            <w:r/>
          </w:p>
        </w:tc>
      </w:tr>
      <w:tr>
        <w:trPr>
          <w:trHeight w:val="709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3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 Наименование задачи комплекса процессных мероприятий: «О</w:t>
            </w:r>
            <w:r>
              <w:rPr>
                <w:sz w:val="20"/>
                <w:highlight w:val="white"/>
              </w:rPr>
              <w:t xml:space="preserve">б</w:t>
            </w:r>
            <w:r>
              <w:rPr>
                <w:sz w:val="20"/>
                <w:highlight w:val="white"/>
              </w:rPr>
              <w:t xml:space="preserve">еспечение потребностей государства и населения в информации о состоянии окружающей среды, а также функционирования и развития государственной наблюдательной сети, а также системы сбора, обработки и распространения информации о загрязнении окружающей среды»</w:t>
            </w:r>
            <w:r/>
          </w:p>
        </w:tc>
      </w:tr>
      <w:tr>
        <w:trPr>
          <w:trHeight w:val="50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«Осуществление мониторинга, содержание, модернизация и обе</w:t>
            </w:r>
            <w:r>
              <w:rPr>
                <w:sz w:val="20"/>
                <w:highlight w:val="white"/>
              </w:rPr>
              <w:t xml:space="preserve">спечение функционирования наблюдательной сети за состоянием и загрязнением окружающей среды, предусмотренные планом мероприятий, указанных в пункте 1 статьи 16.6, пункте 1 статьи 75.1 и пункте 1 статьи 78.2 Федерального закона «Об охране окружающей среды»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оказание услуг (выполнение работ)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муниципальных образований Кемеровской области – Кузбасса, охваченных мониторингом окружающей среды и радиационной обстановки, нарастающим итогом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-</w:t>
            </w:r>
            <w:r/>
          </w:p>
        </w:tc>
      </w:tr>
      <w:tr>
        <w:trPr>
          <w:trHeight w:val="3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14</w:t>
            </w:r>
            <w:r/>
          </w:p>
        </w:tc>
      </w:tr>
      <w:tr>
        <w:trPr>
          <w:trHeight w:val="591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3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 Наименование задачи комплекса проце</w:t>
            </w:r>
            <w:r>
              <w:rPr>
                <w:sz w:val="20"/>
                <w:highlight w:val="white"/>
              </w:rPr>
              <w:t xml:space="preserve">сс</w:t>
            </w:r>
            <w:r>
              <w:rPr>
                <w:sz w:val="20"/>
                <w:highlight w:val="white"/>
              </w:rPr>
              <w:t xml:space="preserve">ных мероприятий: «Повышение уровня экологического образования и экологической культуры граждан, воспитание в гражданах ответственного отношения к природной среде, стимулирование населения и общественных организаций к участию в природоохранной деятельности»</w:t>
            </w:r>
            <w:r/>
          </w:p>
        </w:tc>
      </w:tr>
      <w:tr>
        <w:trPr>
          <w:trHeight w:val="37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«Экологическое просвещение»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проведение массовых мероприятий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проведённых экологических мероприятий нарастающим итогом. Расчёт показателя осуществляется нарастающим путём сумм</w:t>
            </w:r>
            <w:r>
              <w:rPr>
                <w:sz w:val="20"/>
                <w:highlight w:val="white"/>
              </w:rPr>
              <w:t xml:space="preserve">ирования абсолютного числа проведённых экологических мероприятий на территории Кузбасса. Значение показателя зависит от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64</w:t>
            </w:r>
            <w:r/>
          </w:p>
        </w:tc>
      </w:tr>
      <w:tr>
        <w:trPr>
          <w:trHeight w:val="360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3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3. Наименование задачи комплекса процессных мероприятий: «Сохранение редких и находящихся под угрозой исчезновения объектов животного и растительного мира»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«Ведение Красной книги Кузбасса, в том ч</w:t>
            </w:r>
            <w:r>
              <w:rPr>
                <w:sz w:val="20"/>
                <w:highlight w:val="white"/>
              </w:rPr>
              <w:t xml:space="preserve">исле мониторинг объектов животного и растительного мира, занесённых в Красную книгу Кузбасса, предусмотренный планом мероприятий, указанных в пункте 1 статьи 16.6, пункте 1 статьи 75.1 и пункте 1 статьи 78.2 Федерального закона «Об охране окружающей среды»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Обеспечение привлечения квалифицированных кадров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муниципальных образований Кемеровской области – Кузбасса, охваченных мониторинговыми исследованиями видов животных, растений и грибов, занесённых в Красную книгу Кузбасса в период между изданиями Красной книги Кузбасса, нарастающим итогом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34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4. Наименование задачи комплекса процессных мероприятий: обеспечение рационального и эффективного использования природных ресурсов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«Организация и проведение государственной экологической экспертизы объектов регионального уровня»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Обеспечение привлечения квалифицированных кадров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textDirection w:val="lrTb"/>
            <w:noWrap w:val="false"/>
          </w:tcPr>
          <w:p>
            <w:pPr>
              <w:ind w:left="-57" w:right="-57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Количество проведённых государственных экологических экспертиз объектов регионального уровня, нарастающим итогом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единиц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</w:rPr>
              <w:t xml:space="preserve">14</w:t>
            </w:r>
            <w:r/>
          </w:p>
        </w:tc>
      </w:tr>
      <w:tr>
        <w:trPr>
          <w:trHeight w:val="848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34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5. </w:t>
            </w:r>
            <w:r>
              <w:rPr>
                <w:sz w:val="20"/>
                <w:highlight w:val="white"/>
              </w:rPr>
              <w:t xml:space="preserve">Наименование задачи комплекса процессных мероприятий:</w:t>
            </w:r>
            <w:r>
              <w:rPr>
                <w:sz w:val="20"/>
                <w:highlight w:val="white"/>
              </w:rPr>
              <w:t xml:space="preserve"> «</w:t>
            </w:r>
            <w:r>
              <w:rPr>
                <w:sz w:val="20"/>
                <w:highlight w:val="white"/>
              </w:rPr>
              <w:t xml:space="preserve">Обеспечение эффективности регионального государственного контроля (надзора) за выполнением требований законодательства в области </w:t>
            </w:r>
            <w:r>
              <w:rPr>
                <w:sz w:val="20"/>
                <w:highlight w:val="white"/>
              </w:rPr>
              <w:t xml:space="preserve">природопользования и </w:t>
            </w:r>
            <w:r>
              <w:rPr>
                <w:sz w:val="20"/>
                <w:highlight w:val="white"/>
              </w:rPr>
              <w:t xml:space="preserve">охраны окружающей среды, в том числе исполнения не менее 70% выданных предписаний»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7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Мероприятие (результат) </w:t>
            </w:r>
            <w:r>
              <w:rPr>
                <w:sz w:val="20"/>
                <w:highlight w:val="white"/>
              </w:rPr>
              <w:t xml:space="preserve">«</w:t>
            </w:r>
            <w:r>
              <w:rPr>
                <w:sz w:val="20"/>
                <w:highlight w:val="white"/>
              </w:rPr>
              <w:t xml:space="preserve">Организация и осуществление регионального государственного контроля (надзора)</w:t>
            </w:r>
            <w:r>
              <w:rPr>
                <w:sz w:val="20"/>
                <w:highlight w:val="white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7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Осуществление текущей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lef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Обеспечение соблюдения требований законодательства Российской Федерации в области природопользования и охраны окружающей среды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</w:tr>
    </w:tbl>
    <w:p>
      <w:pPr>
        <w:jc w:val="center"/>
        <w:spacing w:after="170" w:before="170"/>
        <w:rPr>
          <w:sz w:val="28"/>
          <w:highlight w:val="white"/>
        </w:rPr>
      </w:pPr>
      <w:r>
        <w:rPr>
          <w:sz w:val="28"/>
          <w:highlight w:val="white"/>
        </w:rPr>
        <w:t xml:space="preserve">3. Финансовое обеспечение комплекса процессных мероприятий </w:t>
      </w:r>
      <w:r>
        <w:rPr>
          <w:b w:val="false"/>
          <w:sz w:val="28"/>
          <w:highlight w:val="white"/>
        </w:rPr>
        <w:t xml:space="preserve">«Экология и охрана окружающей среды»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8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673" w:leader="none"/>
              </w:tabs>
              <w:rPr>
                <w:sz w:val="20"/>
                <w:highlight w:val="white"/>
                <w:vertAlign w:val="superscript"/>
              </w:rPr>
            </w:pPr>
            <w:r>
              <w:rPr>
                <w:sz w:val="20"/>
                <w:highlight w:val="white"/>
              </w:rPr>
              <w:t xml:space="preserve">Наименование государственной программы, структурного элемента / источник финансового</w:t>
            </w:r>
            <w:r>
              <w:rPr>
                <w:spacing w:val="-38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обеспечения</w:t>
            </w:r>
            <w:r/>
          </w:p>
        </w:tc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7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435" w:leader="none"/>
              </w:tabs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Объём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финансового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обеспечения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по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годам</w:t>
            </w:r>
            <w:r>
              <w:rPr>
                <w:spacing w:val="-3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реализации,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тыс.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рублей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2024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2025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2026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2027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2028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2029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2030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Всего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Комплекс процессных мероприятий «Экология и охрана окружающей среды»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499409,60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508708,00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508708,00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2207,00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2207,0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2207,0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2207,0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1525653,6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499409,60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508708,00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508708,00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2207,00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2207,00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2207,00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2207,00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1525653,6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Осуществление мониторинга, содержание, модернизация и о</w:t>
            </w:r>
            <w:r>
              <w:rPr>
                <w:sz w:val="20"/>
                <w:highlight w:val="white"/>
              </w:rPr>
              <w:t xml:space="preserve">беспечение функционирования наблюдательной сети за состоянием и загрязнением окружающей среды, предусмотренные планом мероприятий, указанных в пункте 1 статьи 16.6, пункте 1 статьи 75.1 и пункте 1 статьи 78.2 Федерального закона «Об охране окружающей среды</w:t>
            </w:r>
            <w:r>
              <w:rPr>
                <w:b/>
                <w:sz w:val="20"/>
                <w:highlight w:val="white"/>
              </w:rPr>
              <w:t xml:space="preserve">»</w:t>
            </w:r>
            <w:r>
              <w:rPr>
                <w:sz w:val="20"/>
                <w:highlight w:val="white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118472,4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8792,4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8792,4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</w:tr>
      <w:tr>
        <w:trPr>
          <w:trHeight w:val="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118472,4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8792,4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8792,4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ind w:left="340" w:firstLine="0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Экологическое просвещение» (всего), в 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820,0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Ведение Красной книги Кузбасса, в том числе мониторинг объектов животного и растительного мира, занесённых в Красную книгу Кузбасса, предусмотренный планом мероприятий, указанных в пункте 1 статьи 16.6, пункте 1 статьи 75.1 и </w:t>
            </w:r>
            <w:r>
              <w:rPr>
                <w:sz w:val="20"/>
                <w:highlight w:val="white"/>
              </w:rPr>
              <w:t xml:space="preserve">пункте 1 статьи 78.2 Федерального закона «Об охране окружающей среды»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Организация и проведение государственной экологической экспертизы объектов регионального уровня»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187,0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Мероприятие (результат) «</w:t>
            </w:r>
            <w:r>
              <w:rPr>
                <w:sz w:val="20"/>
                <w:highlight w:val="white"/>
              </w:rPr>
              <w:t xml:space="preserve">Природоохранные мероприятия, реализуемые муниципальными образованиями»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377530,2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496508,6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496508,6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377530,2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496508,6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496508,6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0,0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center"/>
            <w:textDirection w:val="lrTb"/>
            <w:noWrap w:val="false"/>
          </w:tcPr>
          <w:p>
            <w:pPr>
              <w:rPr>
                <w:sz w:val="20"/>
                <w:highlight w:val="white"/>
              </w:rPr>
            </w:pPr>
            <w:r>
              <w:rPr>
                <w:b/>
                <w:sz w:val="20"/>
                <w:highlight w:val="white"/>
              </w:rPr>
              <w:t xml:space="preserve">Мероприятие (результат)</w:t>
            </w:r>
            <w:r>
              <w:rPr>
                <w:b/>
                <w:sz w:val="20"/>
                <w:highlight w:val="white"/>
              </w:rPr>
              <w:t xml:space="preserve"> «</w:t>
            </w:r>
            <w:r>
              <w:rPr>
                <w:sz w:val="20"/>
                <w:highlight w:val="white"/>
              </w:rPr>
              <w:t xml:space="preserve">Организация и осуществление регионального государственного контроля (надзора</w:t>
            </w:r>
            <w:r>
              <w:rPr>
                <w:sz w:val="20"/>
                <w:highlight w:val="white"/>
              </w:rPr>
              <w:t xml:space="preserve">)</w:t>
            </w:r>
            <w:r>
              <w:rPr>
                <w:sz w:val="20"/>
                <w:highlight w:val="white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1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4" w:type="dxa"/>
            <w:textDirection w:val="lrTb"/>
            <w:noWrap w:val="false"/>
          </w:tcPr>
          <w:p>
            <w:pPr>
              <w:spacing w:after="17" w:before="17"/>
              <w:rPr>
                <w:i/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Региональный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бюджет,</w:t>
            </w:r>
            <w:r>
              <w:rPr>
                <w:spacing w:val="-1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из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 xml:space="preserve">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</w:rPr>
              <w:t xml:space="preserve">8 400,0</w:t>
            </w:r>
            <w:r/>
          </w:p>
        </w:tc>
      </w:tr>
      <w:tr>
        <w:trPr>
          <w:trHeight w:val="2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4" w:type="dxa"/>
            <w:textDirection w:val="lrTb"/>
            <w:noWrap w:val="false"/>
          </w:tcPr>
          <w:p>
            <w:pPr>
              <w:ind w:left="340" w:firstLine="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Федеральный </w:t>
            </w:r>
            <w:r>
              <w:rPr>
                <w:sz w:val="20"/>
                <w:highlight w:val="white"/>
              </w:rPr>
              <w:t xml:space="preserve">бюджет (</w:t>
            </w:r>
            <w:r>
              <w:rPr>
                <w:sz w:val="20"/>
                <w:highlight w:val="white"/>
              </w:rPr>
              <w:t xml:space="preserve">справочно</w:t>
            </w:r>
            <w:r>
              <w:rPr>
                <w:sz w:val="20"/>
                <w:highlight w:val="white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after="17" w:before="1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-</w:t>
            </w:r>
            <w:r/>
          </w:p>
        </w:tc>
      </w:tr>
    </w:tbl>
    <w:p>
      <w:pPr>
        <w:jc w:val="center"/>
        <w:pageBreakBefore/>
        <w:spacing w:before="680"/>
      </w:pPr>
      <w:r>
        <w:rPr>
          <w:b/>
          <w:sz w:val="28"/>
        </w:rPr>
        <w:t xml:space="preserve">Паспорт </w:t>
      </w:r>
      <w:r/>
    </w:p>
    <w:p>
      <w:pPr>
        <w:jc w:val="center"/>
        <w:spacing w:after="340"/>
      </w:pPr>
      <w:r>
        <w:rPr>
          <w:b/>
          <w:sz w:val="28"/>
        </w:rPr>
        <w:t xml:space="preserve">комплекса процессных мероприятий</w:t>
      </w:r>
      <w:r>
        <w:rPr>
          <w:b/>
          <w:sz w:val="28"/>
        </w:rPr>
        <w:br/>
      </w:r>
      <w:r>
        <w:rPr>
          <w:b/>
          <w:sz w:val="28"/>
        </w:rPr>
        <w:t xml:space="preserve">«</w:t>
      </w:r>
      <w:r>
        <w:rPr>
          <w:b/>
          <w:sz w:val="28"/>
        </w:rPr>
        <w:t xml:space="preserve">О</w:t>
      </w:r>
      <w:r>
        <w:rPr>
          <w:b/>
          <w:sz w:val="28"/>
        </w:rPr>
        <w:t xml:space="preserve">беспечение </w:t>
      </w:r>
      <w:r>
        <w:rPr>
          <w:b/>
          <w:sz w:val="28"/>
        </w:rPr>
        <w:t xml:space="preserve">функционирования</w:t>
      </w:r>
      <w:r>
        <w:rPr>
          <w:b/>
          <w:sz w:val="28"/>
        </w:rPr>
        <w:t xml:space="preserve"> М</w:t>
      </w:r>
      <w:r>
        <w:rPr>
          <w:b/>
          <w:sz w:val="28"/>
        </w:rPr>
        <w:t xml:space="preserve">инистерства природных ресурсов</w:t>
      </w:r>
      <w:r>
        <w:rPr>
          <w:b/>
          <w:sz w:val="28"/>
        </w:rPr>
        <w:br/>
      </w:r>
      <w:r>
        <w:rPr>
          <w:b/>
          <w:sz w:val="28"/>
        </w:rPr>
        <w:t xml:space="preserve">и экологии</w:t>
      </w:r>
      <w:r>
        <w:rPr>
          <w:b/>
          <w:sz w:val="28"/>
        </w:rPr>
        <w:t xml:space="preserve"> Кузбасса и </w:t>
      </w:r>
      <w:r>
        <w:rPr>
          <w:b/>
          <w:sz w:val="28"/>
        </w:rPr>
        <w:t xml:space="preserve">подведомственных учреждений</w:t>
      </w:r>
      <w:r>
        <w:rPr>
          <w:b/>
          <w:sz w:val="28"/>
        </w:rPr>
        <w:t xml:space="preserve">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74"/>
        <w:gridCol w:w="7574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74" w:type="dxa"/>
            <w:vAlign w:val="center"/>
            <w:textDirection w:val="lrTb"/>
            <w:noWrap w:val="false"/>
          </w:tcPr>
          <w:p>
            <w:r>
              <w:rPr>
                <w:sz w:val="20"/>
              </w:rPr>
              <w:t xml:space="preserve">Ответственный орган исполнительной власти Кемеровской области – Кузбасса (соисполнитель государственной программы)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74" w:type="dxa"/>
            <w:vAlign w:val="center"/>
            <w:textDirection w:val="lrTb"/>
            <w:noWrap w:val="false"/>
          </w:tcPr>
          <w:p>
            <w:r>
              <w:rPr>
                <w:sz w:val="20"/>
              </w:rPr>
              <w:t xml:space="preserve">МПР Кузбасса (министр природных ресурсов и экологии Кузбасса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74" w:type="dxa"/>
            <w:vAlign w:val="center"/>
            <w:textDirection w:val="lrTb"/>
            <w:noWrap w:val="false"/>
          </w:tcPr>
          <w:p>
            <w:r>
              <w:rPr>
                <w:sz w:val="20"/>
              </w:rPr>
              <w:t xml:space="preserve">Связь с государственной программой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74" w:type="dxa"/>
            <w:vAlign w:val="center"/>
            <w:textDirection w:val="lrTb"/>
            <w:noWrap w:val="false"/>
          </w:tcPr>
          <w:p>
            <w:r>
              <w:rPr>
                <w:sz w:val="20"/>
              </w:rPr>
              <w:t xml:space="preserve">Государственная программа Кемеровской области – Кузбасса «Природопользование и охрана окружающей среды»</w:t>
            </w:r>
            <w:r/>
          </w:p>
        </w:tc>
      </w:tr>
    </w:tbl>
    <w:p>
      <w:pPr>
        <w:jc w:val="center"/>
        <w:pageBreakBefore w:val="false"/>
        <w:spacing w:after="255" w:before="255"/>
      </w:pPr>
      <w:r>
        <w:rPr>
          <w:sz w:val="28"/>
        </w:rPr>
        <w:t xml:space="preserve">Перечень мероприятий (результатов) комплекса процессных мероприятий</w:t>
      </w:r>
      <w:r>
        <w:rPr>
          <w:sz w:val="28"/>
        </w:rPr>
        <w:br/>
      </w:r>
      <w:r>
        <w:rPr>
          <w:sz w:val="28"/>
        </w:rPr>
        <w:t xml:space="preserve">«</w:t>
      </w:r>
      <w:r>
        <w:rPr>
          <w:sz w:val="28"/>
        </w:rPr>
        <w:t xml:space="preserve">Обеспечение </w:t>
      </w:r>
      <w:r>
        <w:rPr>
          <w:sz w:val="28"/>
        </w:rPr>
        <w:t xml:space="preserve">деятельности</w:t>
      </w:r>
      <w:r>
        <w:rPr>
          <w:sz w:val="28"/>
        </w:rPr>
        <w:t xml:space="preserve"> М</w:t>
      </w:r>
      <w:r>
        <w:rPr>
          <w:sz w:val="28"/>
        </w:rPr>
        <w:t xml:space="preserve">ПР</w:t>
      </w:r>
      <w:r>
        <w:rPr>
          <w:sz w:val="28"/>
        </w:rPr>
        <w:t xml:space="preserve"> Кузбасса и подведомственн</w:t>
      </w:r>
      <w:r>
        <w:rPr>
          <w:sz w:val="28"/>
        </w:rPr>
        <w:t xml:space="preserve">ых</w:t>
      </w:r>
      <w:r>
        <w:rPr>
          <w:sz w:val="28"/>
        </w:rPr>
        <w:t xml:space="preserve"> учреждени</w:t>
      </w:r>
      <w:r>
        <w:rPr>
          <w:sz w:val="28"/>
        </w:rPr>
        <w:t xml:space="preserve">й</w:t>
      </w:r>
      <w:r>
        <w:rPr>
          <w:sz w:val="28"/>
        </w:rPr>
        <w:t xml:space="preserve">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202"/>
        <w:gridCol w:w="1559"/>
        <w:gridCol w:w="4110"/>
        <w:gridCol w:w="1165"/>
        <w:gridCol w:w="940"/>
        <w:gridCol w:w="66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№</w:t>
            </w:r>
            <w:r/>
          </w:p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</w:rPr>
              <w:t xml:space="preserve">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02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Наименование мероприятия </w:t>
            </w:r>
            <w:r/>
          </w:p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Характеристика мероприятия (результата)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Единица измерения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(по ОКЕИ)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Базовое значение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Значения мероприятия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(результата) по годам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2029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2030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r>
              <w:rPr>
                <w:sz w:val="20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r>
              <w:rPr>
                <w:sz w:val="20"/>
              </w:rPr>
              <w:t xml:space="preserve">14</w:t>
            </w:r>
            <w:r/>
          </w:p>
        </w:tc>
      </w:tr>
      <w:tr>
        <w:trPr>
          <w:trHeight w:val="360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6" w:type="dxa"/>
            <w:vAlign w:val="center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1. Наименование задачи комплекса процессных мероприятий</w:t>
            </w:r>
            <w:r>
              <w:rPr>
                <w:sz w:val="20"/>
              </w:rPr>
              <w:t xml:space="preserve">: «</w:t>
            </w:r>
            <w:r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 xml:space="preserve">деятельности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</w:t>
            </w:r>
            <w:r>
              <w:rPr>
                <w:sz w:val="20"/>
              </w:rPr>
              <w:t xml:space="preserve">инистерства природных ресурсов и экологии Кузбасса</w:t>
            </w:r>
            <w:r>
              <w:rPr>
                <w:sz w:val="20"/>
              </w:rPr>
              <w:t xml:space="preserve">»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2" w:type="dxa"/>
            <w:vAlign w:val="center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Мероприятие (результат) «Обеспечена  </w:t>
            </w:r>
            <w:r>
              <w:rPr>
                <w:sz w:val="20"/>
              </w:rPr>
              <w:t xml:space="preserve">оплата</w:t>
            </w:r>
            <w:r>
              <w:rPr>
                <w:sz w:val="20"/>
              </w:rPr>
              <w:t xml:space="preserve"> расходов на выплаты сотрудникам</w:t>
            </w:r>
            <w:r>
              <w:rPr>
                <w:sz w:val="20"/>
              </w:rPr>
              <w:t xml:space="preserve"> органа исполнительной власти</w:t>
            </w:r>
            <w:r>
              <w:rPr>
                <w:sz w:val="20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Осуществление текущей деятельности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В рамках мероприятия обеспечивается финансирование содержания МПР Кузбасса в части выплат сотрудникам, связанные с осуществлением деятельности, а также страховых взносов по обязательному страхованию сотрудников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2" w:type="dxa"/>
            <w:vAlign w:val="center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Мероприятие (результат) «</w:t>
            </w:r>
            <w:r>
              <w:rPr>
                <w:sz w:val="20"/>
              </w:rPr>
              <w:t xml:space="preserve">Обеспечен</w:t>
            </w:r>
            <w:r>
              <w:rPr>
                <w:sz w:val="20"/>
              </w:rPr>
              <w:t xml:space="preserve">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деятельность </w:t>
            </w:r>
            <w:r>
              <w:rPr>
                <w:sz w:val="20"/>
              </w:rPr>
              <w:t xml:space="preserve">органа исполнительной власти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части закупок товаров, работ и услуг на его обеспечение</w:t>
            </w:r>
            <w:r>
              <w:rPr>
                <w:sz w:val="20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Осуществление текущей деятельности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В рамках мероприятия осуществляется </w:t>
            </w:r>
            <w:r>
              <w:rPr>
                <w:sz w:val="20"/>
              </w:rPr>
              <w:t xml:space="preserve">приобретение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товаров,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работ 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услуг,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направленных 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 xml:space="preserve">р</w:t>
            </w:r>
            <w:r>
              <w:rPr>
                <w:sz w:val="20"/>
              </w:rPr>
              <w:t xml:space="preserve">еализации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функций и </w:t>
            </w:r>
            <w:r>
              <w:rPr>
                <w:sz w:val="20"/>
              </w:rPr>
              <w:t xml:space="preserve">осуществления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полномочий</w:t>
            </w:r>
            <w:r>
              <w:t xml:space="preserve"> </w:t>
            </w:r>
            <w:r>
              <w:rPr>
                <w:sz w:val="20"/>
              </w:rPr>
              <w:t xml:space="preserve">МПР Кузбасса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включая обеспечение эксплуатации и </w:t>
            </w:r>
            <w:r>
              <w:rPr>
                <w:sz w:val="20"/>
              </w:rPr>
              <w:t xml:space="preserve">ремонта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используемых для осуществления деятельности</w:t>
            </w:r>
            <w:r>
              <w:rPr>
                <w:sz w:val="20"/>
              </w:rPr>
              <w:t xml:space="preserve"> зданий</w:t>
            </w:r>
            <w:r>
              <w:rPr>
                <w:sz w:val="20"/>
              </w:rPr>
              <w:t xml:space="preserve">, сооружений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</w:rPr>
              <w:t xml:space="preserve"> оборудования, транспортных средств,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оплату коммунальных услуг, </w:t>
            </w:r>
            <w:r>
              <w:rPr>
                <w:sz w:val="20"/>
              </w:rPr>
              <w:t xml:space="preserve">оплат</w:t>
            </w:r>
            <w:r>
              <w:rPr>
                <w:sz w:val="20"/>
              </w:rPr>
              <w:t xml:space="preserve">у</w:t>
            </w:r>
            <w:r>
              <w:rPr>
                <w:sz w:val="20"/>
              </w:rPr>
              <w:t xml:space="preserve"> хозяйственных расходов, </w:t>
            </w:r>
            <w:r>
              <w:rPr>
                <w:sz w:val="20"/>
              </w:rPr>
              <w:t xml:space="preserve">арендной платы, </w:t>
            </w:r>
            <w:r>
              <w:rPr>
                <w:sz w:val="20"/>
              </w:rPr>
              <w:t xml:space="preserve">осуществление закупок</w:t>
            </w:r>
            <w:r>
              <w:rPr>
                <w:sz w:val="20"/>
              </w:rPr>
              <w:t xml:space="preserve"> необходимого имущества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</w:rPr>
              <w:t xml:space="preserve">др.)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2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</w:t>
            </w:r>
            <w:r/>
          </w:p>
        </w:tc>
      </w:tr>
      <w:tr>
        <w:trPr>
          <w:trHeight w:val="360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6" w:type="dxa"/>
            <w:vAlign w:val="center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2. Наименование задачи комплекса процессных мероприятий </w:t>
            </w:r>
            <w:r>
              <w:rPr>
                <w:sz w:val="20"/>
              </w:rPr>
              <w:t xml:space="preserve">«</w:t>
            </w:r>
            <w:r>
              <w:rPr>
                <w:sz w:val="20"/>
              </w:rPr>
              <w:t xml:space="preserve">Обеспечение деятельности </w:t>
            </w:r>
            <w:r>
              <w:rPr>
                <w:sz w:val="20"/>
              </w:rPr>
              <w:t xml:space="preserve">подведомственных </w:t>
            </w:r>
            <w:r>
              <w:rPr>
                <w:sz w:val="20"/>
              </w:rPr>
              <w:t xml:space="preserve">Министерств</w:t>
            </w:r>
            <w:r>
              <w:rPr>
                <w:sz w:val="20"/>
              </w:rPr>
              <w:t xml:space="preserve">у</w:t>
            </w:r>
            <w:r>
              <w:rPr>
                <w:sz w:val="20"/>
              </w:rPr>
              <w:t xml:space="preserve"> природных ресурсов и экологии Кузбасса учреждений</w:t>
            </w:r>
            <w:r>
              <w:rPr>
                <w:sz w:val="20"/>
              </w:rPr>
              <w:t xml:space="preserve"> в сфере охраны окружающей среды</w:t>
            </w:r>
            <w:r>
              <w:rPr>
                <w:sz w:val="20"/>
              </w:rPr>
              <w:t xml:space="preserve">»: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2" w:type="dxa"/>
            <w:vAlign w:val="center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Мероприятие (результат) «</w:t>
            </w:r>
            <w:r>
              <w:rPr>
                <w:sz w:val="20"/>
              </w:rPr>
              <w:t xml:space="preserve">Обеспечен</w:t>
            </w:r>
            <w:r>
              <w:rPr>
                <w:sz w:val="20"/>
              </w:rPr>
              <w:t xml:space="preserve">а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оплата</w:t>
            </w:r>
            <w:r>
              <w:rPr>
                <w:sz w:val="20"/>
              </w:rPr>
              <w:t xml:space="preserve"> расходов на выплаты сотрудникам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учреждений</w:t>
            </w:r>
            <w:r>
              <w:rPr>
                <w:sz w:val="20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Осуществление текущей деятельности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В рамках мероприятия обеспечивается финансирование содержания </w:t>
            </w:r>
            <w:r>
              <w:rPr>
                <w:sz w:val="20"/>
              </w:rPr>
              <w:t xml:space="preserve">подведомственного учреждения</w:t>
            </w:r>
            <w:r>
              <w:rPr>
                <w:sz w:val="20"/>
              </w:rPr>
              <w:t xml:space="preserve"> в части выплат сотрудникам, связанные с осуществлением деятельности, а также страховых взносов по обязательному страхованию сотрудников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ГКУ «Комитет охраны окружающей среды Кузбасса»</w:t>
            </w:r>
            <w:r>
              <w:rPr>
                <w:sz w:val="20"/>
              </w:rPr>
              <w:t xml:space="preserve">.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2" w:type="dxa"/>
            <w:vAlign w:val="center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Мероприятие (результат) «</w:t>
            </w:r>
            <w:r>
              <w:rPr>
                <w:sz w:val="20"/>
              </w:rPr>
              <w:t xml:space="preserve">Обеспечен</w:t>
            </w:r>
            <w:r>
              <w:rPr>
                <w:sz w:val="20"/>
              </w:rPr>
              <w:t xml:space="preserve">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деятельность</w:t>
            </w:r>
            <w:r>
              <w:rPr>
                <w:sz w:val="20"/>
              </w:rPr>
              <w:t xml:space="preserve"> учреждений</w:t>
            </w:r>
            <w:r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части закупок товаров, работ и услуг на  обеспечение</w:t>
            </w:r>
            <w:r>
              <w:rPr>
                <w:sz w:val="20"/>
              </w:rPr>
              <w:t xml:space="preserve"> функций учреждения</w:t>
            </w:r>
            <w:r>
              <w:rPr>
                <w:sz w:val="20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Осуществление текущей деятельности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В рамках мероприятия осуществляется приобретение товаров, работ и услуг, направленных на обеспечение</w:t>
            </w:r>
            <w:r/>
          </w:p>
          <w:p>
            <w:pPr>
              <w:ind w:left="-57" w:right="-57" w:firstLine="0"/>
            </w:pPr>
            <w:r>
              <w:rPr>
                <w:sz w:val="20"/>
              </w:rPr>
              <w:t xml:space="preserve">реализации функций и</w:t>
            </w:r>
            <w:r/>
          </w:p>
          <w:p>
            <w:pPr>
              <w:ind w:left="-57" w:right="-57" w:firstLine="0"/>
            </w:pPr>
            <w:r>
              <w:rPr>
                <w:sz w:val="20"/>
              </w:rPr>
              <w:t xml:space="preserve">осуществления полномочий</w:t>
            </w:r>
            <w:r>
              <w:t xml:space="preserve"> </w:t>
            </w:r>
            <w:r>
              <w:rPr>
                <w:sz w:val="20"/>
              </w:rPr>
              <w:t xml:space="preserve">по закрепленным видам деятельности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ГКУ «Комитет охраны окружающей среды Кузбасса» </w:t>
            </w:r>
            <w:r>
              <w:rPr>
                <w:sz w:val="20"/>
              </w:rPr>
              <w:t xml:space="preserve">(</w:t>
            </w:r>
            <w:r>
              <w:rPr>
                <w:sz w:val="20"/>
              </w:rPr>
              <w:t xml:space="preserve">включая обеспечение эксплуатации и ремонта</w:t>
            </w:r>
            <w:r>
              <w:rPr>
                <w:sz w:val="20"/>
              </w:rPr>
              <w:t xml:space="preserve"> используемых для осуществления деятельности</w:t>
            </w:r>
            <w:r>
              <w:rPr>
                <w:sz w:val="20"/>
              </w:rPr>
              <w:t xml:space="preserve"> зданий</w:t>
            </w:r>
            <w:r>
              <w:rPr>
                <w:sz w:val="20"/>
              </w:rPr>
              <w:t xml:space="preserve">, сооружений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</w:rPr>
              <w:t xml:space="preserve"> оборудования, транспортных средств,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оплату коммунальных услуг, </w:t>
            </w:r>
            <w:r>
              <w:rPr>
                <w:sz w:val="20"/>
              </w:rPr>
              <w:t xml:space="preserve">оплат</w:t>
            </w:r>
            <w:r>
              <w:rPr>
                <w:sz w:val="20"/>
              </w:rPr>
              <w:t xml:space="preserve">у</w:t>
            </w:r>
            <w:r>
              <w:rPr>
                <w:sz w:val="20"/>
              </w:rPr>
              <w:t xml:space="preserve"> хозяйственных расходов, </w:t>
            </w:r>
            <w:r>
              <w:rPr>
                <w:sz w:val="20"/>
              </w:rPr>
              <w:t xml:space="preserve">арендной платы, </w:t>
            </w:r>
            <w:r>
              <w:rPr>
                <w:sz w:val="20"/>
              </w:rPr>
              <w:t xml:space="preserve">осуществление закупок</w:t>
            </w:r>
            <w:r>
              <w:rPr>
                <w:sz w:val="20"/>
              </w:rPr>
              <w:t xml:space="preserve"> необходимого имущества </w:t>
            </w:r>
            <w:r>
              <w:rPr>
                <w:sz w:val="20"/>
              </w:rPr>
              <w:t xml:space="preserve">и др.)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2.3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2" w:type="dxa"/>
            <w:vAlign w:val="center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Мероприятие (результат) «</w:t>
            </w:r>
            <w:r>
              <w:rPr>
                <w:sz w:val="20"/>
              </w:rPr>
              <w:t xml:space="preserve">Обеспечен</w:t>
            </w:r>
            <w:r>
              <w:rPr>
                <w:sz w:val="20"/>
              </w:rPr>
              <w:t xml:space="preserve">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деятельность</w:t>
            </w:r>
            <w:r>
              <w:rPr>
                <w:sz w:val="20"/>
              </w:rPr>
              <w:t xml:space="preserve"> учреждений</w:t>
            </w:r>
            <w:r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части </w:t>
            </w:r>
            <w:r>
              <w:rPr>
                <w:sz w:val="20"/>
              </w:rPr>
              <w:t xml:space="preserve">уплаты</w:t>
            </w:r>
            <w:r>
              <w:rPr>
                <w:sz w:val="20"/>
              </w:rPr>
              <w:t xml:space="preserve"> налогов, взносов и иных платежей в бюджет</w:t>
            </w:r>
            <w:r>
              <w:rPr>
                <w:sz w:val="20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rPr>
                <w:sz w:val="20"/>
              </w:rPr>
              <w:t xml:space="preserve">Осуществление текущей </w:t>
            </w:r>
            <w:r>
              <w:rPr>
                <w:sz w:val="20"/>
              </w:rPr>
              <w:t xml:space="preserve">деятельности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ind w:left="-57" w:right="-57" w:firstLine="0"/>
            </w:pPr>
            <w:r>
              <w:rPr>
                <w:sz w:val="20"/>
              </w:rPr>
              <w:t xml:space="preserve">В рамках мероприятия обеспечивается </w:t>
            </w:r>
            <w:r>
              <w:rPr>
                <w:sz w:val="20"/>
              </w:rPr>
              <w:t xml:space="preserve">ф</w:t>
            </w:r>
            <w:r>
              <w:rPr>
                <w:sz w:val="20"/>
              </w:rPr>
              <w:t xml:space="preserve">инансирование содержания подведомственного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учреждения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ГКУ «Комитет охраны окружающей среды Кузбасса»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z w:val="20"/>
              </w:rPr>
              <w:t xml:space="preserve"> части </w:t>
            </w:r>
            <w:r>
              <w:rPr>
                <w:sz w:val="20"/>
              </w:rPr>
              <w:t xml:space="preserve">уплаты</w:t>
            </w:r>
            <w:r>
              <w:rPr>
                <w:sz w:val="20"/>
              </w:rPr>
              <w:t xml:space="preserve"> им</w:t>
            </w:r>
            <w:bookmarkStart w:id="2" w:name="_GoBack"/>
            <w:r/>
            <w:bookmarkEnd w:id="2"/>
            <w:r>
              <w:rPr>
                <w:sz w:val="20"/>
              </w:rPr>
              <w:t xml:space="preserve"> налогов, взносов и иных платежей в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ind w:left="-57" w:right="-57" w:firstLine="0"/>
              <w:jc w:val="center"/>
            </w:pPr>
            <w:r>
              <w:t xml:space="preserve">-</w:t>
            </w:r>
            <w:r/>
          </w:p>
        </w:tc>
      </w:tr>
    </w:tbl>
    <w:p>
      <w:pPr>
        <w:jc w:val="center"/>
        <w:pageBreakBefore/>
        <w:spacing w:after="170" w:before="170"/>
      </w:pPr>
      <w:r>
        <w:rPr>
          <w:sz w:val="28"/>
        </w:rPr>
        <w:t xml:space="preserve">3. Финансовое обеспечение комплекса процессных мероприятий</w:t>
      </w:r>
      <w:r>
        <w:rPr>
          <w:sz w:val="28"/>
        </w:rPr>
        <w:br/>
      </w:r>
      <w:r>
        <w:rPr>
          <w:sz w:val="28"/>
        </w:rPr>
        <w:t xml:space="preserve">«</w:t>
      </w:r>
      <w:r>
        <w:rPr>
          <w:sz w:val="28"/>
        </w:rPr>
        <w:t xml:space="preserve">О</w:t>
      </w:r>
      <w:r>
        <w:rPr>
          <w:sz w:val="28"/>
        </w:rPr>
        <w:t xml:space="preserve">беспечение</w:t>
      </w:r>
      <w:r>
        <w:rPr>
          <w:sz w:val="28"/>
        </w:rPr>
        <w:t xml:space="preserve"> деятельности</w:t>
      </w:r>
      <w:r>
        <w:rPr>
          <w:sz w:val="28"/>
        </w:rPr>
        <w:t xml:space="preserve"> </w:t>
      </w:r>
      <w:r>
        <w:rPr>
          <w:sz w:val="28"/>
        </w:rPr>
        <w:t xml:space="preserve">МПР </w:t>
      </w:r>
      <w:r>
        <w:rPr>
          <w:sz w:val="28"/>
        </w:rPr>
        <w:t xml:space="preserve">Кузбасса</w:t>
      </w:r>
      <w:r>
        <w:t xml:space="preserve"> </w:t>
      </w:r>
      <w:r>
        <w:rPr>
          <w:sz w:val="28"/>
        </w:rPr>
        <w:t xml:space="preserve">и подведомственных учреждений</w:t>
      </w:r>
      <w:r>
        <w:t xml:space="preserve">»</w:t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7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673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Наименование государственной программы, структурного элемента / источник финансового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обеспечения</w:t>
            </w:r>
            <w:r/>
          </w:p>
        </w:tc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6435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Объём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финансового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рублей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7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Комплекс процессных мероприятий «Обеспечение деятельности МПР Кузбасса и подведомственных учреждений»</w:t>
            </w:r>
            <w:r>
              <w:rPr>
                <w:sz w:val="20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ind w:right="-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116 371,4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115 791,5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115 791,5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347 954,4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116 371,4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115 791,5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115 791,5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347 954,4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ind w:left="340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</w:t>
            </w:r>
            <w:r>
              <w:rPr>
                <w:sz w:val="20"/>
              </w:rPr>
              <w:t xml:space="preserve">справочно</w:t>
            </w:r>
            <w:r>
              <w:rPr>
                <w:sz w:val="20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Задача комплекса процессных мероприятий: «Обеспечение деятельности Министерства природных ресурсов и экологии Кузбасса»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61 295,0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60 715,1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60 715,1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182 725,2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61 295,0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60 715,1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60 715,1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182 725,2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   Федеральный бюджет (</w:t>
            </w:r>
            <w:r>
              <w:rPr>
                <w:sz w:val="20"/>
              </w:rPr>
              <w:t xml:space="preserve">справочно</w:t>
            </w:r>
            <w:r>
              <w:rPr>
                <w:sz w:val="20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Мероприятие (результат) «</w:t>
            </w:r>
            <w:r>
              <w:rPr>
                <w:sz w:val="20"/>
              </w:rPr>
              <w:t xml:space="preserve">Обеспечена  </w:t>
            </w:r>
            <w:r>
              <w:rPr>
                <w:sz w:val="20"/>
              </w:rPr>
              <w:t xml:space="preserve">оплата</w:t>
            </w:r>
            <w:r>
              <w:rPr>
                <w:sz w:val="20"/>
              </w:rPr>
              <w:t xml:space="preserve"> расходов на выплаты сотрудникам</w:t>
            </w:r>
            <w:r>
              <w:rPr>
                <w:sz w:val="20"/>
              </w:rPr>
              <w:t xml:space="preserve"> органа исполнительной власти</w:t>
            </w:r>
            <w:r>
              <w:rPr>
                <w:b/>
                <w:sz w:val="20"/>
              </w:rPr>
              <w:t xml:space="preserve">»</w:t>
            </w:r>
            <w:r>
              <w:rPr>
                <w:sz w:val="20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306,9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727,0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727,0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176 760,9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306,9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727,0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727,0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176 760,9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   Федеральный бюджет (</w:t>
            </w:r>
            <w:r>
              <w:rPr>
                <w:sz w:val="20"/>
              </w:rPr>
              <w:t xml:space="preserve">справочно</w:t>
            </w:r>
            <w:r>
              <w:rPr>
                <w:sz w:val="20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Мероприятие (результат) «</w:t>
            </w:r>
            <w:r>
              <w:rPr>
                <w:sz w:val="20"/>
              </w:rPr>
              <w:t xml:space="preserve">Обеспечен</w:t>
            </w:r>
            <w:r>
              <w:rPr>
                <w:sz w:val="20"/>
              </w:rPr>
              <w:t xml:space="preserve">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деятельность органа исполнительной власти </w:t>
            </w:r>
            <w:r>
              <w:rPr>
                <w:sz w:val="20"/>
              </w:rPr>
              <w:t xml:space="preserve">в части закупок товаров, работ и услуг на его обеспечение</w:t>
            </w:r>
            <w:r>
              <w:rPr>
                <w:b/>
                <w:sz w:val="20"/>
              </w:rPr>
              <w:t xml:space="preserve">»</w:t>
            </w:r>
            <w:r>
              <w:rPr>
                <w:sz w:val="20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988,1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988,1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988,1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5 964,3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988,1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988,1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988,1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5 964,3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   Федеральный бюджет (</w:t>
            </w:r>
            <w:r>
              <w:rPr>
                <w:sz w:val="20"/>
              </w:rPr>
              <w:t xml:space="preserve">справочно</w:t>
            </w:r>
            <w:r>
              <w:rPr>
                <w:sz w:val="20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Задача комплекса процессных мероприятий </w:t>
            </w:r>
            <w:r>
              <w:rPr>
                <w:b/>
                <w:sz w:val="20"/>
              </w:rPr>
              <w:t xml:space="preserve">«Обеспечение деятельности подведомственных Министерству природных ресурсов и экологии Кузбасса учреждений в сфере охраны окружающей среды»</w:t>
            </w:r>
            <w:r>
              <w:rPr>
                <w:sz w:val="20"/>
              </w:rPr>
              <w:t xml:space="preserve"> (всего),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55 076,4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55 076,4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55 076,4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165 229,2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55 076,4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55 076,4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55 076,4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 165 229,2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ind w:left="323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</w:t>
            </w:r>
            <w:r>
              <w:rPr>
                <w:sz w:val="20"/>
              </w:rPr>
              <w:t xml:space="preserve">справочно</w:t>
            </w:r>
            <w:r>
              <w:rPr>
                <w:sz w:val="20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ind w:left="39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Мероприятие (результат) </w:t>
            </w:r>
            <w:r>
              <w:rPr>
                <w:sz w:val="20"/>
              </w:rPr>
              <w:t xml:space="preserve">«Обеспечена  оплата расходов на выплаты сотрудник</w:t>
            </w:r>
            <w:r>
              <w:rPr>
                <w:sz w:val="20"/>
              </w:rPr>
              <w:t xml:space="preserve">ам</w:t>
            </w:r>
            <w:r>
              <w:rPr>
                <w:sz w:val="20"/>
              </w:rPr>
              <w:t xml:space="preserve"> учреждений»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(всего)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</w:rPr>
              <w:t xml:space="preserve">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48 732,0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48 732,0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48 732,0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146 196,0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48 732,0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48 732,0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48 732,0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146 196,0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ind w:left="323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</w:t>
            </w:r>
            <w:r>
              <w:rPr>
                <w:sz w:val="20"/>
              </w:rPr>
              <w:t xml:space="preserve">справочно</w:t>
            </w:r>
            <w:r>
              <w:rPr>
                <w:sz w:val="20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Мероприятие (результат) </w:t>
            </w:r>
            <w:r>
              <w:rPr>
                <w:sz w:val="20"/>
              </w:rPr>
              <w:t xml:space="preserve">«Обеспечена деятельность учреждений в части закупок товаров, работ и услуг на обеспечение</w:t>
            </w:r>
            <w:r>
              <w:rPr>
                <w:sz w:val="20"/>
              </w:rPr>
              <w:t xml:space="preserve"> функций учреждения</w:t>
            </w:r>
            <w:r>
              <w:rPr>
                <w:sz w:val="20"/>
              </w:rPr>
              <w:t xml:space="preserve">» (всего)</w:t>
            </w:r>
            <w:r>
              <w:rPr>
                <w:sz w:val="20"/>
              </w:rPr>
              <w:t xml:space="preserve">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6 154,4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6 154,4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6 154,4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18 463,2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ind w:left="39" w:firstLine="0"/>
              <w:rPr>
                <w:sz w:val="20"/>
              </w:rPr>
            </w:pPr>
            <w:r>
              <w:rPr>
                <w:sz w:val="20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6 154,4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6 154,4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6 154,4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18 463,2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ind w:left="323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</w:t>
            </w:r>
            <w:r>
              <w:rPr>
                <w:sz w:val="20"/>
              </w:rPr>
              <w:t xml:space="preserve">справочно</w:t>
            </w:r>
            <w:r>
              <w:rPr>
                <w:sz w:val="20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Мероприятие (результат) </w:t>
            </w:r>
            <w:r>
              <w:rPr>
                <w:sz w:val="20"/>
              </w:rPr>
              <w:t xml:space="preserve">«Обеспечена деятельность учреждений в части уплаты налогов, взносов и иных платежей в бюджет» (всего)</w:t>
            </w:r>
            <w:r>
              <w:rPr>
                <w:sz w:val="20"/>
              </w:rPr>
              <w:t xml:space="preserve">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570,0</w:t>
            </w:r>
            <w:r/>
          </w:p>
        </w:tc>
      </w:tr>
      <w:tr>
        <w:trPr>
          <w:trHeight w:val="11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Региональный бюджет, из них: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570,0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4" w:type="dxa"/>
            <w:vAlign w:val="center"/>
            <w:textDirection w:val="lrTb"/>
            <w:noWrap w:val="false"/>
          </w:tcPr>
          <w:p>
            <w:pPr>
              <w:ind w:left="323" w:firstLine="0"/>
              <w:rPr>
                <w:sz w:val="20"/>
              </w:rPr>
            </w:pPr>
            <w:r>
              <w:rPr>
                <w:sz w:val="20"/>
              </w:rPr>
              <w:t xml:space="preserve">Федеральный бюджет (</w:t>
            </w:r>
            <w:r>
              <w:rPr>
                <w:sz w:val="20"/>
              </w:rPr>
              <w:t xml:space="preserve">справочно</w:t>
            </w:r>
            <w:r>
              <w:rPr>
                <w:sz w:val="20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  <w:r/>
          </w:p>
        </w:tc>
      </w:tr>
    </w:tbl>
    <w:p>
      <w:pPr>
        <w:contextualSpacing w:val="false"/>
        <w:jc w:val="left"/>
        <w:spacing w:before="23"/>
        <w:rPr>
          <w:sz w:val="2"/>
          <w:highlight w:val="white"/>
        </w:rPr>
      </w:pPr>
      <w:r>
        <w:rPr>
          <w:sz w:val="2"/>
          <w:highlight w:val="white"/>
        </w:rPr>
      </w:r>
      <w:r/>
    </w:p>
    <w:p>
      <w:pPr>
        <w:contextualSpacing w:val="false"/>
        <w:jc w:val="left"/>
        <w:spacing w:before="23"/>
        <w:rPr>
          <w:highlight w:val="white"/>
        </w:rPr>
      </w:pPr>
      <w:r>
        <w:rPr>
          <w:highlight w:val="white"/>
        </w:rPr>
      </w:r>
      <w:r/>
    </w:p>
    <w:p>
      <w:pPr>
        <w:contextualSpacing w:val="false"/>
        <w:jc w:val="left"/>
        <w:spacing w:before="23"/>
        <w:rPr>
          <w:highlight w:val="white"/>
        </w:rPr>
      </w:pPr>
      <w:r>
        <w:rPr>
          <w:highlight w:val="white"/>
        </w:rPr>
      </w:r>
      <w:r/>
    </w:p>
    <w:p>
      <w:pPr>
        <w:sectPr>
          <w:headerReference w:type="default" r:id="rId11"/>
          <w:headerReference w:type="first" r:id="rId12"/>
          <w:footnotePr/>
          <w:endnotePr/>
          <w:type w:val="nextPage"/>
          <w:pgSz w:w="16848" w:h="11908" w:orient="landscape"/>
          <w:pgMar w:top="1191" w:right="680" w:bottom="1134" w:left="680" w:header="708" w:footer="708" w:gutter="0"/>
          <w:cols w:num="1" w:sep="0" w:space="1701" w:equalWidth="1"/>
          <w:docGrid w:linePitch="360"/>
          <w:titlePg/>
        </w:sectPr>
      </w:pPr>
      <w:r/>
      <w:r/>
    </w:p>
    <w:p>
      <w:pPr>
        <w:ind w:left="5273" w:firstLine="0"/>
        <w:jc w:val="center"/>
        <w:widowControl w:val="off"/>
        <w:outlineLvl w:val="1"/>
      </w:pPr>
      <w:r>
        <w:rPr>
          <w:sz w:val="28"/>
        </w:rPr>
        <w:t xml:space="preserve">Приложение № 1</w:t>
      </w:r>
      <w:r/>
    </w:p>
    <w:p>
      <w:pPr>
        <w:ind w:left="5273" w:firstLine="0"/>
        <w:jc w:val="center"/>
        <w:widowControl w:val="off"/>
        <w:outlineLvl w:val="1"/>
      </w:pPr>
      <w:r>
        <w:rPr>
          <w:sz w:val="28"/>
        </w:rPr>
        <w:t xml:space="preserve">к государственной программе Кемеровской области – Кузбасса</w:t>
      </w:r>
      <w:r/>
    </w:p>
    <w:p>
      <w:pPr>
        <w:ind w:left="5273" w:firstLine="0"/>
        <w:jc w:val="center"/>
        <w:widowControl w:val="off"/>
        <w:outlineLvl w:val="1"/>
      </w:pPr>
      <w:r>
        <w:rPr>
          <w:sz w:val="28"/>
        </w:rPr>
        <w:t xml:space="preserve">«Природопользование и охрана окружающей среды»</w:t>
      </w:r>
      <w:r/>
    </w:p>
    <w:p>
      <w:pPr>
        <w:ind w:left="5273" w:firstLine="0"/>
        <w:jc w:val="center"/>
        <w:widowControl w:val="off"/>
        <w:outlineLvl w:val="1"/>
      </w:pPr>
      <w:r/>
      <w:r/>
    </w:p>
    <w:p>
      <w:pPr>
        <w:ind w:left="5272" w:firstLine="0"/>
        <w:jc w:val="center"/>
        <w:widowControl w:val="off"/>
      </w:pPr>
      <w:r/>
      <w:r/>
    </w:p>
    <w:p>
      <w:pPr>
        <w:jc w:val="center"/>
        <w:widowControl w:val="off"/>
      </w:pPr>
      <w:r>
        <w:rPr>
          <w:b/>
          <w:sz w:val="28"/>
        </w:rPr>
        <w:t xml:space="preserve">ПРАВИЛА</w:t>
      </w:r>
      <w:r/>
    </w:p>
    <w:p>
      <w:pPr>
        <w:ind w:left="1276" w:right="1276" w:firstLine="0"/>
        <w:jc w:val="center"/>
        <w:spacing w:after="170"/>
        <w:widowControl w:val="off"/>
        <w:rPr>
          <w:highlight w:val="white"/>
        </w:rPr>
      </w:pPr>
      <w:r>
        <w:rPr>
          <w:b/>
          <w:sz w:val="28"/>
        </w:rPr>
        <w:t xml:space="preserve">предоставления и распределения субсидий</w:t>
      </w:r>
      <w:r>
        <w:br/>
      </w:r>
      <w:r>
        <w:rPr>
          <w:b/>
          <w:sz w:val="28"/>
        </w:rPr>
        <w:t xml:space="preserve">из </w:t>
      </w:r>
      <w:r>
        <w:rPr>
          <w:b/>
          <w:sz w:val="27"/>
        </w:rPr>
        <w:t xml:space="preserve">областного бюджета бюджетам </w:t>
      </w:r>
      <w:r>
        <w:rPr>
          <w:b/>
          <w:sz w:val="27"/>
        </w:rPr>
        <w:t xml:space="preserve">муниципальных образований Кемеровской области – Кузбасса</w:t>
      </w:r>
      <w:r>
        <w:rPr>
          <w:b/>
        </w:rPr>
        <w:br/>
      </w:r>
      <w:r>
        <w:rPr>
          <w:b/>
          <w:sz w:val="27"/>
          <w:highlight w:val="white"/>
        </w:rPr>
        <w:t xml:space="preserve">в рамках регионального проекта «</w:t>
      </w:r>
      <w:r>
        <w:rPr>
          <w:b/>
          <w:sz w:val="28"/>
          <w:highlight w:val="white"/>
        </w:rPr>
        <w:t xml:space="preserve">Охрана водных объектов, защита от наводнений и иных негативных воздействий вод, обеспечение безопасности гидротехнических сооружений и адаптация</w:t>
      </w:r>
      <w:r>
        <w:rPr>
          <w:b/>
          <w:sz w:val="28"/>
          <w:highlight w:val="white"/>
        </w:rPr>
        <w:br/>
      </w:r>
      <w:r>
        <w:rPr>
          <w:b/>
          <w:sz w:val="28"/>
          <w:highlight w:val="white"/>
        </w:rPr>
        <w:t xml:space="preserve">к изменениям климата»</w:t>
      </w:r>
      <w:r/>
    </w:p>
    <w:p>
      <w:pPr>
        <w:contextualSpacing w:val="false"/>
        <w:ind w:left="0" w:right="0" w:firstLine="714"/>
        <w:jc w:val="both"/>
        <w:spacing w:lineRule="auto" w:line="240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</w:t>
      </w:r>
      <w:r>
        <w:rPr>
          <w:b w:val="false"/>
          <w:sz w:val="28"/>
          <w:highlight w:val="white"/>
        </w:rPr>
        <w:t xml:space="preserve">. Настоящие Правила устанавливают порядок, условия и методику предоставления и распределения субсидий из областного бюджета бюджетам муниципальных образований Кемеровской области - Кузбасса (далее соответственно - местные бюджеты, муниципальные образования</w:t>
      </w:r>
      <w:r>
        <w:rPr>
          <w:b w:val="false"/>
          <w:sz w:val="28"/>
          <w:highlight w:val="white"/>
        </w:rPr>
        <w:t xml:space="preserve">) в рамках </w:t>
      </w:r>
      <w:r>
        <w:rPr>
          <w:b w:val="false"/>
          <w:sz w:val="28"/>
          <w:highlight w:val="white"/>
        </w:rPr>
        <w:t xml:space="preserve">регионального проекта </w:t>
      </w:r>
      <w:r>
        <w:rPr>
          <w:b w:val="false"/>
          <w:sz w:val="28"/>
          <w:highlight w:val="white"/>
        </w:rPr>
        <w:t xml:space="preserve">«</w:t>
      </w:r>
      <w:r>
        <w:rPr>
          <w:b w:val="false"/>
          <w:sz w:val="28"/>
          <w:highlight w:val="white"/>
        </w:rPr>
        <w:t xml:space="preserve">Охрана водных объектов, защита от наводнений и иных негативных воздействий вод, обеспечение безопасности гидротехнических сооружений и адаптация к изменениям климата»</w:t>
      </w:r>
      <w:r>
        <w:rPr>
          <w:b w:val="false"/>
          <w:sz w:val="28"/>
          <w:highlight w:val="white"/>
        </w:rPr>
        <w:t xml:space="preserve">.</w:t>
      </w:r>
      <w:r/>
    </w:p>
    <w:p>
      <w:pPr>
        <w:contextualSpacing w:val="false"/>
        <w:ind w:left="0" w:right="0" w:firstLine="714"/>
        <w:jc w:val="both"/>
        <w:spacing w:lineRule="auto" w:line="240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2. Субсидии предоставляются в целях софинансирования расходных обязательств муниципальных образований, возникающих при реализации мероприятий по следующим направлениям:</w:t>
      </w:r>
      <w:r/>
    </w:p>
    <w:p>
      <w:pPr>
        <w:contextualSpacing w:val="false"/>
        <w:ind w:left="0" w:right="0" w:firstLine="714"/>
        <w:jc w:val="both"/>
        <w:spacing w:lineRule="auto" w:line="240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а) ликвидация локальных дефицитов водных ресурсов, повышение рациональности использования водных ресурсов (строительство и реконструкция гидроузлов прудов (водохранилищ) сезонного и многолетнего регулирования стока);</w:t>
      </w:r>
      <w:r/>
    </w:p>
    <w:p>
      <w:pPr>
        <w:contextualSpacing w:val="false"/>
        <w:ind w:left="0" w:right="0" w:firstLine="714"/>
        <w:jc w:val="both"/>
        <w:spacing w:lineRule="auto" w:line="240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б) обеспечение защищённости населения, объектов экономики и социальной сферы от негативного воздействия вод, в том числе:</w:t>
      </w:r>
      <w:r/>
    </w:p>
    <w:p>
      <w:pPr>
        <w:contextualSpacing w:val="false"/>
        <w:ind w:left="0" w:right="0" w:firstLine="714"/>
        <w:jc w:val="both"/>
        <w:spacing w:lineRule="auto" w:line="240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к</w:t>
      </w:r>
      <w:r>
        <w:rPr>
          <w:b w:val="false"/>
          <w:sz w:val="28"/>
          <w:highlight w:val="white"/>
        </w:rPr>
        <w:t xml:space="preserve">апитальный ремонт и реконструкция муниципальных гидротехнических сооружений прудов,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(за иск</w:t>
      </w:r>
      <w:r>
        <w:rPr>
          <w:b w:val="false"/>
          <w:sz w:val="28"/>
          <w:highlight w:val="white"/>
        </w:rPr>
        <w:t xml:space="preserve">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водоотведения);</w:t>
      </w:r>
      <w:r/>
    </w:p>
    <w:p>
      <w:pPr>
        <w:contextualSpacing w:val="false"/>
        <w:ind w:left="0" w:right="0" w:firstLine="714"/>
        <w:jc w:val="both"/>
        <w:spacing w:lineRule="auto" w:line="240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строительство, реконструкция, капитальный ремонт сооружений инженерной защиты и берегоукрепления.</w:t>
      </w:r>
      <w:r/>
    </w:p>
    <w:p>
      <w:pPr>
        <w:contextualSpacing w:val="false"/>
        <w:ind w:left="0" w:right="0" w:firstLine="714"/>
        <w:jc w:val="both"/>
        <w:keepLines w:val="false"/>
        <w:spacing w:lineRule="auto" w:line="240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3. Исполнительным органом Кемеровской области - Кузбасса, курирующим реализацию предусмотренных настоящими Правилами мероприятий, является Министерство природных ресурсов и экологии Кузбасса (далее - МПР Кузбасса).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4. Отбор муниципальных образований для предоставления субсидий производится МПР Кузбасса на основании следующих критериев: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а</w:t>
      </w:r>
      <w:r>
        <w:rPr>
          <w:b w:val="false"/>
          <w:sz w:val="28"/>
          <w:highlight w:val="white"/>
        </w:rPr>
        <w:t xml:space="preserve">) наличие в муниципальном образовании гидротехнических сооружений, находящихся в аварийном или неудовлетворительном состоянии, являющихся муниципальной собственностью, авария на которых может повлечь причинение вреда жизни, здоровью физических лиц, имущест</w:t>
      </w:r>
      <w:r>
        <w:rPr>
          <w:b w:val="false"/>
          <w:sz w:val="28"/>
          <w:highlight w:val="white"/>
        </w:rPr>
        <w:t xml:space="preserve">ву физических и юридических лиц;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б) наличие на территории муниципального образования населения и социально значимых объектов, подверженных негативному воздействию вод, требующих выполнения мероприятий по их защите.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5. Субсидии предоставляются при соблюдении следующих условий: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5.1. Наличие нормативного правового акта муниципального образования, утверждающего перечень мероприятий, в целях софинансирования которых предоставляется субсидия, в соответствии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с требованиями нормативных правовых актов Кемеровской области - Кузбасса.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5.2. </w:t>
      </w:r>
      <w:r>
        <w:rPr>
          <w:b w:val="false"/>
          <w:sz w:val="28"/>
          <w:highlight w:val="white"/>
        </w:rPr>
        <w:t xml:space="preserve">Заключение соглашения о предоставлении субсидии в соответствии с пунктом 9 нас</w:t>
      </w:r>
      <w:r>
        <w:rPr>
          <w:b w:val="false"/>
          <w:sz w:val="28"/>
          <w:highlight w:val="white"/>
        </w:rPr>
        <w:t xml:space="preserve">тоящих Правил, предусматривающего обязательства муниципального образования по исполнению расходных обязательств,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в целях софинансирования которых предоставляется субсидия,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и ответственность за неисполнение предусмотренных указанным соглашением обязательств</w:t>
      </w:r>
      <w:r>
        <w:rPr>
          <w:b w:val="false"/>
          <w:sz w:val="28"/>
          <w:highlight w:val="white"/>
        </w:rPr>
        <w:t xml:space="preserve">.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5.3. Наличие утвержденной проектной документации, прошедшей в установленном порядке экспертизу и проверку достоверности определения сметной стоимости объекта.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5.4. Представление бюджетной заявки с пакетом обосновывающих документов (далее - бюджетная заявка) в соответствии с требованиями, утвержденными Федеральным агентством водных ресурсов.</w:t>
      </w:r>
      <w:r/>
    </w:p>
    <w:p>
      <w:pPr>
        <w:contextualSpacing w:val="false"/>
        <w:ind w:left="0" w:right="0" w:firstLine="714"/>
        <w:jc w:val="both"/>
        <w:keepLines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6. Бюджетные заявки на очередной финансовый год и плановый период представляются органом местного самоуправления муниципального образования в МПР Кузбасса не позднее 15 января года, предшествующего очередному году планируемого периода.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Б</w:t>
      </w:r>
      <w:r>
        <w:rPr>
          <w:b w:val="false"/>
          <w:sz w:val="28"/>
          <w:highlight w:val="white"/>
        </w:rPr>
        <w:t xml:space="preserve">юджетные заявки могут быть представлены в иные сроки согласно решениям и поручениям Правительства Российской Федерации, Министерства природных ресурсов и экологии Российской Федерации, Федерального агентства водных ресурсов, Правительства Кемеровской облас</w:t>
      </w:r>
      <w:r>
        <w:rPr>
          <w:b w:val="false"/>
          <w:sz w:val="28"/>
          <w:highlight w:val="white"/>
        </w:rPr>
        <w:t xml:space="preserve">ти - Кузбасса.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7. МПР Кузбасса рассматривает представленные бюджетные заявки и принимает решение о предоставлении субсидии либо решение об отказе в предоставлении субсидии в случае несоответствия документов, представленных в составе заявки, установленным требованиям.</w:t>
      </w:r>
      <w:r/>
    </w:p>
    <w:p>
      <w:pPr>
        <w:contextualSpacing w:val="false"/>
        <w:ind w:left="0" w:right="0" w:firstLine="714"/>
        <w:jc w:val="both"/>
        <w:spacing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8. Распределение субсидий между местными бюджетами осуществляется в пределах бюджетных ассигнований, предусмотренных в законе об областном бюджете на текущий финансовый год и на плановый период, исходя из следующих показателей: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а) потребность в средствах на реализацию мероприятий, указанных в пункте 2 настоящих Правил, на соответствующий финансовый год;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б) размер субсидии, предоставляемой в рамках Государственной программы бюджету муниципального образования из областного бюджета (VСУБС.), определяется по формуле:</w:t>
      </w:r>
      <w:r/>
    </w:p>
    <w:p>
      <w:pPr>
        <w:contextualSpacing w:val="false"/>
        <w:ind w:left="0" w:right="0" w:firstLine="0"/>
        <w:jc w:val="center"/>
        <w:spacing w:lineRule="auto" w:line="228" w:after="153" w:before="153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VСУБС. = C x У / 100,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где: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C, тыс. рублей - сметная стоимость работ и затрат по реализации мероприятия, планируемых к освоению в соответствующем финансовом году, определяемая на основании утвержденной проектной документации и заключенных муниципальных контрактов;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У, процентов - предельный уровень софинансирования расходного обязательства муниципального образования из областного бюджета.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9</w:t>
      </w:r>
      <w:r>
        <w:rPr>
          <w:b w:val="false"/>
          <w:sz w:val="28"/>
          <w:highlight w:val="white"/>
        </w:rPr>
        <w:t xml:space="preserve">. Субсидия предоставляется на основании соглашения, заключённого МПР Кузбасса с уполномоченным органом муниципального образования, подготовленного (сформированного) с использованием государственной интегрированной информационной системы управления обществе</w:t>
      </w:r>
      <w:r>
        <w:rPr>
          <w:b w:val="false"/>
          <w:sz w:val="28"/>
          <w:highlight w:val="white"/>
        </w:rPr>
        <w:t xml:space="preserve">нными финансами «Электронный бюджет» и в соответствии с пунктами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8 - 10 Правил, утверждённых постановлением Правительства Кемеровской области - Кузбасса от 30.06.2020 № 377.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10. При заключении соглашения получатель представляет в МПР Кузбасса следующие надлежаще оформленные и заверенные документы: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а</w:t>
      </w:r>
      <w:r>
        <w:rPr>
          <w:b w:val="false"/>
          <w:sz w:val="28"/>
          <w:highlight w:val="white"/>
        </w:rPr>
        <w:t xml:space="preserve">) выписку из нормативного правового акта о местном бюджете (сводной бюджетной росписи), подтверждающую включение в бюджет муниципального образования средств на финансовое обеспечение расходных обязательств муниципального образования, на софинансирование ко</w:t>
      </w:r>
      <w:r>
        <w:rPr>
          <w:b w:val="false"/>
          <w:sz w:val="28"/>
          <w:highlight w:val="white"/>
        </w:rPr>
        <w:t xml:space="preserve">торых предоставляются субсидии или иные межбюджетные трансферты;</w:t>
      </w:r>
      <w:r/>
    </w:p>
    <w:p>
      <w:pPr>
        <w:contextualSpacing w:val="false"/>
        <w:ind w:left="0" w:right="0" w:firstLine="714"/>
        <w:jc w:val="both"/>
        <w:keepLines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б) выписку из муниципальной программы, содержащей заявляемые мероприятия.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11. Порядок оценки эффективности использования субсидии.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Эффективность использования субсидии оценивается ежегодно МПР Кузбасса путём сравнения фактически достигнутых значений результатов использования субсидии за отчётный год с их плановыми значениями, предусмотренными соглашением.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12. Основания и порядок применения мер финансовой ответственности к муниципальному образованию.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</w:t>
      </w:r>
      <w:r>
        <w:rPr>
          <w:b w:val="false"/>
          <w:sz w:val="28"/>
          <w:highlight w:val="white"/>
        </w:rPr>
        <w:t xml:space="preserve">2.1. В случае если муниципальным образованием по состоянию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на 31 декабря года предоставления субсидии из областного бюджета допущены нарушения обязательств, предусмотренных соглашением, в части недостижения результата(ов) использования субсидий, а также на</w:t>
      </w:r>
      <w:r>
        <w:rPr>
          <w:b w:val="false"/>
          <w:sz w:val="28"/>
          <w:highlight w:val="white"/>
        </w:rPr>
        <w:t xml:space="preserve">р</w:t>
      </w:r>
      <w:r>
        <w:rPr>
          <w:b w:val="false"/>
          <w:sz w:val="28"/>
          <w:highlight w:val="white"/>
        </w:rPr>
        <w:t xml:space="preserve">ушения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в сро</w:t>
      </w:r>
      <w:r>
        <w:rPr>
          <w:b w:val="false"/>
          <w:sz w:val="28"/>
          <w:highlight w:val="white"/>
        </w:rPr>
        <w:t xml:space="preserve">к</w:t>
      </w:r>
      <w:r>
        <w:rPr>
          <w:b w:val="false"/>
          <w:sz w:val="28"/>
          <w:highlight w:val="white"/>
        </w:rPr>
        <w:t xml:space="preserve"> до первой даты представления отчётности о достижении значений результата использования субсидии из областного бюджета в соответствии с заключенным с муниципальным образованием соглашением в году, следующем за годом предоставления субсидии из областного бю</w:t>
      </w:r>
      <w:r>
        <w:rPr>
          <w:b w:val="false"/>
          <w:sz w:val="28"/>
          <w:highlight w:val="white"/>
        </w:rPr>
        <w:t xml:space="preserve">д</w:t>
      </w:r>
      <w:r>
        <w:rPr>
          <w:b w:val="false"/>
          <w:sz w:val="28"/>
          <w:highlight w:val="white"/>
        </w:rPr>
        <w:t xml:space="preserve">жета, указанные нарушения не устранены, объём средств, подлежащий возврату из бюджета муниципального образования в областной бюджет, определяется в соответствии с Правилами формирования, предоставления и распределения субсидий из федерального бюджета, утве</w:t>
      </w:r>
      <w:r>
        <w:rPr>
          <w:b w:val="false"/>
          <w:sz w:val="28"/>
          <w:highlight w:val="white"/>
        </w:rPr>
        <w:t xml:space="preserve">р</w:t>
      </w:r>
      <w:r>
        <w:rPr>
          <w:b w:val="false"/>
          <w:sz w:val="28"/>
          <w:highlight w:val="white"/>
        </w:rPr>
        <w:t xml:space="preserve">жденными постановлением Правительства Российской Федерации от 30.09.2014 № 999 (далее - Правила, утвержденные постановлением Правительства Российской Федерации от 30.09.2014 № 999), а также Правилами, утвержденными постановлением Правительства Кемеровской </w:t>
      </w:r>
      <w:r>
        <w:rPr>
          <w:b w:val="false"/>
          <w:sz w:val="28"/>
          <w:highlight w:val="white"/>
        </w:rPr>
        <w:t xml:space="preserve">области - Кузбасса от 30.06.2020 № 377.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12.2. Срок возврата указанных средств устанавливается на 1 месяц раньше срока, установленного Правилами, утвержденными постановлением Правительства Российской Федерации от 30.09.2014 № 999.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</w:t>
      </w:r>
      <w:r>
        <w:rPr>
          <w:b w:val="false"/>
          <w:sz w:val="28"/>
          <w:highlight w:val="white"/>
        </w:rPr>
        <w:t xml:space="preserve">2.3. Освобождение муниципального образования от применения мер ответственности к муниципальному образованию, допустившему нарушения обязательств, предусмотренных соглашением, в части недостижения результата использования субсидий, а также нарушения графика</w:t>
      </w:r>
      <w:r>
        <w:rPr>
          <w:b w:val="false"/>
          <w:sz w:val="28"/>
          <w:highlight w:val="white"/>
        </w:rPr>
        <w:t xml:space="preserve"> </w:t>
      </w:r>
      <w:r>
        <w:rPr>
          <w:b w:val="false"/>
          <w:sz w:val="28"/>
          <w:highlight w:val="white"/>
        </w:rPr>
        <w:t xml:space="preserve">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осуществляется в соот</w:t>
      </w:r>
      <w:r>
        <w:rPr>
          <w:b w:val="false"/>
          <w:sz w:val="28"/>
          <w:highlight w:val="white"/>
        </w:rPr>
        <w:t xml:space="preserve">ветствии с Правилами, утвержденными постановлением Правительства Российской Федерации от 30.09.2014 № 999, и Правилами, утвержденными постановлением Правительства Кемеровской области - Кузбасса от 30.06.2020 № 377.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</w:t>
      </w:r>
      <w:r>
        <w:rPr>
          <w:b w:val="false"/>
          <w:sz w:val="28"/>
          <w:highlight w:val="white"/>
        </w:rPr>
        <w:t xml:space="preserve">2.4. В остальных допущенных муниципальным образованием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случаях нарушений условий предоставления субсидии и (или) невозврата муниципальным образованием средств областного бюджета, включающих выделенные средства федерального бюджета, не урегулированных насто</w:t>
      </w:r>
      <w:r>
        <w:rPr>
          <w:b w:val="false"/>
          <w:sz w:val="28"/>
          <w:highlight w:val="white"/>
        </w:rPr>
        <w:t xml:space="preserve">ящим Порядком,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</w:t>
      </w:r>
      <w:r>
        <w:rPr>
          <w:b w:val="false"/>
          <w:sz w:val="28"/>
          <w:highlight w:val="white"/>
        </w:rPr>
        <w:t xml:space="preserve">3. Размер средств бюджета муниципального образования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на реализацию мероприятий, указанных в соглашении о предоставлении субсидий, может быть увеличен муниципальным образованием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в одностороннем порядке, что не влечет обязательств по увеличению размера предо</w:t>
      </w:r>
      <w:r>
        <w:rPr>
          <w:b w:val="false"/>
          <w:sz w:val="28"/>
          <w:highlight w:val="white"/>
        </w:rPr>
        <w:t xml:space="preserve">ставляемых субсидий за счет средств областного бюджета.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14. Министерство финансов Кузбасса доводит предельные объёмы финансирования МПР Кузбасса на основании представленной заявки в пределах утверждённых лимитов бюджетных обязательств.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  <w:rPr>
          <w:highlight w:val="white"/>
        </w:rPr>
      </w:pPr>
      <w:r>
        <w:rPr>
          <w:b w:val="false"/>
          <w:sz w:val="28"/>
          <w:highlight w:val="white"/>
        </w:rPr>
        <w:t xml:space="preserve">15. Перечисление средств субсидии в местный бюджет осуществляется на основании заявки о перечислении субсидии, представляемой получателем в МПР Кузбасса по форме и в срок, которые установлены соглашением.</w:t>
      </w:r>
      <w:r/>
    </w:p>
    <w:p>
      <w:pPr>
        <w:contextualSpacing w:val="false"/>
        <w:ind w:left="0" w:right="0" w:firstLine="714"/>
        <w:jc w:val="both"/>
        <w:spacing w:lineRule="auto" w:line="228" w:after="0"/>
        <w:widowControl w:val="off"/>
      </w:pPr>
      <w:r>
        <w:rPr>
          <w:b w:val="false"/>
          <w:sz w:val="28"/>
          <w:highlight w:val="white"/>
        </w:rPr>
        <w:t xml:space="preserve">16. Контроль за соблюдением получателем целей, условий и порядка предоставления субсидий осуществляется МПР Кузбасса и органами государственного финансового контроля в соответствии с действующим бюджетным законодательством Российской Федерации.</w:t>
      </w:r>
      <w:r>
        <w:rPr>
          <w:b w:val="false"/>
          <w:sz w:val="28"/>
          <w:highlight w:val="white"/>
        </w:rPr>
        <w:t xml:space="preserve"> </w:t>
      </w:r>
      <w:r/>
    </w:p>
    <w:p>
      <w:pPr>
        <w:ind w:left="5273" w:firstLine="0"/>
        <w:jc w:val="center"/>
        <w:widowControl w:val="off"/>
        <w:outlineLvl w:val="1"/>
      </w:pPr>
      <w:r>
        <w:br w:type="page"/>
      </w:r>
      <w:r>
        <w:rPr>
          <w:sz w:val="28"/>
        </w:rPr>
        <w:t xml:space="preserve">Приложение № 2</w:t>
      </w:r>
      <w:r/>
    </w:p>
    <w:p>
      <w:pPr>
        <w:ind w:left="5273" w:firstLine="0"/>
        <w:jc w:val="center"/>
        <w:widowControl w:val="off"/>
        <w:outlineLvl w:val="1"/>
      </w:pPr>
      <w:r>
        <w:rPr>
          <w:sz w:val="28"/>
        </w:rPr>
        <w:t xml:space="preserve">к государственной программе Кемеровской области – Кузбасса</w:t>
      </w:r>
      <w:r/>
    </w:p>
    <w:p>
      <w:pPr>
        <w:ind w:left="5273" w:firstLine="0"/>
        <w:jc w:val="center"/>
        <w:widowControl w:val="off"/>
        <w:outlineLvl w:val="1"/>
      </w:pPr>
      <w:r>
        <w:rPr>
          <w:sz w:val="28"/>
        </w:rPr>
        <w:t xml:space="preserve">«Природопользование и охрана окружающей среды»</w:t>
      </w:r>
      <w:r/>
    </w:p>
    <w:p>
      <w:pPr>
        <w:ind w:left="5273" w:firstLine="0"/>
        <w:jc w:val="center"/>
        <w:widowControl w:val="off"/>
        <w:outlineLvl w:val="1"/>
      </w:pPr>
      <w:r/>
      <w:r/>
    </w:p>
    <w:p>
      <w:pPr>
        <w:ind w:left="5273" w:firstLine="0"/>
        <w:jc w:val="center"/>
        <w:widowControl w:val="off"/>
        <w:outlineLvl w:val="1"/>
      </w:pPr>
      <w:r/>
      <w:r/>
    </w:p>
    <w:p>
      <w:pPr>
        <w:jc w:val="center"/>
        <w:widowControl w:val="off"/>
      </w:pPr>
      <w:r>
        <w:rPr>
          <w:b/>
          <w:sz w:val="28"/>
        </w:rPr>
        <w:t xml:space="preserve">ПРАВИЛА</w:t>
      </w:r>
      <w:r/>
    </w:p>
    <w:p>
      <w:pPr>
        <w:jc w:val="center"/>
      </w:pPr>
      <w:r>
        <w:rPr>
          <w:b/>
          <w:sz w:val="28"/>
        </w:rPr>
        <w:t xml:space="preserve">предоставления и распределения</w:t>
      </w:r>
      <w:r>
        <w:rPr>
          <w:b/>
          <w:sz w:val="28"/>
        </w:rPr>
        <w:br/>
      </w:r>
      <w:r>
        <w:rPr>
          <w:b/>
          <w:sz w:val="28"/>
        </w:rPr>
        <w:t xml:space="preserve">межбюджетных трансфертов</w:t>
      </w:r>
      <w:r>
        <w:rPr>
          <w:b/>
          <w:sz w:val="28"/>
        </w:rPr>
        <w:br/>
      </w:r>
      <w:r>
        <w:rPr>
          <w:b/>
          <w:sz w:val="28"/>
        </w:rPr>
        <w:t xml:space="preserve">из </w:t>
      </w:r>
      <w:r>
        <w:rPr>
          <w:b/>
          <w:sz w:val="28"/>
        </w:rPr>
        <w:t xml:space="preserve">областного бюджета бюджетам </w:t>
      </w:r>
      <w:r>
        <w:rPr>
          <w:b/>
          <w:sz w:val="28"/>
        </w:rPr>
        <w:t xml:space="preserve">муниципальных</w:t>
      </w:r>
      <w:r>
        <w:rPr>
          <w:b/>
          <w:sz w:val="28"/>
        </w:rPr>
        <w:br/>
      </w:r>
      <w:r>
        <w:rPr>
          <w:b/>
          <w:sz w:val="28"/>
        </w:rPr>
        <w:t xml:space="preserve">образований Кемеровской области – Кузбасса</w:t>
      </w:r>
      <w:r>
        <w:rPr>
          <w:b/>
          <w:sz w:val="28"/>
        </w:rPr>
        <w:br/>
      </w:r>
      <w:r>
        <w:rPr>
          <w:b/>
          <w:sz w:val="28"/>
          <w:highlight w:val="white"/>
        </w:rPr>
        <w:t xml:space="preserve">в рамках регионального проекта</w:t>
      </w:r>
      <w:r>
        <w:rPr>
          <w:b/>
          <w:sz w:val="28"/>
        </w:rPr>
        <w:t xml:space="preserve"> «Чистый воздух»</w:t>
      </w:r>
      <w:r/>
    </w:p>
    <w:p>
      <w:pPr>
        <w:jc w:val="center"/>
      </w:pPr>
      <w:r/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1. Настоящие Правила устанавливают цель, условия и порядок предоставления иных межбюджетных трансфертов из областного бюджета бюджетам муниципальных образований Кемеровской области - Кузбасса (далее соответственно - Правила, местные бюдж</w:t>
      </w:r>
      <w:r>
        <w:rPr>
          <w:sz w:val="28"/>
        </w:rPr>
        <w:t xml:space="preserve">еты), которые определены постановлением Правительства Российской Федерации от 05.12.2019 № 1600 «</w:t>
      </w:r>
      <w:r>
        <w:rPr>
          <w:sz w:val="28"/>
        </w:rPr>
        <w:t xml:space="preserve">О</w:t>
      </w:r>
      <w:r>
        <w:rPr>
          <w:sz w:val="28"/>
        </w:rPr>
        <w:t xml:space="preserve">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софинансирования, в том числе в полном объёме, расходных обязательств субъектов Российской Федерации, </w:t>
      </w:r>
      <w:r>
        <w:rPr>
          <w:sz w:val="28"/>
        </w:rPr>
        <w:t xml:space="preserve">в</w:t>
      </w:r>
      <w:r>
        <w:rPr>
          <w:sz w:val="28"/>
        </w:rPr>
        <w:t xml:space="preserve">озникающих при реализации региональных проектов по снижению совокупного объёма выбросов загрязняющих веществ в атмосферный воздух, осуществляемых субъектами Российской Федерации и муниципальными образованиями, предусмотренных комплексными планами мероприят</w:t>
      </w:r>
      <w:r>
        <w:rPr>
          <w:sz w:val="28"/>
        </w:rPr>
        <w:t xml:space="preserve">ий по снижению выбросов загрязняющих веществ в атмосферный воздух в крупных промышленных центрах и обеспечивающих достижение целей, показателей и результатов федерального проекта «Чистый воздух» национального проекта «Экология»</w:t>
      </w:r>
      <w:r>
        <w:rPr>
          <w:sz w:val="28"/>
        </w:rPr>
        <w:t xml:space="preserve"> (далее соответственно - иные межбюджетные трансферты, постановление Правительства Российской Федерации от 05.12.2019 № 1600).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Понятия, используемые в настоящих Правилах, применяются</w:t>
      </w:r>
      <w:r>
        <w:rPr>
          <w:sz w:val="28"/>
        </w:rPr>
        <w:br/>
      </w:r>
      <w:r>
        <w:rPr>
          <w:sz w:val="28"/>
        </w:rPr>
        <w:t xml:space="preserve">в значениях, установленных постановлением Правительства Российской Федерации от 05.12.2019 № 1600.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2. </w:t>
      </w:r>
      <w:r>
        <w:rPr>
          <w:sz w:val="28"/>
        </w:rPr>
        <w:t xml:space="preserve">Целью предоставления иных межбюджетных трансфертов является финансовое обеспечение расходных обязательств муниципальных образований, возникающих при реализации мероприятия(ий) по снижению выбросов опа</w:t>
      </w:r>
      <w:r>
        <w:rPr>
          <w:sz w:val="28"/>
        </w:rPr>
        <w:t xml:space="preserve">сных загрязняющих веществ, оказывающих наибольшее негативное воздействие на окружающую среду и здоровье человека, в рамках федерального проекта «Чистый воздух» национального проекта «Экология».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3.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в пределах бюджетных ассигнований и лимитов бюджетных обязательств, доведённых </w:t>
      </w:r>
      <w:r>
        <w:rPr>
          <w:sz w:val="28"/>
        </w:rPr>
        <w:t xml:space="preserve">МПР Кузбасс в рамках регионального проекта «Чистый воздух» на цель, указанную в пункте 2 настоящих Правил.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4. Условиями предоставления иных межбюджетных трансфертов бюджету муниципального образования являются: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4.1. Наличие муниципальной программы, предусматривающей реализацию мероприятия(ий), в целях софинансирования которого предоставляются иные межбюджетные трансферты, </w:t>
      </w:r>
      <w:r>
        <w:rPr>
          <w:b w:val="false"/>
          <w:sz w:val="28"/>
          <w:highlight w:val="white"/>
        </w:rPr>
        <w:t xml:space="preserve">нормативного правового акта, утверждающего перечень мероприятий, в целях софинансирования которых предоставляется субсидия, в соответствии с требованиями нормативных правовых актов Кемеровской области - Кузбасса</w:t>
      </w:r>
      <w:r>
        <w:rPr>
          <w:sz w:val="28"/>
        </w:rPr>
        <w:t xml:space="preserve">;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4.2. </w:t>
      </w:r>
      <w:r>
        <w:rPr>
          <w:sz w:val="28"/>
        </w:rPr>
        <w:t xml:space="preserve">Графика выполнения мероприятия(ий) получателем иного меж</w:t>
      </w:r>
      <w:r>
        <w:rPr>
          <w:sz w:val="28"/>
        </w:rPr>
        <w:t xml:space="preserve">бюджетного трансферта.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4.3</w:t>
      </w:r>
      <w:r>
        <w:rPr>
          <w:sz w:val="28"/>
        </w:rPr>
        <w:t xml:space="preserve"> </w:t>
      </w:r>
      <w:r>
        <w:rPr>
          <w:sz w:val="28"/>
        </w:rPr>
        <w:t xml:space="preserve">Заключение соглашения в соответствии с пунктом 6 нас</w:t>
      </w:r>
      <w:r>
        <w:rPr>
          <w:sz w:val="28"/>
        </w:rPr>
        <w:t xml:space="preserve">тоящих Правил, пред</w:t>
      </w:r>
      <w:r>
        <w:rPr>
          <w:sz w:val="28"/>
        </w:rPr>
        <w:t xml:space="preserve">усматривающего обязательства муниципального образования</w:t>
      </w:r>
      <w:r>
        <w:rPr>
          <w:sz w:val="28"/>
        </w:rPr>
        <w:br/>
      </w:r>
      <w:r>
        <w:rPr>
          <w:sz w:val="28"/>
        </w:rPr>
        <w:t xml:space="preserve">по исполнению расходных обязательств, в целях софинансирования которых предоставляется иной межбюджетный трансферт, и ответственность</w:t>
      </w:r>
      <w:r>
        <w:rPr>
          <w:sz w:val="28"/>
        </w:rPr>
        <w:br/>
      </w:r>
      <w:r>
        <w:rPr>
          <w:sz w:val="28"/>
        </w:rPr>
        <w:t xml:space="preserve">за неисполнение предусмотренных указанным соглашением обязательств</w:t>
      </w:r>
      <w:r>
        <w:rPr>
          <w:sz w:val="28"/>
        </w:rPr>
        <w:t xml:space="preserve">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4.4</w:t>
      </w:r>
      <w:r>
        <w:rPr>
          <w:sz w:val="28"/>
        </w:rPr>
        <w:t xml:space="preserve">. </w:t>
      </w:r>
      <w:r>
        <w:rPr>
          <w:sz w:val="28"/>
        </w:rPr>
        <w:t xml:space="preserve">Наличие утвержденной проектной документации, прошедшей</w:t>
      </w:r>
      <w:r>
        <w:rPr>
          <w:sz w:val="28"/>
        </w:rPr>
        <w:br/>
      </w:r>
      <w:r>
        <w:rPr>
          <w:sz w:val="28"/>
        </w:rPr>
        <w:t xml:space="preserve">в установленном порядке экспертизу и проверку достоверности определения сметной стоимости объекта.</w:t>
      </w:r>
      <w:r/>
    </w:p>
    <w:p>
      <w:pPr>
        <w:contextualSpacing w:val="false"/>
        <w:ind w:left="0" w:firstLine="714"/>
        <w:jc w:val="both"/>
        <w:rPr>
          <w:highlight w:val="white"/>
        </w:rPr>
      </w:pPr>
      <w:r>
        <w:rPr>
          <w:sz w:val="28"/>
        </w:rPr>
        <w:t xml:space="preserve">4.</w:t>
      </w:r>
      <w:r>
        <w:rPr>
          <w:sz w:val="28"/>
        </w:rPr>
        <w:t xml:space="preserve">5. Представление бюджетной заявки с пакетом обосновывающих документов (далее - бюджетная з</w:t>
      </w:r>
      <w:r>
        <w:rPr>
          <w:b w:val="false"/>
          <w:sz w:val="28"/>
          <w:highlight w:val="white"/>
        </w:rPr>
        <w:t xml:space="preserve">аявка) в соответствии с требованиями, утверждёнными Министерством природных ресурсов и экологии Российской Федерации.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5. Объём иных межбюджетных трансфертов местным бюджетам устанавливается соглашением.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6</w:t>
      </w:r>
      <w:r>
        <w:rPr>
          <w:sz w:val="28"/>
        </w:rPr>
        <w:t xml:space="preserve">. Предоставление иных межбюджетных трансфертов осуществляется на основании соглашения, заключаемого между МПР Кузбасса и органом местного самоуправления муниципального образования (далее - соглашение о предоставлении иного межбюджетного трансферта), подгот</w:t>
      </w:r>
      <w:r>
        <w:rPr>
          <w:sz w:val="28"/>
        </w:rPr>
        <w:t xml:space="preserve">овленного (сформированного) с использованием государственной интегрированной информационной системы управления общественными финансами «Электронный бюджет».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7. В соглашении о предоставлении иного межбюджетного трансферта предусматриваются: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а) порядок осуществления контроля за выполнением муниципальным образованием обязательств, предусмотренных соглашением;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б) обязательство муниципального образования по представлению в МПР Кузбасса отчётов о выполнении условий соглашения;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в) иные положения, регулирующие порядок предоставления иных межбюджетных трансфертов.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8. Результатами предоставления иных межбюджетных трансфертов муниципальному образованию являются: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а) снижение совокупного объёма выбросов опасных загрязняющих веществ в городе - участнике проекта;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б) снижение совокупного объёма выбросов за отчётный год.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9. Значения результатов предоставления иного межбюджетного трансферта устанавливаются в соглашении в соответствии со значениями результатов, установленными в Государственной программе.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10. Контроль за соблюдением получателем целей, условий и порядка предоставления субсидий осуществляется МПР Кузбасса и органами государственного финансового контроля в соответствии с действующим бюджетным законодательством Российской Федерации.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11. Иные межбюджетные трансферты, предоставленные местным бюджетам, носят целевой характер и не могут быть использованы на другие цели.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12. Неиспользованные иные межбюджетные трансферты, имеющие целевое назначение, подлежат возврату в доход бюджета Кемеровской области - Кузбасса в соответствии с бюджетным законодательством Российской Федерации.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1</w:t>
      </w:r>
      <w:r>
        <w:rPr>
          <w:sz w:val="28"/>
        </w:rPr>
        <w:t xml:space="preserve">3. Ответственность за нецелевое использование иных межбюджетных трансфертов и недостоверность представляемых в МПР Кузбасса документов и отчётов об использовании иных межбюджетных трансфертов возлагается на орган местного самоуправления муниципального обра</w:t>
      </w:r>
      <w:r>
        <w:rPr>
          <w:sz w:val="28"/>
        </w:rPr>
        <w:t xml:space="preserve">зования, которому предоставлен иной межбюджетный трансферт.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1</w:t>
      </w:r>
      <w:r>
        <w:rPr>
          <w:sz w:val="28"/>
        </w:rPr>
        <w:t xml:space="preserve">4. В случае несоблюдения органом местного самоуправления муниципального образования требований, установленных соглашением о предоставлении иного межбюджетного трансферта и настоящими Правилами, к нему применяются меры ответственности, предусмотренные закон</w:t>
      </w:r>
      <w:r>
        <w:rPr>
          <w:sz w:val="28"/>
        </w:rPr>
        <w:t xml:space="preserve">одательством Российской Федерации.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15. Органы государственного финансового контроля Кемеровской области - Кузбасса вправе осуществлять проверки соблюдения муниципальным образованием условий, целей и порядка предоставления иного межбюджетного трансферта.</w:t>
      </w:r>
      <w:r/>
    </w:p>
    <w:p>
      <w:pPr>
        <w:contextualSpacing w:val="false"/>
        <w:ind w:left="0" w:firstLine="714"/>
        <w:jc w:val="both"/>
      </w:pPr>
      <w:r>
        <w:rPr>
          <w:sz w:val="28"/>
        </w:rPr>
        <w:t xml:space="preserve">16. Иные межбюджетные трансферты в случае их использования</w:t>
      </w:r>
      <w:r>
        <w:rPr>
          <w:sz w:val="28"/>
        </w:rPr>
        <w:br/>
      </w:r>
      <w:r>
        <w:rPr>
          <w:sz w:val="28"/>
        </w:rPr>
        <w:t xml:space="preserve">не по целевому назначению подлежат возврату в областной бюджет</w:t>
      </w:r>
      <w:r>
        <w:rPr>
          <w:sz w:val="28"/>
        </w:rPr>
        <w:br/>
      </w:r>
      <w:r>
        <w:rPr>
          <w:sz w:val="28"/>
        </w:rPr>
        <w:t xml:space="preserve">на основании требований уполномоченных органов о возврате иных межбюджетных трансфертов в областной бюджет.</w:t>
      </w:r>
      <w:r/>
    </w:p>
    <w:p>
      <w:r/>
      <w:r/>
    </w:p>
    <w:p>
      <w:pPr>
        <w:ind w:left="5273" w:firstLine="0"/>
        <w:jc w:val="center"/>
        <w:widowControl w:val="off"/>
        <w:outlineLvl w:val="1"/>
      </w:pPr>
      <w:r>
        <w:br w:type="page"/>
      </w:r>
      <w:r>
        <w:rPr>
          <w:sz w:val="28"/>
        </w:rPr>
        <w:t xml:space="preserve">Приложение № 3</w:t>
      </w:r>
      <w:r/>
    </w:p>
    <w:p>
      <w:pPr>
        <w:ind w:left="5273" w:firstLine="0"/>
        <w:jc w:val="center"/>
        <w:widowControl w:val="off"/>
        <w:outlineLvl w:val="1"/>
      </w:pPr>
      <w:r>
        <w:rPr>
          <w:sz w:val="28"/>
        </w:rPr>
        <w:t xml:space="preserve">к государственной программе Кемеровской области – Кузбасса</w:t>
      </w:r>
      <w:r/>
    </w:p>
    <w:p>
      <w:pPr>
        <w:ind w:left="5273" w:firstLine="0"/>
        <w:jc w:val="center"/>
        <w:widowControl w:val="off"/>
        <w:outlineLvl w:val="1"/>
      </w:pPr>
      <w:r>
        <w:rPr>
          <w:sz w:val="28"/>
        </w:rPr>
        <w:t xml:space="preserve">«Природопользование и охрана окружающей среды»</w:t>
      </w:r>
      <w:r/>
    </w:p>
    <w:p>
      <w:pPr>
        <w:ind w:left="5273" w:firstLine="0"/>
        <w:jc w:val="center"/>
        <w:widowControl w:val="off"/>
        <w:outlineLvl w:val="1"/>
      </w:pPr>
      <w:r/>
      <w:r/>
    </w:p>
    <w:p>
      <w:pPr>
        <w:ind w:left="5272" w:firstLine="0"/>
        <w:jc w:val="center"/>
        <w:widowControl w:val="off"/>
      </w:pPr>
      <w:r/>
      <w:r/>
    </w:p>
    <w:p>
      <w:pPr>
        <w:jc w:val="center"/>
        <w:widowControl w:val="off"/>
      </w:pPr>
      <w:r>
        <w:rPr>
          <w:b/>
          <w:sz w:val="28"/>
        </w:rPr>
        <w:t xml:space="preserve">ПРАВИЛА</w:t>
      </w:r>
      <w:r/>
    </w:p>
    <w:p>
      <w:pPr>
        <w:jc w:val="center"/>
        <w:widowControl w:val="off"/>
      </w:pPr>
      <w:r>
        <w:rPr>
          <w:b/>
          <w:sz w:val="28"/>
        </w:rPr>
        <w:t xml:space="preserve">предоставления и распределения</w:t>
      </w:r>
      <w:r>
        <w:rPr>
          <w:b/>
          <w:sz w:val="28"/>
        </w:rPr>
        <w:br/>
      </w:r>
      <w:r>
        <w:rPr>
          <w:b/>
          <w:sz w:val="28"/>
        </w:rPr>
        <w:t xml:space="preserve">субсидий </w:t>
      </w:r>
      <w:r>
        <w:rPr>
          <w:b/>
          <w:sz w:val="28"/>
        </w:rPr>
        <w:t xml:space="preserve">из </w:t>
      </w:r>
      <w:r>
        <w:rPr>
          <w:b/>
          <w:sz w:val="28"/>
        </w:rPr>
        <w:t xml:space="preserve">областного бюджета</w:t>
      </w:r>
      <w:r>
        <w:rPr>
          <w:b/>
          <w:sz w:val="28"/>
        </w:rPr>
        <w:br/>
      </w:r>
      <w:r>
        <w:rPr>
          <w:b/>
          <w:sz w:val="28"/>
        </w:rPr>
        <w:t xml:space="preserve">бюджетам </w:t>
      </w:r>
      <w:r>
        <w:rPr>
          <w:b/>
          <w:sz w:val="28"/>
        </w:rPr>
        <w:t xml:space="preserve">муниципальных образований</w:t>
      </w:r>
      <w:r>
        <w:rPr>
          <w:b/>
          <w:sz w:val="28"/>
        </w:rPr>
        <w:br/>
      </w:r>
      <w:r>
        <w:rPr>
          <w:b/>
          <w:sz w:val="28"/>
        </w:rPr>
        <w:t xml:space="preserve">Кемеровской области – Кузбасса</w:t>
      </w:r>
      <w:r/>
    </w:p>
    <w:p>
      <w:pPr>
        <w:jc w:val="center"/>
        <w:widowControl w:val="off"/>
      </w:pPr>
      <w:r>
        <w:rPr>
          <w:b/>
          <w:sz w:val="28"/>
        </w:rPr>
        <w:t xml:space="preserve">на реализацию муниципальных программ,</w:t>
      </w:r>
      <w:r>
        <w:rPr>
          <w:b/>
          <w:sz w:val="28"/>
        </w:rPr>
        <w:br/>
      </w:r>
      <w:r>
        <w:rPr>
          <w:b/>
          <w:sz w:val="28"/>
        </w:rPr>
        <w:t xml:space="preserve">направленных на ликвидацию несанкционированных</w:t>
      </w:r>
      <w:r>
        <w:rPr>
          <w:b/>
          <w:sz w:val="28"/>
        </w:rPr>
        <w:br/>
      </w:r>
      <w:r>
        <w:rPr>
          <w:b/>
          <w:sz w:val="28"/>
        </w:rPr>
        <w:t xml:space="preserve">свалок в границах городов и наиболее опасных</w:t>
      </w:r>
      <w:r>
        <w:rPr>
          <w:b/>
          <w:sz w:val="28"/>
        </w:rPr>
        <w:br/>
      </w:r>
      <w:r>
        <w:rPr>
          <w:b/>
          <w:sz w:val="28"/>
          <w:highlight w:val="white"/>
        </w:rPr>
        <w:t xml:space="preserve">объектов накопленного вреда окружающей среде</w:t>
      </w:r>
      <w:r>
        <w:rPr>
          <w:b/>
          <w:sz w:val="28"/>
          <w:highlight w:val="white"/>
        </w:rPr>
        <w:br/>
      </w:r>
      <w:r>
        <w:rPr>
          <w:b/>
          <w:sz w:val="28"/>
          <w:highlight w:val="white"/>
        </w:rPr>
        <w:t xml:space="preserve">в рамках регионального проекта</w:t>
      </w:r>
      <w:r>
        <w:rPr>
          <w:b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 xml:space="preserve">«Чистая страна»</w:t>
      </w:r>
      <w:r/>
    </w:p>
    <w:p>
      <w:pPr>
        <w:jc w:val="center"/>
        <w:widowControl w:val="off"/>
        <w:rPr>
          <w:highlight w:val="white"/>
        </w:rPr>
      </w:pPr>
      <w:r>
        <w:rPr>
          <w:highlight w:val="white"/>
        </w:rPr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1</w:t>
      </w:r>
      <w:r>
        <w:rPr>
          <w:sz w:val="28"/>
          <w:highlight w:val="white"/>
        </w:rPr>
        <w:t xml:space="preserve">. Настоящие Правила устанавливают порядок, условия и методику предоставления и распределения субсидий из областного бюджета бюджетам муниципальных образований Кемеровской области - Кузбасса (далее соответственно - местные бюджеты, муниципальные образования</w:t>
      </w:r>
      <w:r>
        <w:rPr>
          <w:sz w:val="28"/>
          <w:highlight w:val="white"/>
        </w:rPr>
        <w:t xml:space="preserve">) на реализацию муниципальных программ,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 в рамках регионального проекта </w:t>
      </w:r>
      <w:r>
        <w:rPr>
          <w:b/>
          <w:sz w:val="28"/>
          <w:highlight w:val="white"/>
        </w:rPr>
        <w:t xml:space="preserve">«</w:t>
      </w:r>
      <w:r>
        <w:rPr>
          <w:sz w:val="28"/>
          <w:highlight w:val="white"/>
        </w:rPr>
        <w:t xml:space="preserve">Чистая страна</w:t>
      </w:r>
      <w:r>
        <w:rPr>
          <w:b/>
          <w:sz w:val="28"/>
          <w:highlight w:val="white"/>
        </w:rPr>
        <w:t xml:space="preserve">»</w:t>
      </w:r>
      <w:r>
        <w:rPr>
          <w:sz w:val="28"/>
          <w:highlight w:val="white"/>
        </w:rPr>
        <w:t xml:space="preserve"> (далее - субсидия)</w:t>
      </w:r>
      <w:r>
        <w:rPr>
          <w:sz w:val="28"/>
          <w:highlight w:val="white"/>
        </w:rPr>
        <w:t xml:space="preserve">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2</w:t>
      </w:r>
      <w:r>
        <w:rPr>
          <w:sz w:val="28"/>
          <w:highlight w:val="white"/>
        </w:rPr>
        <w:t xml:space="preserve">. Целью предоставления субсидии является софинансирование расходных обязательств муниципальных образований Кемеровской области - Кузбасса на реализацию мероприятий по ликвидации несанкционированных свалок в границах городов и наиболее опасных объектов нако</w:t>
      </w:r>
      <w:r>
        <w:rPr>
          <w:sz w:val="28"/>
          <w:highlight w:val="white"/>
        </w:rPr>
        <w:t xml:space="preserve">пл</w:t>
      </w:r>
      <w:r>
        <w:rPr>
          <w:sz w:val="28"/>
          <w:highlight w:val="white"/>
        </w:rPr>
        <w:t xml:space="preserve">енного вреда окружающей среде, включенных в государственный реестр объектов накопленного вреда окружающей среде в порядке, установленном постановлением Правительства Российской Федерации от 13.04.2017 №  445 “Об утверждении Правил ведения государственного </w:t>
      </w:r>
      <w:r>
        <w:rPr>
          <w:sz w:val="28"/>
          <w:highlight w:val="white"/>
        </w:rPr>
        <w:t xml:space="preserve">реестра объектов накопленного вреда окружающей среде" (далее - мероприятия), в рамках государственной программы Кемеровской области - Кузбасса "Экология, недропользование и рациональное водопользование" на 2017 - 2025 годы.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Ц</w:t>
      </w:r>
      <w:r>
        <w:rPr>
          <w:sz w:val="28"/>
          <w:highlight w:val="white"/>
        </w:rPr>
        <w:t xml:space="preserve">елевое назначение субсидии определяется в соответствии с соглашением о предоставлении субсидии из федерального бюджета бюджету Кемеровской области - Кузбасса на софинансирование расходных обязательств по реализации мероприятий, заключенным между Министерст</w:t>
      </w:r>
      <w:r>
        <w:rPr>
          <w:sz w:val="28"/>
          <w:highlight w:val="white"/>
        </w:rPr>
        <w:t xml:space="preserve">вом природных ресурсов и экологии Российской Федерации и Правительством Кемеровской области - Кузбасса.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3. Главным распорядителем бюджетных средств является Министерство природных ресурсов и экологии Кузбасса (далее - МПР Кузбасса). Получателями субсидии являются муниципальные образования Кемеровской области - Кузбасса (далее - получатели).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4. Отбор муниципальных образований для предоставления субсидии производится МПР Кузбасса на основании следующего критерия - наличие заявленного объекта в региональном проекте "Чистая страна" на текущий год.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5. Субсидии предоставляются при соблюдении следующих условий: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5.1. </w:t>
      </w:r>
      <w:r>
        <w:rPr>
          <w:b w:val="false"/>
          <w:sz w:val="28"/>
          <w:highlight w:val="white"/>
        </w:rPr>
        <w:t xml:space="preserve">Заключение соглашения о предоставлении субсидии в соответствии с пунктом 9 нас</w:t>
      </w:r>
      <w:r>
        <w:rPr>
          <w:b w:val="false"/>
          <w:sz w:val="28"/>
          <w:highlight w:val="white"/>
        </w:rPr>
        <w:t xml:space="preserve">тоящих Правил, предусматривающего обязательства муниципального образования по исполнению расходных обязательств,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в целях софинансирования которых предоставляется субсидия,</w:t>
      </w:r>
      <w:r>
        <w:rPr>
          <w:b w:val="false"/>
          <w:sz w:val="28"/>
          <w:highlight w:val="white"/>
        </w:rPr>
        <w:br/>
      </w:r>
      <w:r>
        <w:rPr>
          <w:b w:val="false"/>
          <w:sz w:val="28"/>
          <w:highlight w:val="white"/>
        </w:rPr>
        <w:t xml:space="preserve">и ответственность за неисполнение предусмотренных указанным соглашением обязательств</w:t>
      </w:r>
      <w:r>
        <w:rPr>
          <w:b w:val="false"/>
          <w:sz w:val="28"/>
          <w:highlight w:val="white"/>
        </w:rPr>
        <w:t xml:space="preserve">.</w:t>
      </w:r>
      <w:r>
        <w:rPr>
          <w:sz w:val="28"/>
          <w:highlight w:val="white"/>
        </w:rPr>
        <w:t xml:space="preserve">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5</w:t>
      </w:r>
      <w:r>
        <w:rPr>
          <w:sz w:val="28"/>
          <w:highlight w:val="white"/>
        </w:rPr>
        <w:t xml:space="preserve">.2. Наличие утверждённой муниципальной программы, предусматривающей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 в рамках регионального проекта «Чиста</w:t>
      </w:r>
      <w:r>
        <w:rPr>
          <w:sz w:val="28"/>
          <w:highlight w:val="white"/>
        </w:rPr>
        <w:t xml:space="preserve">я страна».</w:t>
      </w:r>
      <w:r/>
    </w:p>
    <w:p>
      <w:pPr>
        <w:contextualSpacing w:val="false"/>
        <w:ind w:left="0" w:firstLine="714"/>
        <w:jc w:val="both"/>
        <w:rPr>
          <w:highlight w:val="white"/>
        </w:rPr>
      </w:pPr>
      <w:r>
        <w:rPr>
          <w:sz w:val="28"/>
          <w:highlight w:val="white"/>
        </w:rPr>
        <w:t xml:space="preserve">5</w:t>
      </w:r>
      <w:r>
        <w:rPr>
          <w:sz w:val="28"/>
          <w:highlight w:val="white"/>
        </w:rPr>
        <w:t xml:space="preserve">.3. Наличие проектно-сметной документации, утверждённой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в установленном порядке,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в случаях, предусмотренных Ф</w:t>
      </w:r>
      <w:r>
        <w:rPr>
          <w:sz w:val="28"/>
          <w:highlight w:val="white"/>
        </w:rPr>
        <w:t xml:space="preserve">ед</w:t>
      </w:r>
      <w:r>
        <w:rPr>
          <w:sz w:val="28"/>
          <w:highlight w:val="white"/>
        </w:rPr>
        <w:t xml:space="preserve">еральным законом от 23.11.95 № 174-ФЗ «Об экологической экспертизе», а также положительного заключения государственной экспертизы по результатам проверки достоверности определения сметной стоимости мероприятия с приложением расчета стоимости работ (услуг)</w:t>
      </w:r>
      <w:r>
        <w:rPr>
          <w:sz w:val="28"/>
          <w:highlight w:val="white"/>
        </w:rPr>
        <w:t xml:space="preserve">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5</w:t>
      </w:r>
      <w:r>
        <w:rPr>
          <w:sz w:val="28"/>
          <w:highlight w:val="white"/>
        </w:rPr>
        <w:t xml:space="preserve">.4. Наличие выписки из Единого государственного реестра прав на недвижимое имущество и сделок с ним, содержащей информацию о муниципальной собственности на земельный участок, на котором планируются работы по ликвидации несанкционированных свалок в границах</w:t>
      </w:r>
      <w:r>
        <w:rPr>
          <w:sz w:val="28"/>
          <w:highlight w:val="white"/>
        </w:rPr>
        <w:t xml:space="preserve"> городов и наиболее опасных объектов накопленного экологического вреда окружающей среде, дата выдачи которой должна быть не раньше месяца до даты подачи заявки на получение субсидии.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5</w:t>
      </w:r>
      <w:r>
        <w:rPr>
          <w:sz w:val="28"/>
          <w:highlight w:val="white"/>
        </w:rPr>
        <w:t xml:space="preserve">.5. Наличие нормативного правового акта получателя, в котором указано, что на земельных участках, включенных в государственный реестр объектов накопленного вреда окружающей среде, загрязненных в результате хозяйственной и иной деятельности, не осуществляет</w:t>
      </w:r>
      <w:r>
        <w:rPr>
          <w:sz w:val="28"/>
          <w:highlight w:val="white"/>
        </w:rPr>
        <w:t xml:space="preserve">ся хозяйственная или иная деятельность.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5.6. Направление в МПР Кузбасса заявки на получение субсидии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по форме согласно приложению к настоящему Порядку  с приложением пакета обосновывающих документов в соответствии с требованиями МПР Кузбасса, в том числе: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копия нормативного правового акта об утверждении муниципальной программы, которой предусмотрены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среде;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копия проекта ликвидации несанкционированных свалок в границах городов и наиболее опасных объектов накопленного экологического вреда окружающей среде с приложением расчета стоимости работ (услуг);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в</w:t>
      </w:r>
      <w:r>
        <w:rPr>
          <w:sz w:val="28"/>
          <w:highlight w:val="white"/>
        </w:rPr>
        <w:t xml:space="preserve">ыписка из Единого государственного реестра прав на недвижимое имущество и сделок с ним, содержащая информацию о муниципальной собственности на земельный участок, на котором планируются работы по ликвидации несанкционированных свалок в границах городов и на</w:t>
      </w:r>
      <w:r>
        <w:rPr>
          <w:sz w:val="28"/>
          <w:highlight w:val="white"/>
        </w:rPr>
        <w:t xml:space="preserve">иболее опасных объектов накопленного экологического вреда окружающей среде, дата выдачи которой должна быть не раньше месяца до даты подачи заявки на получение субсидии;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и</w:t>
      </w:r>
      <w:r>
        <w:rPr>
          <w:sz w:val="28"/>
          <w:highlight w:val="white"/>
        </w:rPr>
        <w:t xml:space="preserve">нформация о выполненных работах по ликвидации несанкционированных свалок в границах городов и наиболее опасных объектов накопленного экологического вреда окружающей среде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(в отношении земельных участков, на которых ранее была начата данная работа) с прилож</w:t>
      </w:r>
      <w:r>
        <w:rPr>
          <w:sz w:val="28"/>
          <w:highlight w:val="white"/>
        </w:rPr>
        <w:t xml:space="preserve">ением копий подтверждающих документов.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У</w:t>
      </w:r>
      <w:r>
        <w:rPr>
          <w:sz w:val="28"/>
          <w:highlight w:val="white"/>
        </w:rPr>
        <w:t xml:space="preserve">казанные документы заверяются подписью главы муниципального образования или уполномоченного лица и гербовой печатью получателя. При представлении документов представитель муниципального образования предъявляет документ, удостоверяющий его личность, а также</w:t>
      </w:r>
      <w:r>
        <w:rPr>
          <w:sz w:val="28"/>
          <w:highlight w:val="white"/>
        </w:rPr>
        <w:t xml:space="preserve"> документ, подтверждающий его полномочия, оформленный в соответствии с действующим законодательством.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приём документов.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6. Заявка на получение субсидии на очередной финансовый год и плановый период представляется органом местного самоуправления муниципального образования в МПР Кузбасса не позднее 15 января года, предшествующего очередному году планируемого периода.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Заявка может быть представлена в иные сроки согласно решениям и поручениям Правительства Российской Федерации, Министерства природных ресурсов и экологии Российской Федерации, Правительства Кемеровской области - Кузбасса.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7. МПР Кузбасса рассматривает представленные бюджетные заявки и принимает решение о предоставлении субсидии либо решение об отказе в предоставлении субсидии в случае несоответствия документов, представленных в составе заявки, установленным требованиям.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8. Распределение субсидий между местными бюджетами осуществляется в пределах бюджетных ассигнований, предусмотренных в законе об областном бюджете на текущий финансовый год и на плановый период, исходя из следующих показателей:</w:t>
      </w:r>
      <w:r/>
    </w:p>
    <w:p>
      <w:pPr>
        <w:contextualSpacing w:val="false"/>
        <w:ind w:left="0" w:firstLine="714"/>
        <w:jc w:val="both"/>
      </w:pPr>
      <w:r>
        <w:rPr>
          <w:sz w:val="28"/>
          <w:highlight w:val="white"/>
        </w:rPr>
        <w:t xml:space="preserve">а) потребность в средствах на реализацию мероприятий, указанных в пункте 5 настоящих Правил, на соответствующий финансовый год;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б) размер субсидии, предоставляемой в рамках Государственной программы бюджету муниципального образования из областного бюджета (VСУБС.), определяется по формуле:</w:t>
      </w:r>
      <w:r/>
    </w:p>
    <w:p>
      <w:pPr>
        <w:contextualSpacing w:val="false"/>
        <w:ind w:left="0" w:right="0" w:firstLine="0"/>
        <w:jc w:val="center"/>
        <w:spacing w:lineRule="auto" w:line="240" w:before="340"/>
      </w:pPr>
      <w:r>
        <w:rPr>
          <w:sz w:val="28"/>
          <w:highlight w:val="white"/>
        </w:rPr>
        <w:t xml:space="preserve">VСУБС. = C x У / 100,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где: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C, тыс. рублей - сметная стоимость работ и затрат по реализации мероприятия, планируемых к освоению в соответствующем финансовом году, определяемая на основании утвержденной проектной документации и заключенных муниципальных контрактов;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У, процентов - предельный уровень софинансирования расходного обязательства муниципального образования из областного бюджета.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9</w:t>
      </w:r>
      <w:r>
        <w:rPr>
          <w:sz w:val="28"/>
          <w:highlight w:val="white"/>
        </w:rPr>
        <w:t xml:space="preserve">. Субсидия предоставляется на основании соглашения, заключенного МПР Кузбасса с уполномоченным органом муниципального образования, подготовленного (сформированного) с использованием государственной интегрированной информационной системы управления обществе</w:t>
      </w:r>
      <w:r>
        <w:rPr>
          <w:sz w:val="28"/>
          <w:highlight w:val="white"/>
        </w:rPr>
        <w:t xml:space="preserve">нными финансами «Электронный бюджет» и в соответствии с пунктами 8 - 10 Правил, утвержденных постановлением Правительства Кемеровской области  - Кузбасса от 30.06.2020 № 377.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10. При заключении соглашения получатель представляет в МПР Кузбасса следующие надлежаще оформленные и заверенные документы: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а</w:t>
      </w:r>
      <w:r>
        <w:rPr>
          <w:sz w:val="28"/>
          <w:highlight w:val="white"/>
        </w:rPr>
        <w:t xml:space="preserve">) выписку из нормативного правового акта о местном бюджете (сводной бюджетной росписи), подтверждающую включение в бюджет муниципального образования средств на финансовое обеспечение расходных обязательств муниципального образования, на софинансирование ко</w:t>
      </w:r>
      <w:r>
        <w:rPr>
          <w:sz w:val="28"/>
          <w:highlight w:val="white"/>
        </w:rPr>
        <w:t xml:space="preserve">торых предоставляются субсидии или иные межбюджетные трансферты;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б) выписку из муниципальной программы, содержащей заявляемые мероприятия.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11. Порядок оценки эффективности использования субсидии.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Эффективность использования субсидии оценивается ежегодно МПР Кузбасса путём сравнения фактически достигнутых значений результатов использования субсидии за отчётный год с их плановыми значениями, предусмотренными соглашением.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12. Основания и порядок применения мер финансовой ответственности к муниципальному образованию.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</w:t>
      </w:r>
      <w:r>
        <w:rPr>
          <w:sz w:val="28"/>
          <w:highlight w:val="white"/>
        </w:rPr>
        <w:t xml:space="preserve">2.1. В случае если муниципальным образованием по состоянию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на 31 декабря года предоставления субсидии из областного бюджета допущены нарушения обязательств, предусмотренных соглашением, в части недостижения результата(ов) использования субсидий, а также на</w:t>
      </w:r>
      <w:r>
        <w:rPr>
          <w:sz w:val="28"/>
          <w:highlight w:val="white"/>
        </w:rPr>
        <w:t xml:space="preserve">р</w:t>
      </w:r>
      <w:r>
        <w:rPr>
          <w:sz w:val="28"/>
          <w:highlight w:val="white"/>
        </w:rPr>
        <w:t xml:space="preserve">ушения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в сро</w:t>
      </w:r>
      <w:r>
        <w:rPr>
          <w:sz w:val="28"/>
          <w:highlight w:val="white"/>
        </w:rPr>
        <w:t xml:space="preserve">к</w:t>
      </w:r>
      <w:r>
        <w:rPr>
          <w:sz w:val="28"/>
          <w:highlight w:val="white"/>
        </w:rPr>
        <w:t xml:space="preserve"> до первой даты представления отчётности о достижении значений результата использования субсидии из областного бюджета в соответствии с заключенным с муниципальным образованием соглашением в году, следующем за годом предоставления субсидии из областного бю</w:t>
      </w:r>
      <w:r>
        <w:rPr>
          <w:sz w:val="28"/>
          <w:highlight w:val="white"/>
        </w:rPr>
        <w:t xml:space="preserve">д</w:t>
      </w:r>
      <w:r>
        <w:rPr>
          <w:sz w:val="28"/>
          <w:highlight w:val="white"/>
        </w:rPr>
        <w:t xml:space="preserve">жета, указанные нарушения не устранены, объем средств, подлежащий возврату из бюджета муниципального образования в областной бюджет, определяется в соответствии с Правилами формирования, предоставления и распределения субсидий из федерального бюджета, утве</w:t>
      </w:r>
      <w:r>
        <w:rPr>
          <w:sz w:val="28"/>
          <w:highlight w:val="white"/>
        </w:rPr>
        <w:t xml:space="preserve">ржд</w:t>
      </w:r>
      <w:r>
        <w:rPr>
          <w:sz w:val="28"/>
          <w:highlight w:val="white"/>
        </w:rPr>
        <w:t xml:space="preserve">енными постановлением Правительства Российской Федерации от 30.09.2014 № 999 (далее - Правила, утвержденные постановлением Правительства Российской Федерации от 30.09.2014 № 999), а также Правилами, утвержденными постановлением Правительства Кемеровской </w:t>
      </w:r>
      <w:r>
        <w:rPr>
          <w:sz w:val="28"/>
          <w:highlight w:val="white"/>
        </w:rPr>
        <w:t xml:space="preserve">области - Кузбасса от 30.06.2020 № 377.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12.2. Срок возврата указанных средств устанавливается на 1 месяц раньше срока, установленного Правилами, утвержденными постановлением Правительства Российской Федерации от 30.09.2014 № 999.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</w:t>
      </w:r>
      <w:r>
        <w:rPr>
          <w:sz w:val="28"/>
          <w:highlight w:val="white"/>
        </w:rPr>
        <w:t xml:space="preserve">2.3. Освобождение муниципального образования от применения мер ответственности к муниципальному образованию, допустившему нарушения обязательств, предусмотренных соглашением, в части недостижения результата использования субсидий, а также нарушения графика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осуществляется в соот</w:t>
      </w:r>
      <w:r>
        <w:rPr>
          <w:sz w:val="28"/>
          <w:highlight w:val="white"/>
        </w:rPr>
        <w:t xml:space="preserve">ветствии с Правилами, утвержденными постановлением Правительства Российской Федерации от 30.09.2014 № 999, и Правилами, утвержденными постановлением Правительства Кемеровской области - Кузбасса от 30.06.2020 № 377.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</w:t>
      </w:r>
      <w:r>
        <w:rPr>
          <w:sz w:val="28"/>
          <w:highlight w:val="white"/>
        </w:rPr>
        <w:t xml:space="preserve">2.4. В остальных допущенных муниципальным образованием случаях нарушений условий предоставления субсидии и (или) невозврата муниципальным образованием средств областного бюджета, включающих выделенные средства федерального бюджета, не урегулированных насто</w:t>
      </w:r>
      <w:r>
        <w:rPr>
          <w:sz w:val="28"/>
          <w:highlight w:val="white"/>
        </w:rPr>
        <w:t xml:space="preserve">ящим Порядком,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</w:t>
      </w:r>
      <w:r>
        <w:rPr>
          <w:sz w:val="28"/>
          <w:highlight w:val="white"/>
        </w:rPr>
        <w:t xml:space="preserve">3. Размер средств бюджета муниципального образования на реализацию мероприятий, указанных в соглашении о предоставлении субсидий, может быть увеличен муниципальным образованием в одностороннем порядке, что не влечет обязательств по увеличению размера предо</w:t>
      </w:r>
      <w:r>
        <w:rPr>
          <w:sz w:val="28"/>
          <w:highlight w:val="white"/>
        </w:rPr>
        <w:t xml:space="preserve">ставляемых субсидий за счет средств областного бюджета.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14. Министерство финансов Кузбасса доводит предельные объемы финансирования МПР Кузбасса в установленном порядке в пределах утвержденных лимитов бюджетных обязательств.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15. Перечисление средств субсидии в местный бюджет осуществляется на основании заявки муниципального образования, получающего субсидию, в МПР Кузбасса в соответствии с соглашением.</w:t>
      </w:r>
      <w:r/>
    </w:p>
    <w:p>
      <w:pPr>
        <w:contextualSpacing w:val="false"/>
        <w:ind w:left="0" w:firstLine="714"/>
        <w:jc w:val="both"/>
        <w:spacing w:lineRule="auto" w:line="240"/>
      </w:pPr>
      <w:r>
        <w:rPr>
          <w:sz w:val="28"/>
          <w:highlight w:val="white"/>
        </w:rPr>
        <w:t xml:space="preserve">16. Контроль за соблюдением получателем целей, условий и порядка предоставления субсидий осуществляется МПР Кузбасса и органами государственного финансового контроля в соответствии с действующим бюджетным законодательством Российской Федерации.</w:t>
      </w:r>
      <w:r/>
    </w:p>
    <w:p>
      <w:pPr>
        <w:jc w:val="center"/>
      </w:pPr>
      <w:r/>
      <w:r/>
    </w:p>
    <w:p>
      <w:pPr>
        <w:ind w:left="5273" w:firstLine="0"/>
        <w:jc w:val="center"/>
        <w:widowControl w:val="off"/>
        <w:outlineLvl w:val="1"/>
      </w:pPr>
      <w:r>
        <w:br w:type="page"/>
      </w:r>
      <w:r>
        <w:rPr>
          <w:sz w:val="28"/>
        </w:rPr>
        <w:t xml:space="preserve">Приложение № 4</w:t>
      </w:r>
      <w:r/>
    </w:p>
    <w:p>
      <w:pPr>
        <w:ind w:left="5273" w:firstLine="0"/>
        <w:jc w:val="center"/>
        <w:widowControl w:val="off"/>
        <w:outlineLvl w:val="1"/>
      </w:pPr>
      <w:r>
        <w:rPr>
          <w:sz w:val="28"/>
        </w:rPr>
        <w:t xml:space="preserve">к государственной программе Кем</w:t>
      </w:r>
      <w:r>
        <w:rPr>
          <w:sz w:val="28"/>
        </w:rPr>
        <w:t xml:space="preserve">еровской области – Кузбасса</w:t>
      </w:r>
      <w:r/>
    </w:p>
    <w:p>
      <w:pPr>
        <w:ind w:left="5273" w:firstLine="0"/>
        <w:jc w:val="center"/>
        <w:widowControl w:val="off"/>
        <w:outlineLvl w:val="1"/>
      </w:pPr>
      <w:r>
        <w:rPr>
          <w:sz w:val="28"/>
        </w:rPr>
        <w:t xml:space="preserve">«Природопользование и охрана окружающей среды»</w:t>
      </w:r>
      <w:r/>
    </w:p>
    <w:p>
      <w:pPr>
        <w:ind w:left="5273" w:firstLine="0"/>
        <w:jc w:val="center"/>
        <w:widowControl w:val="off"/>
        <w:outlineLvl w:val="1"/>
      </w:pPr>
      <w:r/>
      <w:r/>
    </w:p>
    <w:p>
      <w:pPr>
        <w:ind w:left="5272" w:firstLine="0"/>
        <w:jc w:val="center"/>
        <w:widowControl w:val="off"/>
      </w:pPr>
      <w:r/>
      <w:r/>
    </w:p>
    <w:p>
      <w:pPr>
        <w:jc w:val="center"/>
        <w:widowControl w:val="off"/>
      </w:pPr>
      <w:r>
        <w:rPr>
          <w:b/>
          <w:sz w:val="28"/>
        </w:rPr>
        <w:t xml:space="preserve">ПРАВИЛА</w:t>
      </w:r>
      <w:r/>
    </w:p>
    <w:p>
      <w:pPr>
        <w:ind w:left="1531" w:right="1531" w:firstLine="0"/>
        <w:jc w:val="center"/>
      </w:pPr>
      <w:r>
        <w:rPr>
          <w:b/>
          <w:sz w:val="28"/>
        </w:rPr>
        <w:t xml:space="preserve">предоставления и распределения</w:t>
      </w:r>
      <w:r>
        <w:rPr>
          <w:b/>
          <w:sz w:val="28"/>
        </w:rPr>
        <w:br/>
      </w:r>
      <w:r>
        <w:rPr>
          <w:b/>
          <w:sz w:val="28"/>
        </w:rPr>
        <w:t xml:space="preserve">субсидий </w:t>
      </w:r>
      <w:r>
        <w:rPr>
          <w:b/>
          <w:sz w:val="28"/>
        </w:rPr>
        <w:t xml:space="preserve">из </w:t>
      </w:r>
      <w:r>
        <w:rPr>
          <w:b/>
          <w:sz w:val="28"/>
        </w:rPr>
        <w:t xml:space="preserve">областного бюджета</w:t>
      </w:r>
      <w:r>
        <w:rPr>
          <w:b/>
          <w:sz w:val="28"/>
        </w:rPr>
        <w:br/>
      </w:r>
      <w:r>
        <w:rPr>
          <w:b/>
          <w:sz w:val="28"/>
        </w:rPr>
        <w:t xml:space="preserve">бюджетам </w:t>
      </w:r>
      <w:r>
        <w:rPr>
          <w:b/>
          <w:sz w:val="28"/>
        </w:rPr>
        <w:t xml:space="preserve">муниципальных образований</w:t>
      </w:r>
      <w:r>
        <w:rPr>
          <w:b/>
          <w:sz w:val="28"/>
        </w:rPr>
        <w:br/>
      </w:r>
      <w:r>
        <w:rPr>
          <w:b/>
          <w:sz w:val="28"/>
        </w:rPr>
        <w:t xml:space="preserve">Кемеровской области – Кузбасса в рамках реализации комплекса процессных мероприятий </w:t>
      </w:r>
      <w:r>
        <w:rPr>
          <w:b/>
          <w:smallCaps/>
          <w:sz w:val="28"/>
        </w:rPr>
        <w:t xml:space="preserve"> </w:t>
      </w:r>
      <w:r/>
    </w:p>
    <w:p>
      <w:pPr>
        <w:ind w:left="1531" w:right="1531" w:firstLine="0"/>
        <w:jc w:val="center"/>
      </w:pPr>
      <w:r>
        <w:rPr>
          <w:b/>
          <w:smallCaps/>
          <w:sz w:val="28"/>
        </w:rPr>
        <w:t xml:space="preserve">«</w:t>
      </w:r>
      <w:r>
        <w:rPr>
          <w:b/>
          <w:sz w:val="28"/>
        </w:rPr>
        <w:t xml:space="preserve">Экология и охрана окружающей среды</w:t>
      </w:r>
      <w:r>
        <w:rPr>
          <w:b/>
          <w:smallCaps/>
          <w:sz w:val="28"/>
        </w:rPr>
        <w:t xml:space="preserve">» </w:t>
      </w:r>
      <w:r/>
    </w:p>
    <w:p>
      <w:pPr>
        <w:ind w:left="1531" w:right="1531" w:firstLine="0"/>
        <w:jc w:val="center"/>
      </w:pPr>
      <w:r/>
      <w:r/>
    </w:p>
    <w:p>
      <w:pPr>
        <w:pStyle w:val="574"/>
        <w:numPr>
          <w:ilvl w:val="0"/>
          <w:numId w:val="1"/>
        </w:numPr>
        <w:ind w:lef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Настоящие Правила устанавливают порядок, условия и методику предоставления и распределения субсидий из областного бюджета бюджетам муниципальных образований Кемеровской области – Кузбас</w:t>
      </w:r>
      <w:r>
        <w:rPr>
          <w:rFonts w:ascii="Times New Roman" w:hAnsi="Times New Roman"/>
          <w:sz w:val="28"/>
        </w:rPr>
        <w:t xml:space="preserve">са (далее соответственно – местные бюджеты, муниципальные образования) в рамках </w:t>
      </w:r>
      <w:r>
        <w:rPr>
          <w:rFonts w:ascii="Times New Roman" w:hAnsi="Times New Roman"/>
          <w:sz w:val="28"/>
        </w:rPr>
        <w:t xml:space="preserve">реализации комплекса процессных мероприятий </w:t>
      </w:r>
      <w:r>
        <w:rPr>
          <w:rFonts w:ascii="Times New Roman" w:hAnsi="Times New Roman"/>
          <w:sz w:val="28"/>
        </w:rPr>
        <w:t xml:space="preserve">«Экология и охрана окружающей среды».</w:t>
      </w:r>
      <w:r/>
    </w:p>
    <w:p>
      <w:pPr>
        <w:pStyle w:val="574"/>
        <w:numPr>
          <w:ilvl w:val="0"/>
          <w:numId w:val="1"/>
        </w:numPr>
        <w:ind w:lef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Субсидии из бюджета Кемеровской области – Кузбасса предоста</w:t>
      </w:r>
      <w:r>
        <w:rPr>
          <w:rFonts w:ascii="Times New Roman" w:hAnsi="Times New Roman"/>
          <w:sz w:val="28"/>
        </w:rPr>
        <w:t xml:space="preserve">вляются местным бюджетам муниципальных образований в целях софинансирования расходных обязательств, возникающих при реализации муниципальных программ, которые включают в себя одно или несколько мероприятий согласно перечню мероприятий, указанных в пункте 1</w:t>
      </w:r>
      <w:r>
        <w:br/>
      </w:r>
      <w:r>
        <w:rPr>
          <w:rFonts w:ascii="Times New Roman" w:hAnsi="Times New Roman"/>
          <w:sz w:val="28"/>
        </w:rPr>
        <w:t xml:space="preserve">статьи 16.</w:t>
      </w:r>
      <w:r>
        <w:rPr>
          <w:rFonts w:ascii="Times New Roman" w:hAnsi="Times New Roman"/>
          <w:sz w:val="28"/>
        </w:rPr>
        <w:t xml:space="preserve">6, пункте 1 статьи 75.1 и пункте 1 статьи 78.2 Федерального закона от 10.01.2002 № 7-ФЗ «Об охране окружающей среды», являющемуся приложением № 2 к Правилам разработки и согласования плана мероприятий, указанных в пункте 1 статьи 16.6, пункте 1 статьи 75.1</w:t>
      </w:r>
      <w:r>
        <w:br/>
      </w:r>
      <w:r>
        <w:rPr>
          <w:rFonts w:ascii="Times New Roman" w:hAnsi="Times New Roman"/>
          <w:sz w:val="28"/>
        </w:rPr>
        <w:t xml:space="preserve">и пункте 1 статьи 78.2 Федерального закона «Об охране окружающей среды», </w:t>
      </w:r>
      <w:r>
        <w:rPr>
          <w:rFonts w:ascii="Times New Roman" w:hAnsi="Times New Roman"/>
          <w:sz w:val="28"/>
        </w:rPr>
        <w:t xml:space="preserve">субъекта Российской Федерации, утвержденным постановлением Правительства Российской Федерации от 02.08.2022 № 1370 (далее – перечень), по следующим направлениям:</w:t>
      </w:r>
      <w:r/>
    </w:p>
    <w:p>
      <w:pPr>
        <w:numPr>
          <w:ilvl w:val="1"/>
          <w:numId w:val="1"/>
        </w:numPr>
        <w:ind w:left="0" w:firstLine="714"/>
        <w:jc w:val="both"/>
      </w:pPr>
      <w:r>
        <w:rPr>
          <w:sz w:val="28"/>
        </w:rPr>
        <w:t xml:space="preserve">Организация работ по ликвидации накопленного вреда окружающей среде.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Выявление и оценка объектов накопленного вреда окружающей среде, в том числе проведение инженерных изысканий на таких объектах.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Разработка проектно-сметной документации по ликвидации накопленного вреда окружающей среде.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Проведение работ по ликвидации накопленного вреда окружающей среде.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Осуществление контроля и приёмки проведенных работ по ликвидации объектов накопленного вреда окружающей среде.</w:t>
      </w:r>
      <w:r/>
    </w:p>
    <w:p>
      <w:pPr>
        <w:numPr>
          <w:ilvl w:val="1"/>
          <w:numId w:val="1"/>
        </w:numPr>
        <w:ind w:left="0" w:firstLine="714"/>
        <w:jc w:val="both"/>
      </w:pPr>
      <w:r>
        <w:rPr>
          <w:sz w:val="28"/>
        </w:rPr>
        <w:t xml:space="preserve">Водное хозяйство.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Выполнение комплекса мероприятий по ликвидации последствий загрязнения водных объектов.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Осуществление мер по экологической реабилитации, восстановлению и улучшению экологического состояния водных объектов.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pacing w:val="-6"/>
          <w:sz w:val="28"/>
        </w:rPr>
        <w:t xml:space="preserve">Осуществление государственного мониторинга водных объектов.</w:t>
      </w:r>
      <w:r/>
    </w:p>
    <w:p>
      <w:pPr>
        <w:numPr>
          <w:ilvl w:val="1"/>
          <w:numId w:val="1"/>
        </w:numPr>
        <w:ind w:left="0" w:firstLine="714"/>
        <w:jc w:val="both"/>
      </w:pPr>
      <w:r>
        <w:rPr>
          <w:sz w:val="28"/>
        </w:rPr>
        <w:t xml:space="preserve">Обращение с отходами.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Мониторинг состояния и загрязнения окружающей среды на территориях объектов размещения отходов.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Рекультивация объектов размещения отходов, в том числе твердых коммунальных отходов.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Осуществление мониторинга состояния и загрязнения окружающей среды на объекте размещения отходов производства и потребления до снятия с государств</w:t>
      </w:r>
      <w:r>
        <w:rPr>
          <w:sz w:val="28"/>
        </w:rPr>
        <w:t xml:space="preserve">енного учёта объектов, оказывающих негативное воздействие на окружающую среду, объекте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среду.</w:t>
      </w:r>
      <w:r/>
    </w:p>
    <w:p>
      <w:pPr>
        <w:numPr>
          <w:ilvl w:val="1"/>
          <w:numId w:val="1"/>
        </w:numPr>
        <w:ind w:left="0" w:firstLine="714"/>
        <w:jc w:val="both"/>
      </w:pPr>
      <w:r>
        <w:rPr>
          <w:sz w:val="28"/>
        </w:rPr>
        <w:t xml:space="preserve">Воспроизводство минерально-сырьевой базы.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Рекультивация земель, нарушенных в результате добычи полезных ископаемых, в том числе разработка проектной сметной документации.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Мониторинг опасных экзогенных геологических процессов.</w:t>
      </w:r>
      <w:r/>
    </w:p>
    <w:p>
      <w:pPr>
        <w:numPr>
          <w:ilvl w:val="1"/>
          <w:numId w:val="1"/>
        </w:numPr>
        <w:ind w:left="0" w:firstLine="714"/>
        <w:jc w:val="both"/>
      </w:pPr>
      <w:r>
        <w:rPr>
          <w:sz w:val="28"/>
        </w:rPr>
        <w:t xml:space="preserve">Атмосферный воздух.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Разработка проектно-сметной документации в целях реализации мероприятий, направленных на снижение загрязнения атмосферного воздуха.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Озеленение.</w:t>
      </w:r>
      <w:r/>
    </w:p>
    <w:p>
      <w:pPr>
        <w:numPr>
          <w:ilvl w:val="1"/>
          <w:numId w:val="1"/>
        </w:numPr>
        <w:ind w:left="0" w:firstLine="714"/>
        <w:jc w:val="both"/>
      </w:pPr>
      <w:r>
        <w:rPr>
          <w:sz w:val="28"/>
        </w:rPr>
        <w:t xml:space="preserve">Государственный экологический мониторинг (государственный мониторинг окружающей среды).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Проведение наблюдений за состоянием и загрязнением окружающей среды.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Расширение территориальной системы наблюдений за состоянием окружающей среды.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Обеспечение функционирования территориальной системы наблюдений за состоянием окружающей среды.</w:t>
      </w:r>
      <w:r/>
    </w:p>
    <w:p>
      <w:pPr>
        <w:numPr>
          <w:ilvl w:val="2"/>
          <w:numId w:val="1"/>
        </w:numPr>
        <w:ind w:left="0" w:firstLine="714"/>
        <w:jc w:val="both"/>
      </w:pPr>
      <w:r>
        <w:rPr>
          <w:sz w:val="28"/>
        </w:rPr>
        <w:t xml:space="preserve">Оснащение оборудованием для обеспечения участия в осуществлении государственного мониторинга состояния и загрязнения окружающей среды.</w:t>
      </w:r>
      <w:r/>
    </w:p>
    <w:p>
      <w:pPr>
        <w:numPr>
          <w:ilvl w:val="1"/>
          <w:numId w:val="1"/>
        </w:numPr>
        <w:ind w:left="0" w:firstLine="714"/>
        <w:jc w:val="both"/>
      </w:pPr>
      <w:r>
        <w:rPr>
          <w:sz w:val="28"/>
        </w:rPr>
        <w:t xml:space="preserve">Ликвидация мест несанкционированного размещения отходов.</w:t>
      </w:r>
      <w:r/>
    </w:p>
    <w:p>
      <w:pPr>
        <w:numPr>
          <w:ilvl w:val="2"/>
          <w:numId w:val="1"/>
        </w:numPr>
        <w:ind w:left="0" w:firstLine="714"/>
        <w:jc w:val="both"/>
        <w:spacing w:lineRule="auto" w:line="240"/>
      </w:pPr>
      <w:r>
        <w:rPr>
          <w:sz w:val="28"/>
        </w:rPr>
        <w:t xml:space="preserve">Разработка проектно-сметной документации в целях реализации мероприятий, направленных на ликвидацию мест несанкционированного размещения отходов.</w:t>
      </w:r>
      <w:r/>
    </w:p>
    <w:p>
      <w:pPr>
        <w:numPr>
          <w:ilvl w:val="2"/>
          <w:numId w:val="1"/>
        </w:numPr>
        <w:ind w:left="0" w:firstLine="714"/>
        <w:jc w:val="both"/>
        <w:spacing w:lineRule="auto" w:line="240"/>
      </w:pPr>
      <w:r>
        <w:rPr>
          <w:sz w:val="28"/>
        </w:rPr>
        <w:t xml:space="preserve">Ликвидация мест несанкционированного размещения отходов.</w:t>
      </w:r>
      <w:r/>
    </w:p>
    <w:p>
      <w:pPr>
        <w:pStyle w:val="574"/>
        <w:numPr>
          <w:ilvl w:val="0"/>
          <w:numId w:val="1"/>
        </w:numPr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Исполнительным органом Кемеровской области - Кузбасса, являющимся главным распорядителем средств областного бюджета по предусмотренным настоящими Правилами мероприятиям, является Министерство природных ресурсов и экологии Кузбасса (далее – МПР Кузбасса).</w:t>
      </w:r>
      <w:r/>
    </w:p>
    <w:p>
      <w:pPr>
        <w:numPr>
          <w:ilvl w:val="0"/>
          <w:numId w:val="1"/>
        </w:numPr>
        <w:ind w:left="0" w:firstLine="714"/>
        <w:jc w:val="both"/>
        <w:spacing w:lineRule="auto" w:line="240"/>
      </w:pPr>
      <w:r>
        <w:rPr>
          <w:sz w:val="28"/>
        </w:rPr>
        <w:t xml:space="preserve">Субсидии предоставляются в пределах лимитов бюджетных обязательств на текущий финансовый год по результатам конкурсного отбора, проводимого МПР Кузбасса.</w:t>
      </w:r>
      <w:r/>
    </w:p>
    <w:p>
      <w:pPr>
        <w:numPr>
          <w:ilvl w:val="1"/>
          <w:numId w:val="1"/>
        </w:numPr>
        <w:ind w:left="0" w:firstLine="714"/>
        <w:jc w:val="both"/>
        <w:spacing w:lineRule="auto" w:line="240"/>
      </w:pPr>
      <w:r>
        <w:rPr>
          <w:sz w:val="28"/>
        </w:rPr>
        <w:t xml:space="preserve">Конкурсный отбор муниципальных образований осуществляется создаваемой в МПР Кузбасса конкурсной комиссией по проведе</w:t>
      </w:r>
      <w:r>
        <w:rPr>
          <w:sz w:val="28"/>
        </w:rPr>
        <w:t xml:space="preserve">нию конкурсного отбора муниципальных образований на предоставление субсидий из областного бюджета бюджетам муниципальных образований Кемеровской области – Кузбасса на осуществление природоохранных мероприятий согласно перечню (далее – конкурсная комиссия).</w:t>
      </w:r>
      <w:r/>
    </w:p>
    <w:p>
      <w:pPr>
        <w:ind w:left="0" w:firstLine="714"/>
        <w:jc w:val="both"/>
        <w:spacing w:lineRule="auto" w:line="240"/>
      </w:pPr>
      <w:r>
        <w:rPr>
          <w:sz w:val="28"/>
        </w:rPr>
        <w:t xml:space="preserve">4.2. Для организации и проведения конкурсного отбора МПР Кузбасса:</w:t>
      </w:r>
      <w:r/>
    </w:p>
    <w:p>
      <w:pPr>
        <w:ind w:left="0" w:firstLine="714"/>
        <w:jc w:val="both"/>
        <w:spacing w:lineRule="auto" w:line="240"/>
      </w:pPr>
      <w:r>
        <w:rPr>
          <w:sz w:val="28"/>
        </w:rPr>
        <w:t xml:space="preserve">определяет дату проведения конкурсного отбора;</w:t>
      </w:r>
      <w:r/>
    </w:p>
    <w:p>
      <w:pPr>
        <w:ind w:left="0" w:firstLine="714"/>
        <w:jc w:val="both"/>
        <w:spacing w:lineRule="auto" w:line="240"/>
      </w:pPr>
      <w:r>
        <w:rPr>
          <w:sz w:val="28"/>
        </w:rPr>
        <w:t xml:space="preserve">готовит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"consultantplus://offline/ref=8BF51475F65F39A33B043ED1115D1E</w:instrText>
      </w:r>
      <w:r>
        <w:rPr>
          <w:sz w:val="28"/>
        </w:rPr>
        <w:instrText xml:space="preserve">9370C1F4276D0E090FF51259058CA18EE5DF5926851754866C71633D8BEF73028A8D3C380455E0A75F50A77DAF1AxCD" \o "consultantplus://offline/ref=8BF51475F65F39A33B043ED1115D1E9370C1F4276D0E090FF51259058CA18EE5DF5926851754866C71633D8BEF73028A8D3C380455E0A75F50A77DAF1AxCD"</w:instrText>
      </w:r>
      <w:r>
        <w:rPr>
          <w:sz w:val="28"/>
        </w:rPr>
        <w:fldChar w:fldCharType="separate"/>
      </w:r>
      <w:r>
        <w:rPr>
          <w:sz w:val="28"/>
        </w:rPr>
        <w:t xml:space="preserve">извещение</w:t>
      </w:r>
      <w:r>
        <w:rPr>
          <w:sz w:val="28"/>
        </w:rPr>
        <w:fldChar w:fldCharType="end"/>
      </w:r>
      <w:r>
        <w:rPr>
          <w:sz w:val="28"/>
        </w:rPr>
        <w:t xml:space="preserve"> о проведении конкурсного отбора, устанавливает дату начала и окончания приёма заявок муниципальных образований</w:t>
      </w:r>
      <w:r>
        <w:br/>
      </w:r>
      <w:r>
        <w:rPr>
          <w:sz w:val="28"/>
        </w:rPr>
        <w:t xml:space="preserve">и направляет извещение посредством электронной почты в адрес всех муниципальных образований, а также размещает извещение в информационно-телекоммуникационной сети «Интернет» на официальном сайте МПР Кузбасса (далее – сайт);</w:t>
      </w:r>
      <w:r/>
    </w:p>
    <w:p>
      <w:pPr>
        <w:ind w:left="0" w:firstLine="714"/>
        <w:jc w:val="both"/>
        <w:spacing w:lineRule="auto" w:line="240"/>
      </w:pPr>
      <w:r>
        <w:rPr>
          <w:sz w:val="28"/>
        </w:rPr>
        <w:t xml:space="preserve">обеспечивает приём, учёт и регистрацию </w:t>
      </w:r>
      <w:r>
        <w:rPr>
          <w:sz w:val="28"/>
        </w:rPr>
        <w:t xml:space="preserve">заявок, </w:t>
      </w:r>
      <w:r>
        <w:rPr>
          <w:sz w:val="28"/>
        </w:rPr>
        <w:t xml:space="preserve">поступивших от муниципальных образований, и формирует реестр заявок согласно приложению № 2 к настоящим Правилам, обеспечивает их хранение в течение 5 лет;</w:t>
      </w:r>
      <w:r/>
    </w:p>
    <w:p>
      <w:pPr>
        <w:ind w:left="0" w:firstLine="714"/>
        <w:jc w:val="both"/>
        <w:spacing w:lineRule="auto" w:line="240"/>
      </w:pPr>
      <w:r>
        <w:rPr>
          <w:sz w:val="28"/>
        </w:rPr>
        <w:t xml:space="preserve">организует заседание конкурсной комиссии не позднее 20 рабочих дней со дня окончания приёма заявок;</w:t>
      </w:r>
      <w:r/>
    </w:p>
    <w:p>
      <w:pPr>
        <w:ind w:left="0" w:firstLine="714"/>
        <w:jc w:val="both"/>
        <w:spacing w:lineRule="auto" w:line="240"/>
      </w:pPr>
      <w:r>
        <w:rPr>
          <w:sz w:val="28"/>
        </w:rPr>
        <w:t xml:space="preserve">доводит до сведения участников конкурсного отбора его результаты путём размещения соответствующего сообщения в информационно-телекоммуникационной сети «Интернет» на сайте.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4.3. Документы, указанные в под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"file:///C:/Users/miroshnik-ev/AppData/Local/Temp/mssql2016c/DIRECTUM/h" \o "file:///C:/Users/miroshnik-ev/AppData/Local/Temp/mssql2016c/DIRECTUM/h"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пункте 5.4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настоящих Правил, не должны содержать ошибок, подчисток, приписок, исправлений, повреждений, не позволяющих однозначно истолковать их содержание, а также противоречивых сведений.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4.4. Муниципальным образованием может быть подано более одной заявки.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Заявка представляется муниципальным образованием в МПР Кузбасса по форме согласно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"consultantplus://offline/ref=8BF51475F65F39A33B043ED1115D1E</w:instrText>
      </w:r>
      <w:r>
        <w:rPr>
          <w:rFonts w:ascii="Times New Roman" w:hAnsi="Times New Roman"/>
          <w:sz w:val="28"/>
        </w:rPr>
        <w:instrText xml:space="preserve">9370C1F4276D0E090FF51259058CA18EE5DF5926851754866C71633D8AEB73028A8D3C380455E0A75F50A77DAF1AxCD" \o "consultantplus://offline/ref=8BF51475F65F39A33B043ED1115D1E9370C1F4276D0E090FF51259058CA18EE5DF5926851754866C71633D8AEB73028A8D3C380455E0A75F50A77DAF1AxCD"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приложению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№ 1</w:t>
      </w:r>
      <w:r>
        <w:t xml:space="preserve"> </w:t>
      </w:r>
      <w:r>
        <w:rPr>
          <w:rFonts w:ascii="Times New Roman" w:hAnsi="Times New Roman"/>
          <w:sz w:val="28"/>
        </w:rPr>
        <w:t xml:space="preserve">к настоящим Правилам на бумажном носителе и в форме электронного документа в формате PDF (сканированные копии представленных документов с наименованием, каждый документ в виде отдельного файла).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Заявка должна быть подписана главой или заместителем главы муниципального образования и скреплена печатью муниципального образования. 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Документы, указанные в подпункте 5.</w:t>
      </w:r>
      <w:r>
        <w:rPr>
          <w:rFonts w:ascii="Times New Roman" w:hAnsi="Times New Roman"/>
          <w:strike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 настоящих Правил, должны представляться в сброшюрованном виде. Последовательность размещения документов в заявке должна соответствовать последовательности документов, определённой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"file:///C:/Users/miroshnik-ev/AppData/Local/Temp/mssql2016c/DIRECTUM/h" \o "file:///C:/Users/miroshnik-ev/AppData/Local/Temp/mssql2016c/DIRECTUM/h"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подпункте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5.</w:t>
      </w:r>
      <w:r>
        <w:rPr>
          <w:rFonts w:ascii="Times New Roman" w:hAnsi="Times New Roman"/>
          <w:strike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 настоящих Правил.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4.5. МПР Кузбасса проводит проверку комплектности заявок и их соответствия требованиям настоящих Правил.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 результатам проверки МПР Кузбасса принимается решение о допуске заявки к участию в конкурсном отборе или об отклонении заявки.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4.6. Основаниями для отклонения заявки являются: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заявка подана лицом, не уполномоченным действовать от имени муниципального образования;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несоответствие условиям, установленным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"file:///C:/Users/miroshnik-ev/AppData/Local/Temp/mssql2016c/DIRECTUM/h" \o "file:///C:/Users/miroshnik-ev/AppData/Local/Temp/mssql2016c/DIRECTUM/h"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пунктом 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настоящих Правил;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представление не в полном объеме документов, предусмотренных подпунктом 5.</w:t>
      </w:r>
      <w:r>
        <w:rPr>
          <w:rFonts w:ascii="Times New Roman" w:hAnsi="Times New Roman"/>
          <w:strike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 настоящих Правил;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представленные документы оформлены с нарушением требований, установленных под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"file:///C:/Users/miroshnik-ev/AppData/Local/Temp/mssql2016c/DIRECTUM/h" \o "file:///C:/Users/miroshnik-ev/AppData/Local/Temp/mssql2016c/DIRECTUM/h"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пунктами 4.3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"file:///C:/Users/miroshnik-ev/AppData/Local/Temp/mssql2016c/DIRECTUM/h" \o "file:///C:/Users/miroshnik-ev/AppData/Local/Temp/mssql2016c/DIRECTUM/h"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4.4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настоящих Правил.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 наличии установленных настоящим подпунктом оснований МПР Кузбасса принимает решение об отклонении заявки, о чём письменно уведомляет муниципальное образование. 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4.7. Внесение изменений и дополнений в зарегистрированную заявку не допускается.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До рассмотрения заявки муниципальные образования вправе отозвать свою заявку.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4.8. Конкурсная комиссия с целью определения победителей конкурсного отбора осуществляет анализ и оценку заявки и представленных документов и присваивает баллы согласно приложению № 3 к настоящим Правилам.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Заявки, содержащие мероприятия по организации работ по ликвидации объектов накопленного вреда окружающей среде, предусмотренные разделом 1 перечня, рассматриваются в первоочередном порядке.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Каждой заявке, соответствующей критериям и требованиям, по всем критериям оценки выставляются балл</w:t>
      </w:r>
      <w:r>
        <w:rPr>
          <w:rFonts w:ascii="Times New Roman" w:hAnsi="Times New Roman"/>
          <w:sz w:val="28"/>
        </w:rPr>
        <w:t xml:space="preserve">ы, которые впоследствии умножаются на весовое значение соответствующего критерия и суммируются для определения по каждой заявке итогового балла. Оцененные заявки ранжируются в зависимости от значения итогового балла - от наибольшего значения к наименьшему.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 результату ранжирования заявок формируется рейтинг, в котором в зависимости от итогового балла на первой строке располагается заявка, набравшая по сравнению с другими заявками мак</w:t>
      </w:r>
      <w:r>
        <w:rPr>
          <w:rFonts w:ascii="Times New Roman" w:hAnsi="Times New Roman"/>
          <w:sz w:val="28"/>
        </w:rPr>
        <w:t xml:space="preserve">симальный итоговый балл - наилучший результат. Остальные оцененные заявки располагаются со второй строки и ниже. В случае равенства общего количества баллов приоритет отдается заявке, которая в соответствии с реестром заявок по регистрации поступила ранее.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Первое место присуждается муниципальному образованию, заявка которого располагается на первой строке рейтинга. </w:t>
      </w:r>
      <w:r/>
    </w:p>
    <w:p>
      <w:pPr>
        <w:pStyle w:val="574"/>
        <w:ind w:left="0" w:firstLine="714"/>
        <w:jc w:val="both"/>
        <w:spacing w:lineRule="auto" w:line="22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Второе и последующие места присуждаются муниципальным образованиям, заявки которых располагаются в рейтинге соответственно со второй строки и ниже. 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Победителями отбора признаются муниципальные образования, которым могут быть предоставлены субсидии в соответствии с очередностью, указанной в рейтинге, до исчерпания лимитов бюджетных обязательств, доведенных МПР Кузбасса на предоставление субсидии.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/>
      <w:bookmarkStart w:id="3" w:name="P117"/>
      <w:r/>
      <w:bookmarkEnd w:id="3"/>
      <w:r/>
      <w:bookmarkStart w:id="4" w:name="P123"/>
      <w:r/>
      <w:bookmarkEnd w:id="4"/>
      <w:r>
        <w:rPr>
          <w:rFonts w:ascii="Times New Roman" w:hAnsi="Times New Roman"/>
          <w:sz w:val="28"/>
        </w:rPr>
        <w:t xml:space="preserve">4.9. Решение конкурсной комиссии оформляется протоколом, который подписывают все члены конкурсной комиссии, присутствующие на заседании. Сформированный рейтинг муниципальных образований является приложением к протоколу заседания конкурсной комиссии.</w:t>
      </w:r>
      <w:r/>
    </w:p>
    <w:p>
      <w:pPr>
        <w:ind w:left="0" w:firstLine="714"/>
        <w:jc w:val="both"/>
        <w:spacing w:lineRule="auto" w:line="240"/>
      </w:pPr>
      <w:r>
        <w:rPr>
          <w:sz w:val="28"/>
        </w:rPr>
        <w:t xml:space="preserve">4.10. МПР Кузбасса не позднее 5 рабочих дней со д</w:t>
      </w:r>
      <w:r>
        <w:rPr>
          <w:sz w:val="28"/>
        </w:rPr>
        <w:t xml:space="preserve">ня, следующего за днем подписания протокола заседания конкурсной комиссии (но не позднее 10 ноября текущего финансового года), готовит и направляет на согласование в Министерство природных ресурсов и экологии Российской Федерации (далее – Минприроды России</w:t>
      </w:r>
      <w:r>
        <w:rPr>
          <w:sz w:val="28"/>
        </w:rPr>
        <w:t xml:space="preserve">)</w:t>
      </w:r>
      <w:r>
        <w:rPr>
          <w:sz w:val="28"/>
        </w:rPr>
        <w:t xml:space="preserve"> проект плана мероприятий, указанных в пункте 1 статьи 16.6, пункте 1 статьи 75.1 и пункте 1 статьи 78.2 Федерального закона «Об охране окружающей среды»</w:t>
      </w:r>
      <w:r>
        <w:rPr>
          <w:sz w:val="28"/>
        </w:rPr>
        <w:t xml:space="preserve">,</w:t>
      </w:r>
      <w:r>
        <w:rPr>
          <w:sz w:val="28"/>
        </w:rPr>
        <w:t xml:space="preserve"> Кемеровской</w:t>
      </w:r>
      <w:r>
        <w:rPr>
          <w:sz w:val="28"/>
        </w:rPr>
        <w:t xml:space="preserve"> области – Кузбасса (далее – план).</w:t>
      </w:r>
      <w:r/>
    </w:p>
    <w:p>
      <w:pPr>
        <w:ind w:left="0" w:firstLine="714"/>
        <w:jc w:val="both"/>
        <w:spacing w:lineRule="auto" w:line="240"/>
      </w:pPr>
      <w:r>
        <w:rPr>
          <w:sz w:val="28"/>
        </w:rPr>
        <w:t xml:space="preserve">4.11. В случае получения от Минприроды России отказа</w:t>
      </w:r>
      <w:r>
        <w:rPr>
          <w:sz w:val="28"/>
        </w:rPr>
        <w:t xml:space="preserve"> в согласовании плана МПР Кузбасса в срок, не превышающий 5 рабочих дней со дня получения такого отказа, может направить</w:t>
      </w:r>
      <w:r>
        <w:rPr>
          <w:sz w:val="28"/>
        </w:rPr>
        <w:t xml:space="preserve"> на согласование доработанный план.</w:t>
      </w:r>
      <w:r/>
    </w:p>
    <w:p>
      <w:pPr>
        <w:ind w:left="0" w:firstLine="714"/>
        <w:jc w:val="both"/>
        <w:spacing w:lineRule="auto" w:line="240"/>
        <w:tabs>
          <w:tab w:val="left" w:pos="567" w:leader="none"/>
        </w:tabs>
      </w:pPr>
      <w:r>
        <w:rPr>
          <w:sz w:val="28"/>
        </w:rPr>
        <w:t xml:space="preserve">4.12. МПР Кузбасса в течение 3 рабочих дней после получения</w:t>
      </w:r>
      <w:r>
        <w:br/>
      </w:r>
      <w:r>
        <w:rPr>
          <w:sz w:val="28"/>
        </w:rPr>
        <w:t xml:space="preserve">согласованного Минприроды России Плана готовит проект постановления Правительства Кемеровской области – Кузбасса о распределении субсидий бюджетам  муниципальных образований с указанием размера субсидий (далее – проект постановления).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4.13. Основаниями для отказа в предоставлении субсидий являются: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несоответствие муниципального образования условиям, определенным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"file:///C:/Users/miroshnik-ev/AppData/Local/Temp/mssql2016c/DIRECTUM/h" \o "file:///C:/Users/miroshnik-ev/AppData/Local/Temp/mssql2016c/DIRECTUM/h"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пунктом 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настоящих Правил; 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непредставление (представление не в полном объеме) предусмотренных подпунктом 5.4 настоящих  Правил документов;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установление факта недостоверности представленной муниципальным образованием информации;</w:t>
      </w:r>
      <w:r/>
    </w:p>
    <w:p>
      <w:pPr>
        <w:pStyle w:val="574"/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отказ в согласовании Министерством природных ресурсов и экологии Российской Федерации мероприятия, содержащегося в Плане.</w:t>
      </w:r>
      <w:r/>
    </w:p>
    <w:p>
      <w:pPr>
        <w:pStyle w:val="574"/>
        <w:numPr>
          <w:ilvl w:val="0"/>
          <w:numId w:val="1"/>
        </w:numPr>
        <w:ind w:left="0" w:firstLine="714"/>
        <w:jc w:val="both"/>
        <w:spacing w:lineRule="auto" w:line="240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Субсидии предоставляются при соблюдении следующих условий:</w:t>
      </w:r>
      <w:r/>
    </w:p>
    <w:p>
      <w:pPr>
        <w:pStyle w:val="574"/>
        <w:numPr>
          <w:ilvl w:val="1"/>
          <w:numId w:val="1"/>
        </w:numPr>
        <w:ind w:left="0" w:firstLine="714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Заключение соглашения о предоставлении субсидии</w:t>
      </w:r>
      <w:r>
        <w:br/>
      </w:r>
      <w:r>
        <w:rPr>
          <w:rFonts w:ascii="Times New Roman" w:hAnsi="Times New Roman"/>
          <w:sz w:val="28"/>
        </w:rPr>
        <w:t xml:space="preserve">в соответствии с пунктом 7 наст</w:t>
      </w:r>
      <w:r>
        <w:rPr>
          <w:rFonts w:ascii="Times New Roman" w:hAnsi="Times New Roman"/>
          <w:sz w:val="28"/>
        </w:rPr>
        <w:t xml:space="preserve">оящих Правил,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  <w:r/>
    </w:p>
    <w:p>
      <w:pPr>
        <w:pStyle w:val="574"/>
        <w:numPr>
          <w:ilvl w:val="1"/>
          <w:numId w:val="1"/>
        </w:numPr>
        <w:ind w:lef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Наличие утвержденной проектной документации (при необходимости в соответствии с законодательством), прошедшей в установленном порядке экспертизу и проверку достоверности определения сметной стоимости объекта.</w:t>
      </w:r>
      <w:r/>
    </w:p>
    <w:p>
      <w:pPr>
        <w:pStyle w:val="574"/>
        <w:numPr>
          <w:ilvl w:val="1"/>
          <w:numId w:val="1"/>
        </w:numPr>
        <w:ind w:left="0" w:firstLine="714"/>
        <w:jc w:val="both"/>
        <w:spacing w:lineRule="auto" w:line="228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Представление заявки и следующих документов:</w:t>
      </w:r>
      <w:r/>
    </w:p>
    <w:p>
      <w:pPr>
        <w:pStyle w:val="574"/>
        <w:ind w:lef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пояснительная записка к мероприятию;</w:t>
      </w:r>
      <w:r/>
    </w:p>
    <w:p>
      <w:pPr>
        <w:ind w:left="0" w:firstLine="714"/>
        <w:jc w:val="both"/>
      </w:pPr>
      <w:r>
        <w:rPr>
          <w:sz w:val="28"/>
        </w:rPr>
        <w:t xml:space="preserve">перечень видов работ, заявленных к субсидированию, с указанием и обоснованием их стоимости; </w:t>
      </w:r>
      <w:r/>
    </w:p>
    <w:p>
      <w:pPr>
        <w:pStyle w:val="574"/>
        <w:ind w:lef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копия документа, подтверждающего полномочия лица, подписавшего заявление (в случае необходимости);</w:t>
      </w:r>
      <w:r/>
    </w:p>
    <w:p>
      <w:pPr>
        <w:pStyle w:val="574"/>
        <w:ind w:lef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"file:///C:/Users/miroshnik-ev/AppData/Local/Temp/mssql2016c/DIRECTUM/h" \o "file:///C:/Users/miroshnik-ev/AppData/Local/Temp/mssql2016c/DIRECTUM/h"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расчет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размера субсидии (с приложением смет или документов);</w:t>
      </w:r>
      <w:r/>
    </w:p>
    <w:p>
      <w:pPr>
        <w:ind w:left="0" w:firstLine="714"/>
        <w:jc w:val="both"/>
      </w:pPr>
      <w:r>
        <w:rPr>
          <w:sz w:val="28"/>
        </w:rPr>
        <w:t xml:space="preserve">положительное заключение о проверке достоверности определения сметной стоимости работ, реализуемых в рамках природоохранного проекта (в случаях, предусмотренных законодательством);</w:t>
      </w:r>
      <w:r/>
    </w:p>
    <w:p>
      <w:pPr>
        <w:ind w:left="0" w:firstLine="714"/>
        <w:jc w:val="both"/>
      </w:pPr>
      <w:r>
        <w:rPr>
          <w:sz w:val="28"/>
        </w:rPr>
        <w:t xml:space="preserve">документы о подтверждении, что на земельных участках, включенных в государственный реестр объектов накопленного вреда окружающей среде, загрязненных в результате хозяйственной и иной деятельности, не осуществляется хозяйственная или иная деятельность;</w:t>
      </w:r>
      <w:r/>
    </w:p>
    <w:p>
      <w:pPr>
        <w:ind w:left="0" w:firstLine="714"/>
        <w:jc w:val="both"/>
      </w:pPr>
      <w:r>
        <w:rPr>
          <w:sz w:val="28"/>
        </w:rPr>
        <w:t xml:space="preserve">документы о подтверждении права собственности (выписки из Единого государ</w:t>
      </w:r>
      <w:r>
        <w:rPr>
          <w:sz w:val="28"/>
        </w:rPr>
        <w:t xml:space="preserve">ственного реестра недвижимости, выписки из реестров муниципального имущества или имущества субъектов Российской Федерации, уведомление об отсутствии в Едином государственном реестре недвижимости запрашиваемых сведений на недвижимое имущество и (или) иное).</w:t>
      </w:r>
      <w:r/>
    </w:p>
    <w:p>
      <w:pPr>
        <w:ind w:left="0" w:firstLine="714"/>
        <w:jc w:val="both"/>
      </w:pPr>
      <w:r>
        <w:rPr>
          <w:sz w:val="28"/>
        </w:rPr>
        <w:t xml:space="preserve">6. Распределение субсидий между местными бюджетами осуществляется в пределах бюджетных ассигнований, предусмотренных в законе об областном бюджете на текущий финансовый год и на плановый период, исходя из следующих показателей:</w:t>
      </w:r>
      <w:r/>
    </w:p>
    <w:p>
      <w:pPr>
        <w:pStyle w:val="574"/>
        <w:ind w:lef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потребность в средствах на реализацию мероприятий, указанных в пункте 2 настоящих Правил, на соответствующий финансовый год;</w:t>
      </w:r>
      <w:r/>
    </w:p>
    <w:p>
      <w:pPr>
        <w:pStyle w:val="574"/>
        <w:ind w:lef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размер субсидии, предоставляемой бюджету i-го муниципального образования (Si), определяется по формуле:</w:t>
      </w:r>
      <w:r/>
    </w:p>
    <w:p>
      <w:pPr>
        <w:jc w:val="center"/>
        <w:spacing w:before="120"/>
      </w:pPr>
      <w:r>
        <w:rPr>
          <w:sz w:val="28"/>
        </w:rPr>
        <w:t xml:space="preserve">Si = S1 + S2 + S3 + S4 + S5 + S6 + S7,</w:t>
      </w:r>
      <w:r/>
    </w:p>
    <w:p>
      <w:pPr>
        <w:ind w:left="0" w:firstLine="714"/>
      </w:pPr>
      <w:r>
        <w:rPr>
          <w:sz w:val="28"/>
        </w:rPr>
        <w:t xml:space="preserve">где</w:t>
      </w:r>
      <w:r>
        <w:rPr>
          <w:sz w:val="28"/>
        </w:rPr>
        <w:t xml:space="preserve">:</w:t>
      </w:r>
      <w:r/>
    </w:p>
    <w:p>
      <w:pPr>
        <w:ind w:left="0" w:firstLine="714"/>
        <w:jc w:val="both"/>
      </w:pPr>
      <w:r>
        <w:rPr>
          <w:sz w:val="28"/>
        </w:rPr>
        <w:t xml:space="preserve">S1 - размер субсидии, предоставляемой муниципальному образованию на мероприятия по направлению «Организация работ по ликвидации накопленного вреда окружающей среде»;</w:t>
      </w:r>
      <w:r/>
    </w:p>
    <w:p>
      <w:pPr>
        <w:ind w:left="0" w:firstLine="714"/>
        <w:jc w:val="both"/>
      </w:pPr>
      <w:r>
        <w:rPr>
          <w:sz w:val="28"/>
        </w:rPr>
        <w:t xml:space="preserve">S2 - размер субсидии, предоставляемой муниципальному образованию на мероприятия по направлению «Водное хозяйство»;</w:t>
      </w:r>
      <w:r/>
    </w:p>
    <w:p>
      <w:pPr>
        <w:ind w:left="0" w:firstLine="714"/>
        <w:jc w:val="both"/>
      </w:pPr>
      <w:r>
        <w:rPr>
          <w:sz w:val="28"/>
        </w:rPr>
        <w:t xml:space="preserve">S3 - размер субсидии, предоставляемой муниципальному образованию на мероприятия по направлению «Обращение с отходами»;</w:t>
      </w:r>
      <w:r/>
    </w:p>
    <w:p>
      <w:pPr>
        <w:ind w:left="0" w:firstLine="714"/>
        <w:jc w:val="both"/>
      </w:pPr>
      <w:r>
        <w:rPr>
          <w:sz w:val="28"/>
        </w:rPr>
        <w:t xml:space="preserve">S4 - размер субсидии, предоставляемой муниципальному образованию на мероприятия по направлению «Воспроизводство минерально-сырьевой базы»;</w:t>
      </w:r>
      <w:r/>
    </w:p>
    <w:p>
      <w:pPr>
        <w:ind w:left="0" w:firstLine="714"/>
        <w:jc w:val="both"/>
      </w:pPr>
      <w:r>
        <w:rPr>
          <w:sz w:val="28"/>
        </w:rPr>
        <w:t xml:space="preserve">S5 - размер субсидии, предоставляемой муниципальному образованию на мероприятия по направлению «Атмосферный воздух»;</w:t>
      </w:r>
      <w:r/>
    </w:p>
    <w:p>
      <w:pPr>
        <w:ind w:left="0" w:firstLine="714"/>
        <w:jc w:val="both"/>
      </w:pPr>
      <w:r>
        <w:rPr>
          <w:sz w:val="28"/>
        </w:rPr>
        <w:t xml:space="preserve">S6 - размер субсидии, предоставляемой муниципальному образованию на мероприятия по направлению «Государственный экологический мониторинг (государственный мониторинг окружающей среды)»;</w:t>
      </w:r>
      <w:r/>
    </w:p>
    <w:p>
      <w:pPr>
        <w:ind w:left="0" w:firstLine="714"/>
        <w:jc w:val="both"/>
      </w:pPr>
      <w:r>
        <w:rPr>
          <w:sz w:val="28"/>
        </w:rPr>
        <w:t xml:space="preserve">S7 - размер субсидии, предоставляемой муниципальному образованию на мероприятия по направлению «Ликвидация мест несанкционированного размещения отходов».</w:t>
      </w:r>
      <w:r/>
    </w:p>
    <w:p>
      <w:pPr>
        <w:ind w:left="0" w:firstLine="714"/>
        <w:jc w:val="both"/>
      </w:pPr>
      <w:r>
        <w:rPr>
          <w:sz w:val="28"/>
        </w:rPr>
        <w:t xml:space="preserve">6.1. Размер субсидии, предоставляемой бюджету i-го муниципального образования на мероприятия по направлению «Организация работ по ликвидации накопленного вреда окружающей среде» (S2), определяется по формуле:</w:t>
      </w:r>
      <w:r/>
    </w:p>
    <w:p>
      <w:pPr>
        <w:jc w:val="center"/>
        <w:spacing w:before="120"/>
      </w:pPr>
      <w:r>
        <w:rPr>
          <w:sz w:val="28"/>
        </w:rPr>
        <w:t xml:space="preserve">S2i = (C1i + C2i + C3i + </w:t>
      </w:r>
      <w:r>
        <w:rPr>
          <w:sz w:val="28"/>
        </w:rPr>
        <w:t xml:space="preserve">С</w:t>
      </w:r>
      <w:r>
        <w:rPr>
          <w:sz w:val="28"/>
        </w:rPr>
        <w:t xml:space="preserve">4i) x </w:t>
      </w:r>
      <w:r>
        <w:rPr>
          <w:sz w:val="28"/>
        </w:rPr>
        <w:t xml:space="preserve">У</w:t>
      </w:r>
      <w:r>
        <w:rPr>
          <w:sz w:val="28"/>
        </w:rPr>
        <w:t xml:space="preserve">i / 100,</w:t>
      </w:r>
      <w:r/>
    </w:p>
    <w:p>
      <w:pPr>
        <w:ind w:left="0" w:firstLine="714"/>
      </w:pPr>
      <w:r>
        <w:rPr>
          <w:sz w:val="28"/>
        </w:rPr>
        <w:t xml:space="preserve">где:</w:t>
      </w:r>
      <w:r/>
    </w:p>
    <w:p>
      <w:pPr>
        <w:ind w:left="0" w:firstLine="714"/>
        <w:jc w:val="both"/>
      </w:pPr>
      <w:r>
        <w:rPr>
          <w:sz w:val="28"/>
        </w:rPr>
        <w:t xml:space="preserve">C1i - стоимость работ по выявлению и оценке объектов накопленного вреда окружающей среде, в том числе проведение инженерных изысканий на таких объектах,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C2i – стоимость разработки проектно-сметной документации по ликвидации накопленного вреда окружающей среде,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C3i – стоимость работ по ликвидации накопленного вреда окружающей среде,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C4i – стоимость работ по контролю и приёмке проведенных работ по ликвидации объектов накопленного вреда окружающей среде,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Уi – предельный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"consultantplus://offline/ref=8FA62A3035446D75D4F187B1C789A5</w:instrText>
      </w:r>
      <w:r>
        <w:rPr>
          <w:sz w:val="28"/>
        </w:rPr>
        <w:instrText xml:space="preserve">FA7283603BDA5795E99347479D70023B55003C592AB17EE6647DCDCE1F9E7E9A0680B3766F486A231B06FF48073C0EG" \o "consultantplus://offline/ref=8FA62A3035446D75D4F187B1C789A5FA7283603BDA5795E99347479D70023B55003C592AB17EE6647DCDCE1F9E7E9A0680B3766F486A231B06FF48073C0EG"</w:instrText>
      </w:r>
      <w:r>
        <w:rPr>
          <w:sz w:val="28"/>
        </w:rPr>
        <w:fldChar w:fldCharType="separate"/>
      </w:r>
      <w:r>
        <w:rPr>
          <w:sz w:val="28"/>
        </w:rPr>
        <w:t xml:space="preserve">уровень</w:t>
      </w:r>
      <w:r>
        <w:rPr>
          <w:sz w:val="28"/>
        </w:rPr>
        <w:fldChar w:fldCharType="end"/>
      </w:r>
      <w:r>
        <w:rPr>
          <w:sz w:val="28"/>
        </w:rPr>
        <w:t xml:space="preserve"> софинансирования расходных обязательств               i-го муниципального образования на соответствующий год и плановый период, утверждаемый Правительством Кемеровской области – Кузбасса.</w:t>
      </w:r>
      <w:r/>
    </w:p>
    <w:p>
      <w:pPr>
        <w:ind w:left="0" w:firstLine="714"/>
        <w:jc w:val="both"/>
      </w:pPr>
      <w:r>
        <w:rPr>
          <w:sz w:val="28"/>
        </w:rPr>
        <w:t xml:space="preserve">6.2. Размер субсидии, предоставляемой бюджету i-го муниципального образования на мероприятия по направлению «Водное хозяйство» (S2), определяется по формуле:</w:t>
      </w:r>
      <w:r/>
    </w:p>
    <w:p>
      <w:pPr>
        <w:jc w:val="center"/>
        <w:spacing w:before="120"/>
      </w:pPr>
      <w:r>
        <w:rPr>
          <w:sz w:val="28"/>
        </w:rPr>
        <w:t xml:space="preserve">S</w:t>
      </w:r>
      <w:r>
        <w:rPr>
          <w:sz w:val="28"/>
        </w:rPr>
        <w:t xml:space="preserve">2</w:t>
      </w:r>
      <w:r>
        <w:rPr>
          <w:sz w:val="28"/>
        </w:rPr>
        <w:t xml:space="preserve">i</w:t>
      </w:r>
      <w:r>
        <w:rPr>
          <w:sz w:val="28"/>
        </w:rPr>
        <w:t xml:space="preserve"> = (</w:t>
      </w:r>
      <w:r>
        <w:rPr>
          <w:sz w:val="28"/>
        </w:rPr>
        <w:t xml:space="preserve">V</w:t>
      </w:r>
      <w:r>
        <w:rPr>
          <w:sz w:val="28"/>
        </w:rPr>
        <w:t xml:space="preserve">1</w:t>
      </w:r>
      <w:r>
        <w:rPr>
          <w:sz w:val="28"/>
        </w:rPr>
        <w:t xml:space="preserve">i</w:t>
      </w:r>
      <w:r>
        <w:rPr>
          <w:sz w:val="28"/>
        </w:rPr>
        <w:t xml:space="preserve"> + </w:t>
      </w:r>
      <w:r>
        <w:rPr>
          <w:sz w:val="28"/>
        </w:rPr>
        <w:t xml:space="preserve">V</w:t>
      </w:r>
      <w:r>
        <w:rPr>
          <w:sz w:val="28"/>
        </w:rPr>
        <w:t xml:space="preserve">2</w:t>
      </w:r>
      <w:r>
        <w:rPr>
          <w:sz w:val="28"/>
        </w:rPr>
        <w:t xml:space="preserve">i</w:t>
      </w:r>
      <w:r>
        <w:rPr>
          <w:sz w:val="28"/>
        </w:rPr>
        <w:t xml:space="preserve"> + </w:t>
      </w:r>
      <w:r>
        <w:rPr>
          <w:sz w:val="28"/>
        </w:rPr>
        <w:t xml:space="preserve">V</w:t>
      </w:r>
      <w:r>
        <w:rPr>
          <w:sz w:val="28"/>
        </w:rPr>
        <w:t xml:space="preserve">3</w:t>
      </w:r>
      <w:r>
        <w:rPr>
          <w:sz w:val="28"/>
        </w:rPr>
        <w:t xml:space="preserve">i</w:t>
      </w:r>
      <w:r>
        <w:rPr>
          <w:sz w:val="28"/>
        </w:rPr>
        <w:t xml:space="preserve">) </w:t>
      </w:r>
      <w:r>
        <w:rPr>
          <w:sz w:val="28"/>
        </w:rPr>
        <w:t xml:space="preserve">x</w:t>
      </w:r>
      <w:r>
        <w:rPr>
          <w:sz w:val="28"/>
        </w:rPr>
        <w:t xml:space="preserve"> </w:t>
      </w:r>
      <w:r>
        <w:rPr>
          <w:sz w:val="28"/>
        </w:rPr>
        <w:t xml:space="preserve">У</w:t>
      </w:r>
      <w:r>
        <w:rPr>
          <w:sz w:val="28"/>
        </w:rPr>
        <w:t xml:space="preserve">i</w:t>
      </w:r>
      <w:r>
        <w:rPr>
          <w:sz w:val="28"/>
        </w:rPr>
        <w:t xml:space="preserve"> / 100,</w:t>
      </w:r>
      <w:r/>
    </w:p>
    <w:p>
      <w:pPr>
        <w:ind w:left="0" w:firstLine="714"/>
      </w:pPr>
      <w:r>
        <w:rPr>
          <w:sz w:val="28"/>
        </w:rPr>
        <w:t xml:space="preserve">где:</w:t>
      </w:r>
      <w:r/>
    </w:p>
    <w:p>
      <w:pPr>
        <w:ind w:left="0" w:firstLine="714"/>
        <w:jc w:val="both"/>
      </w:pPr>
      <w:r>
        <w:rPr>
          <w:sz w:val="28"/>
        </w:rPr>
        <w:t xml:space="preserve">V1i - стоимость работ на выполнение комплекса мероприятий по ликвидации последствий загрязнения водных объектов,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V2i – стоимость работ по экологической реабилитации, восстановлению и улучшению экологического состояния водных объектов,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V3i – стоимость работ по осуществлению государственного мониторинга водных объектов,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Уi – предельный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"consultantplus://offline/ref=8FA62A3035446D75D4F187B1C789A5</w:instrText>
      </w:r>
      <w:r>
        <w:rPr>
          <w:sz w:val="28"/>
        </w:rPr>
        <w:instrText xml:space="preserve">FA7283603BDA5795E99347479D70023B55003C592AB17EE6647DCDCE1F9E7E9A0680B3766F486A231B06FF48073C0EG" \o "consultantplus://offline/ref=8FA62A3035446D75D4F187B1C789A5FA7283603BDA5795E99347479D70023B55003C592AB17EE6647DCDCE1F9E7E9A0680B3766F486A231B06FF48073C0EG"</w:instrText>
      </w:r>
      <w:r>
        <w:rPr>
          <w:sz w:val="28"/>
        </w:rPr>
        <w:fldChar w:fldCharType="separate"/>
      </w:r>
      <w:r>
        <w:rPr>
          <w:sz w:val="28"/>
        </w:rPr>
        <w:t xml:space="preserve">уровень</w:t>
      </w:r>
      <w:r>
        <w:rPr>
          <w:sz w:val="28"/>
        </w:rPr>
        <w:fldChar w:fldCharType="end"/>
      </w:r>
      <w:r>
        <w:rPr>
          <w:sz w:val="28"/>
        </w:rPr>
        <w:t xml:space="preserve"> софинансирования расходных обязательств               i-го муниципального образования на соответствующий год и плановый период, утверждаемый Правительством Кемеровской области – Кузбасса.</w:t>
      </w:r>
      <w:r/>
    </w:p>
    <w:p>
      <w:pPr>
        <w:ind w:left="0" w:firstLine="714"/>
        <w:jc w:val="both"/>
      </w:pPr>
      <w:r>
        <w:rPr>
          <w:sz w:val="28"/>
        </w:rPr>
        <w:t xml:space="preserve">6.3. Размер субсидии, предоставляемой бюджету i-го муниципального образования на мероприятия по направлению «Обращение с отходами» (S3), определяется по формуле:</w:t>
      </w:r>
      <w:r/>
    </w:p>
    <w:p>
      <w:pPr>
        <w:jc w:val="center"/>
        <w:spacing w:before="120"/>
      </w:pPr>
      <w:r>
        <w:rPr>
          <w:sz w:val="28"/>
        </w:rPr>
        <w:t xml:space="preserve">S</w:t>
      </w:r>
      <w:r>
        <w:rPr>
          <w:sz w:val="28"/>
        </w:rPr>
        <w:t xml:space="preserve">3</w:t>
      </w:r>
      <w:r>
        <w:rPr>
          <w:sz w:val="28"/>
        </w:rPr>
        <w:t xml:space="preserve">i</w:t>
      </w:r>
      <w:r>
        <w:rPr>
          <w:sz w:val="28"/>
        </w:rPr>
        <w:t xml:space="preserve"> = (</w:t>
      </w:r>
      <w:r>
        <w:rPr>
          <w:sz w:val="28"/>
        </w:rPr>
        <w:t xml:space="preserve">О</w:t>
      </w:r>
      <w:r>
        <w:rPr>
          <w:sz w:val="28"/>
        </w:rPr>
        <w:t xml:space="preserve">1</w:t>
      </w:r>
      <w:r>
        <w:rPr>
          <w:sz w:val="28"/>
        </w:rPr>
        <w:t xml:space="preserve">i</w:t>
      </w:r>
      <w:r>
        <w:rPr>
          <w:sz w:val="28"/>
        </w:rPr>
        <w:t xml:space="preserve"> + </w:t>
      </w:r>
      <w:r>
        <w:rPr>
          <w:sz w:val="28"/>
        </w:rPr>
        <w:t xml:space="preserve">О</w:t>
      </w:r>
      <w:r>
        <w:rPr>
          <w:sz w:val="28"/>
        </w:rPr>
        <w:t xml:space="preserve">2</w:t>
      </w:r>
      <w:r>
        <w:rPr>
          <w:sz w:val="28"/>
        </w:rPr>
        <w:t xml:space="preserve">i</w:t>
      </w:r>
      <w:r>
        <w:rPr>
          <w:sz w:val="28"/>
        </w:rPr>
        <w:t xml:space="preserve"> + </w:t>
      </w:r>
      <w:r>
        <w:rPr>
          <w:sz w:val="28"/>
        </w:rPr>
        <w:t xml:space="preserve">О</w:t>
      </w:r>
      <w:r>
        <w:rPr>
          <w:sz w:val="28"/>
        </w:rPr>
        <w:t xml:space="preserve">3</w:t>
      </w:r>
      <w:r>
        <w:rPr>
          <w:sz w:val="28"/>
        </w:rPr>
        <w:t xml:space="preserve">i</w:t>
      </w:r>
      <w:r>
        <w:rPr>
          <w:sz w:val="28"/>
        </w:rPr>
        <w:t xml:space="preserve"> + </w:t>
      </w:r>
      <w:r>
        <w:rPr>
          <w:sz w:val="28"/>
        </w:rPr>
        <w:t xml:space="preserve">О</w:t>
      </w:r>
      <w:r>
        <w:rPr>
          <w:sz w:val="28"/>
        </w:rPr>
        <w:t xml:space="preserve">4</w:t>
      </w:r>
      <w:r>
        <w:rPr>
          <w:sz w:val="28"/>
        </w:rPr>
        <w:t xml:space="preserve">i</w:t>
      </w:r>
      <w:r>
        <w:rPr>
          <w:sz w:val="28"/>
        </w:rPr>
        <w:t xml:space="preserve">) </w:t>
      </w:r>
      <w:r>
        <w:rPr>
          <w:sz w:val="28"/>
        </w:rPr>
        <w:t xml:space="preserve">x</w:t>
      </w:r>
      <w:r>
        <w:rPr>
          <w:sz w:val="28"/>
        </w:rPr>
        <w:t xml:space="preserve"> </w:t>
      </w:r>
      <w:r>
        <w:rPr>
          <w:sz w:val="28"/>
        </w:rPr>
        <w:t xml:space="preserve">У</w:t>
      </w:r>
      <w:r>
        <w:rPr>
          <w:sz w:val="28"/>
        </w:rPr>
        <w:t xml:space="preserve">i</w:t>
      </w:r>
      <w:r>
        <w:rPr>
          <w:sz w:val="28"/>
        </w:rPr>
        <w:t xml:space="preserve"> / 100,</w:t>
      </w:r>
      <w:r/>
    </w:p>
    <w:p>
      <w:pPr>
        <w:ind w:left="0" w:firstLine="714"/>
      </w:pPr>
      <w:r>
        <w:rPr>
          <w:sz w:val="28"/>
        </w:rPr>
        <w:t xml:space="preserve">где:</w:t>
      </w:r>
      <w:r/>
    </w:p>
    <w:p>
      <w:pPr>
        <w:ind w:left="0" w:firstLine="714"/>
        <w:jc w:val="both"/>
      </w:pPr>
      <w:r>
        <w:rPr>
          <w:sz w:val="28"/>
        </w:rPr>
        <w:t xml:space="preserve">О1i</w:t>
      </w:r>
      <w:r>
        <w:rPr>
          <w:sz w:val="28"/>
        </w:rPr>
        <w:t xml:space="preserve"> - стоимость работ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О2i – стоимость работ по мониторингу состояния и загрязнения окружающей среды на территориях объектов размещения отходов,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О3i – стоимость работ по рекультивации объектов размещения отходов, в том числе твердых коммунальных отходов,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О4i - стоимость работ по осуществлению мониторинга состояния и загрязнения окружающей среды на объекте размещения отходов производства и потребления до снятия с государств</w:t>
      </w:r>
      <w:r>
        <w:rPr>
          <w:sz w:val="28"/>
        </w:rPr>
        <w:t xml:space="preserve">енного учёта объектов, оказывающих негативное воздействие на окружающую среду, объекте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среду;</w:t>
      </w:r>
      <w:r/>
    </w:p>
    <w:p>
      <w:pPr>
        <w:ind w:left="0" w:firstLine="714"/>
        <w:jc w:val="both"/>
      </w:pPr>
      <w:r>
        <w:rPr>
          <w:sz w:val="28"/>
        </w:rPr>
        <w:t xml:space="preserve">Уi – предельный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"consultantplus://offline/ref=8FA62A3035446D75D4F187B1C789A5</w:instrText>
      </w:r>
      <w:r>
        <w:rPr>
          <w:sz w:val="28"/>
        </w:rPr>
        <w:instrText xml:space="preserve">FA7283603BDA5795E99347479D70023B55003C592AB17EE6647DCDCE1F9E7E9A0680B3766F486A231B06FF48073C0EG" \o "consultantplus://offline/ref=8FA62A3035446D75D4F187B1C789A5FA7283603BDA5795E99347479D70023B55003C592AB17EE6647DCDCE1F9E7E9A0680B3766F486A231B06FF48073C0EG"</w:instrText>
      </w:r>
      <w:r>
        <w:rPr>
          <w:sz w:val="28"/>
        </w:rPr>
        <w:fldChar w:fldCharType="separate"/>
      </w:r>
      <w:r>
        <w:rPr>
          <w:sz w:val="28"/>
        </w:rPr>
        <w:t xml:space="preserve">уровень</w:t>
      </w:r>
      <w:r>
        <w:rPr>
          <w:sz w:val="28"/>
        </w:rPr>
        <w:fldChar w:fldCharType="end"/>
      </w:r>
      <w:r>
        <w:rPr>
          <w:sz w:val="28"/>
        </w:rPr>
        <w:t xml:space="preserve"> софинансирования расходных обязательств               i-го муниципального образования на соответствующий год и плановый период, утверждаемый Правительством Кемеровской области – Кузбасса.</w:t>
      </w:r>
      <w:r/>
    </w:p>
    <w:p>
      <w:pPr>
        <w:ind w:left="0" w:firstLine="714"/>
        <w:jc w:val="both"/>
      </w:pPr>
      <w:r>
        <w:rPr>
          <w:sz w:val="28"/>
        </w:rPr>
        <w:t xml:space="preserve">6.4. Размер субсидии, предоставляемой бюджету i-го муниципального образования на мероприятия по направлению «Воспроизводство минерально-сырьевой базы» (S4), определяется по формуле:</w:t>
      </w:r>
      <w:r/>
    </w:p>
    <w:p>
      <w:pPr>
        <w:jc w:val="center"/>
        <w:spacing w:before="120"/>
      </w:pPr>
      <w:r>
        <w:rPr>
          <w:sz w:val="28"/>
        </w:rPr>
        <w:t xml:space="preserve">S</w:t>
      </w:r>
      <w:r>
        <w:rPr>
          <w:sz w:val="28"/>
        </w:rPr>
        <w:t xml:space="preserve">4</w:t>
      </w:r>
      <w:r>
        <w:rPr>
          <w:sz w:val="28"/>
        </w:rPr>
        <w:t xml:space="preserve">i</w:t>
      </w:r>
      <w:r>
        <w:rPr>
          <w:sz w:val="28"/>
        </w:rPr>
        <w:t xml:space="preserve"> = (</w:t>
      </w:r>
      <w:r>
        <w:rPr>
          <w:sz w:val="28"/>
        </w:rPr>
        <w:t xml:space="preserve">N</w:t>
      </w:r>
      <w:r>
        <w:rPr>
          <w:sz w:val="28"/>
        </w:rPr>
        <w:t xml:space="preserve">1</w:t>
      </w:r>
      <w:r>
        <w:rPr>
          <w:sz w:val="28"/>
        </w:rPr>
        <w:t xml:space="preserve">i</w:t>
      </w:r>
      <w:r>
        <w:rPr>
          <w:sz w:val="28"/>
        </w:rPr>
        <w:t xml:space="preserve"> + </w:t>
      </w:r>
      <w:r>
        <w:rPr>
          <w:sz w:val="28"/>
        </w:rPr>
        <w:t xml:space="preserve">N</w:t>
      </w:r>
      <w:r>
        <w:rPr>
          <w:sz w:val="28"/>
        </w:rPr>
        <w:t xml:space="preserve">2</w:t>
      </w:r>
      <w:r>
        <w:rPr>
          <w:sz w:val="28"/>
        </w:rPr>
        <w:t xml:space="preserve">i</w:t>
      </w:r>
      <w:r>
        <w:rPr>
          <w:sz w:val="28"/>
        </w:rPr>
        <w:t xml:space="preserve">) </w:t>
      </w:r>
      <w:r>
        <w:rPr>
          <w:sz w:val="28"/>
        </w:rPr>
        <w:t xml:space="preserve">x</w:t>
      </w:r>
      <w:r>
        <w:rPr>
          <w:sz w:val="28"/>
        </w:rPr>
        <w:t xml:space="preserve"> </w:t>
      </w:r>
      <w:r>
        <w:rPr>
          <w:sz w:val="28"/>
        </w:rPr>
        <w:t xml:space="preserve">У</w:t>
      </w:r>
      <w:r>
        <w:rPr>
          <w:sz w:val="28"/>
        </w:rPr>
        <w:t xml:space="preserve">i</w:t>
      </w:r>
      <w:r>
        <w:rPr>
          <w:sz w:val="28"/>
        </w:rPr>
        <w:t xml:space="preserve"> / 100,</w:t>
      </w:r>
      <w:r/>
    </w:p>
    <w:p>
      <w:pPr>
        <w:ind w:left="0" w:firstLine="714"/>
      </w:pPr>
      <w:r>
        <w:rPr>
          <w:sz w:val="28"/>
        </w:rPr>
        <w:t xml:space="preserve">где</w:t>
      </w:r>
      <w:r>
        <w:rPr>
          <w:sz w:val="28"/>
        </w:rPr>
        <w:t xml:space="preserve">:</w:t>
      </w:r>
      <w:r/>
    </w:p>
    <w:p>
      <w:pPr>
        <w:ind w:left="0" w:firstLine="714"/>
        <w:jc w:val="both"/>
      </w:pPr>
      <w:r>
        <w:rPr>
          <w:sz w:val="28"/>
        </w:rPr>
        <w:t xml:space="preserve">N1i - стоимость работ по рекультивации земель, нарушенных в результате добычи полезных ископаемых, в том числе разработка проектной сметной документации,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N2i – стоимость мониторинга опасных экзогенных геологических процессов,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Уi – предельный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"consultantplus://offline/ref=8FA62A3035446D75D4F187B1C789A5</w:instrText>
      </w:r>
      <w:r>
        <w:rPr>
          <w:sz w:val="28"/>
        </w:rPr>
        <w:instrText xml:space="preserve">FA7283603BDA5795E99347479D70023B55003C592AB17EE6647DCDCE1F9E7E9A0680B3766F486A231B06FF48073C0EG" \o "consultantplus://offline/ref=8FA62A3035446D75D4F187B1C789A5FA7283603BDA5795E99347479D70023B55003C592AB17EE6647DCDCE1F9E7E9A0680B3766F486A231B06FF48073C0EG"</w:instrText>
      </w:r>
      <w:r>
        <w:rPr>
          <w:sz w:val="28"/>
        </w:rPr>
        <w:fldChar w:fldCharType="separate"/>
      </w:r>
      <w:r>
        <w:rPr>
          <w:sz w:val="28"/>
        </w:rPr>
        <w:t xml:space="preserve">уровень</w:t>
      </w:r>
      <w:r>
        <w:rPr>
          <w:sz w:val="28"/>
        </w:rPr>
        <w:fldChar w:fldCharType="end"/>
      </w:r>
      <w:r>
        <w:rPr>
          <w:sz w:val="28"/>
        </w:rPr>
        <w:t xml:space="preserve"> софинансирования расходных обязательств               i-го муниципального образования на соответствующий год и плановый период, утверждаемый Правительством Кемеровской области – Кузбасса.</w:t>
      </w:r>
      <w:r/>
    </w:p>
    <w:p>
      <w:pPr>
        <w:ind w:left="0" w:firstLine="714"/>
        <w:jc w:val="both"/>
      </w:pPr>
      <w:r>
        <w:rPr>
          <w:sz w:val="28"/>
        </w:rPr>
        <w:t xml:space="preserve">6.5. Размер субсидии, предоставляемой бюджету i-го муниципального образования на мероприятия по направлению «Атмосферный воздух» (S5), определяется по формуле:</w:t>
      </w:r>
      <w:r/>
    </w:p>
    <w:p>
      <w:pPr>
        <w:jc w:val="center"/>
        <w:spacing w:before="120"/>
      </w:pPr>
      <w:r>
        <w:rPr>
          <w:sz w:val="28"/>
        </w:rPr>
        <w:t xml:space="preserve">S</w:t>
      </w:r>
      <w:r>
        <w:rPr>
          <w:sz w:val="28"/>
        </w:rPr>
        <w:t xml:space="preserve">5</w:t>
      </w:r>
      <w:r>
        <w:rPr>
          <w:sz w:val="28"/>
        </w:rPr>
        <w:t xml:space="preserve">i</w:t>
      </w:r>
      <w:r>
        <w:rPr>
          <w:sz w:val="28"/>
        </w:rPr>
        <w:t xml:space="preserve"> = (</w:t>
      </w:r>
      <w:r>
        <w:rPr>
          <w:sz w:val="28"/>
        </w:rPr>
        <w:t xml:space="preserve">А</w:t>
      </w:r>
      <w:r>
        <w:rPr>
          <w:sz w:val="28"/>
        </w:rPr>
        <w:t xml:space="preserve">1</w:t>
      </w:r>
      <w:r>
        <w:rPr>
          <w:sz w:val="28"/>
        </w:rPr>
        <w:t xml:space="preserve">i</w:t>
      </w:r>
      <w:r>
        <w:rPr>
          <w:sz w:val="28"/>
        </w:rPr>
        <w:t xml:space="preserve"> + </w:t>
      </w:r>
      <w:r>
        <w:rPr>
          <w:sz w:val="28"/>
        </w:rPr>
        <w:t xml:space="preserve">А</w:t>
      </w:r>
      <w:r>
        <w:rPr>
          <w:sz w:val="28"/>
        </w:rPr>
        <w:t xml:space="preserve">2</w:t>
      </w:r>
      <w:r>
        <w:rPr>
          <w:sz w:val="28"/>
        </w:rPr>
        <w:t xml:space="preserve">i</w:t>
      </w:r>
      <w:r>
        <w:rPr>
          <w:sz w:val="28"/>
        </w:rPr>
        <w:t xml:space="preserve">) </w:t>
      </w:r>
      <w:r>
        <w:rPr>
          <w:sz w:val="28"/>
        </w:rPr>
        <w:t xml:space="preserve">x</w:t>
      </w:r>
      <w:r>
        <w:rPr>
          <w:sz w:val="28"/>
        </w:rPr>
        <w:t xml:space="preserve"> </w:t>
      </w:r>
      <w:r>
        <w:rPr>
          <w:sz w:val="28"/>
        </w:rPr>
        <w:t xml:space="preserve">У</w:t>
      </w:r>
      <w:r>
        <w:rPr>
          <w:sz w:val="28"/>
        </w:rPr>
        <w:t xml:space="preserve">i</w:t>
      </w:r>
      <w:r>
        <w:rPr>
          <w:sz w:val="28"/>
        </w:rPr>
        <w:t xml:space="preserve"> / 100,</w:t>
      </w:r>
      <w:r/>
    </w:p>
    <w:p>
      <w:pPr>
        <w:ind w:left="0" w:firstLine="714"/>
      </w:pPr>
      <w:r>
        <w:rPr>
          <w:sz w:val="28"/>
        </w:rPr>
        <w:t xml:space="preserve">где</w:t>
      </w:r>
      <w:r>
        <w:rPr>
          <w:sz w:val="28"/>
        </w:rPr>
        <w:t xml:space="preserve">:</w:t>
      </w:r>
      <w:r/>
    </w:p>
    <w:p>
      <w:pPr>
        <w:ind w:left="0" w:firstLine="714"/>
        <w:jc w:val="both"/>
      </w:pPr>
      <w:r>
        <w:rPr>
          <w:sz w:val="28"/>
        </w:rPr>
        <w:t xml:space="preserve">А1i - стоимость работ по разработке проектно-сметной документации в целях реализации мероприятий, направленных на снижение загрязнения атмосферного воздуха,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А2i – стоимость работ по озеленению,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Уi – предельный уровень софинансирования расходных обязательств               i-го муниципального образования на соответствующий год и плановый период, утверждаемый Правительством Кемеровской области – Кузбасса.</w:t>
      </w:r>
      <w:r/>
    </w:p>
    <w:p>
      <w:pPr>
        <w:ind w:left="0" w:firstLine="714"/>
        <w:jc w:val="both"/>
      </w:pPr>
      <w:r>
        <w:rPr>
          <w:sz w:val="28"/>
        </w:rPr>
        <w:t xml:space="preserve">6.6. Размер субсидии, предоставляемой бюджету i-го муниципального образования на мероприятия по направлению «Государственный экологический мониторинг (государственный мониторинг окружающей среды)» (S6), определяется по формуле:</w:t>
      </w:r>
      <w:r/>
    </w:p>
    <w:p>
      <w:pPr>
        <w:jc w:val="center"/>
        <w:spacing w:before="120"/>
      </w:pPr>
      <w:r>
        <w:rPr>
          <w:sz w:val="28"/>
        </w:rPr>
        <w:t xml:space="preserve">S6i = (</w:t>
      </w:r>
      <w:r>
        <w:rPr>
          <w:sz w:val="28"/>
        </w:rPr>
        <w:t xml:space="preserve">М</w:t>
      </w:r>
      <w:r>
        <w:rPr>
          <w:sz w:val="28"/>
        </w:rPr>
        <w:t xml:space="preserve">1i + </w:t>
      </w:r>
      <w:r>
        <w:rPr>
          <w:sz w:val="28"/>
        </w:rPr>
        <w:t xml:space="preserve">М</w:t>
      </w:r>
      <w:r>
        <w:rPr>
          <w:sz w:val="28"/>
        </w:rPr>
        <w:t xml:space="preserve">2i) x </w:t>
      </w:r>
      <w:r>
        <w:rPr>
          <w:sz w:val="28"/>
        </w:rPr>
        <w:t xml:space="preserve">У</w:t>
      </w:r>
      <w:r>
        <w:rPr>
          <w:sz w:val="28"/>
        </w:rPr>
        <w:t xml:space="preserve">i / 100,</w:t>
      </w:r>
      <w:r/>
    </w:p>
    <w:p>
      <w:pPr>
        <w:ind w:left="0" w:firstLine="714"/>
      </w:pPr>
      <w:r>
        <w:rPr>
          <w:sz w:val="28"/>
        </w:rPr>
        <w:t xml:space="preserve">где</w:t>
      </w:r>
      <w:r>
        <w:rPr>
          <w:sz w:val="28"/>
        </w:rPr>
        <w:t xml:space="preserve">:</w:t>
      </w:r>
      <w:r/>
    </w:p>
    <w:p>
      <w:pPr>
        <w:ind w:left="0" w:firstLine="714"/>
        <w:jc w:val="both"/>
      </w:pPr>
      <w:r>
        <w:rPr>
          <w:sz w:val="28"/>
        </w:rPr>
        <w:t xml:space="preserve">М1i - стоимость работ по проведению наблюдений за состоянием и загрязнением окружающей среды,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М2i – стоимость работ по расширению территориальной системы наблюдений за состоянием окружающей среды, обеспечению функционирования территориальной системы наблюдений за состоянием окружающей среды, оснащению оборудованием для обеспечения участия в </w:t>
      </w:r>
      <w:r>
        <w:rPr>
          <w:sz w:val="28"/>
        </w:rPr>
        <w:t xml:space="preserve">осуществлении государственного мониторинга состояния и загрязнения окружающей среды,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Уi – предельный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"consultantplus://offline/ref=8FA62A3035446D75D4F187B1C789A5</w:instrText>
      </w:r>
      <w:r>
        <w:rPr>
          <w:sz w:val="28"/>
        </w:rPr>
        <w:instrText xml:space="preserve">FA7283603BDA5795E99347479D70023B55003C592AB17EE6647DCDCE1F9E7E9A0680B3766F486A231B06FF48073C0EG" \o "consultantplus://offline/ref=8FA62A3035446D75D4F187B1C789A5FA7283603BDA5795E99347479D70023B55003C592AB17EE6647DCDCE1F9E7E9A0680B3766F486A231B06FF48073C0EG"</w:instrText>
      </w:r>
      <w:r>
        <w:rPr>
          <w:sz w:val="28"/>
        </w:rPr>
        <w:fldChar w:fldCharType="separate"/>
      </w:r>
      <w:r>
        <w:rPr>
          <w:sz w:val="28"/>
        </w:rPr>
        <w:t xml:space="preserve">уровень</w:t>
      </w:r>
      <w:r>
        <w:rPr>
          <w:sz w:val="28"/>
        </w:rPr>
        <w:fldChar w:fldCharType="end"/>
      </w:r>
      <w:r>
        <w:rPr>
          <w:sz w:val="28"/>
        </w:rPr>
        <w:t xml:space="preserve"> софинансирования расходных обязательств               i-го муниципального образования на соответствующий год и плановый период, утверждаемый Правительством Кемеровской области – Кузбасса.</w:t>
      </w:r>
      <w:r/>
    </w:p>
    <w:p>
      <w:pPr>
        <w:ind w:left="0" w:firstLine="714"/>
        <w:jc w:val="both"/>
      </w:pPr>
      <w:r>
        <w:rPr>
          <w:sz w:val="28"/>
        </w:rPr>
        <w:t xml:space="preserve">6.7. Размер субсидии, предоставляемой бюджету i-го муниципального образования на мероприятия по направлению «Ликвидация мест несанкционированного размещения отходов» (S7), определяется по формуле:</w:t>
      </w:r>
      <w:r/>
    </w:p>
    <w:p>
      <w:pPr>
        <w:jc w:val="center"/>
        <w:spacing w:before="120"/>
      </w:pPr>
      <w:r>
        <w:rPr>
          <w:sz w:val="28"/>
        </w:rPr>
        <w:t xml:space="preserve">S</w:t>
      </w:r>
      <w:r>
        <w:rPr>
          <w:sz w:val="28"/>
        </w:rPr>
        <w:t xml:space="preserve">7</w:t>
      </w:r>
      <w:r>
        <w:rPr>
          <w:sz w:val="28"/>
        </w:rPr>
        <w:t xml:space="preserve">i</w:t>
      </w:r>
      <w:r>
        <w:rPr>
          <w:sz w:val="28"/>
        </w:rPr>
        <w:t xml:space="preserve"> = (</w:t>
      </w:r>
      <w:r>
        <w:rPr>
          <w:sz w:val="28"/>
        </w:rPr>
        <w:t xml:space="preserve">В</w:t>
      </w:r>
      <w:r>
        <w:rPr>
          <w:sz w:val="28"/>
        </w:rPr>
        <w:t xml:space="preserve">1</w:t>
      </w:r>
      <w:r>
        <w:rPr>
          <w:sz w:val="28"/>
        </w:rPr>
        <w:t xml:space="preserve">i</w:t>
      </w:r>
      <w:r>
        <w:rPr>
          <w:sz w:val="28"/>
        </w:rPr>
        <w:t xml:space="preserve"> + </w:t>
      </w:r>
      <w:r>
        <w:rPr>
          <w:sz w:val="28"/>
        </w:rPr>
        <w:t xml:space="preserve">В</w:t>
      </w:r>
      <w:r>
        <w:rPr>
          <w:sz w:val="28"/>
        </w:rPr>
        <w:t xml:space="preserve">2</w:t>
      </w:r>
      <w:r>
        <w:rPr>
          <w:sz w:val="28"/>
        </w:rPr>
        <w:t xml:space="preserve">i</w:t>
      </w:r>
      <w:r>
        <w:rPr>
          <w:sz w:val="28"/>
        </w:rPr>
        <w:t xml:space="preserve">) </w:t>
      </w:r>
      <w:r>
        <w:rPr>
          <w:sz w:val="28"/>
        </w:rPr>
        <w:t xml:space="preserve">x</w:t>
      </w:r>
      <w:r>
        <w:rPr>
          <w:sz w:val="28"/>
        </w:rPr>
        <w:t xml:space="preserve"> </w:t>
      </w:r>
      <w:r>
        <w:rPr>
          <w:sz w:val="28"/>
        </w:rPr>
        <w:t xml:space="preserve">У</w:t>
      </w:r>
      <w:r>
        <w:rPr>
          <w:sz w:val="28"/>
        </w:rPr>
        <w:t xml:space="preserve">i</w:t>
      </w:r>
      <w:r>
        <w:rPr>
          <w:sz w:val="28"/>
        </w:rPr>
        <w:t xml:space="preserve"> / 100,</w:t>
      </w:r>
      <w:r/>
    </w:p>
    <w:p>
      <w:pPr>
        <w:ind w:left="0" w:firstLine="714"/>
      </w:pPr>
      <w:r>
        <w:rPr>
          <w:sz w:val="28"/>
        </w:rPr>
        <w:t xml:space="preserve">где</w:t>
      </w:r>
      <w:r>
        <w:rPr>
          <w:sz w:val="28"/>
        </w:rPr>
        <w:t xml:space="preserve">:</w:t>
      </w:r>
      <w:r/>
    </w:p>
    <w:p>
      <w:pPr>
        <w:ind w:left="0" w:firstLine="714"/>
        <w:jc w:val="both"/>
      </w:pPr>
      <w:r>
        <w:rPr>
          <w:sz w:val="28"/>
        </w:rPr>
        <w:t xml:space="preserve">В1i - стоимость работ по разработке проектно-сметной документации в целях реализации мероприятий, направленных на ликвидацию мест несанкционированного размещения отходов,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В2i – стоимость работ по ликвидации мест несанкционированного размещения отходов, определенная на основании заявки муниципального образования;</w:t>
      </w:r>
      <w:r/>
    </w:p>
    <w:p>
      <w:pPr>
        <w:ind w:left="0" w:firstLine="714"/>
        <w:jc w:val="both"/>
      </w:pPr>
      <w:r>
        <w:rPr>
          <w:sz w:val="28"/>
        </w:rPr>
        <w:t xml:space="preserve">Уi – предельный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"consultantplus://offline/ref=8FA62A3035446D75D4F187B1C789A5</w:instrText>
      </w:r>
      <w:r>
        <w:rPr>
          <w:sz w:val="28"/>
        </w:rPr>
        <w:instrText xml:space="preserve">FA7283603BDA5795E99347479D70023B55003C592AB17EE6647DCDCE1F9E7E9A0680B3766F486A231B06FF48073C0EG" \o "consultantplus://offline/ref=8FA62A3035446D75D4F187B1C789A5FA7283603BDA5795E99347479D70023B55003C592AB17EE6647DCDCE1F9E7E9A0680B3766F486A231B06FF48073C0EG"</w:instrText>
      </w:r>
      <w:r>
        <w:rPr>
          <w:sz w:val="28"/>
        </w:rPr>
        <w:fldChar w:fldCharType="separate"/>
      </w:r>
      <w:r>
        <w:rPr>
          <w:sz w:val="28"/>
        </w:rPr>
        <w:t xml:space="preserve">уровень</w:t>
      </w:r>
      <w:r>
        <w:rPr>
          <w:sz w:val="28"/>
        </w:rPr>
        <w:fldChar w:fldCharType="end"/>
      </w:r>
      <w:r>
        <w:rPr>
          <w:sz w:val="28"/>
        </w:rPr>
        <w:t xml:space="preserve"> софинансирования расходных обязательств               i-го муниципального образования на соответствующий год и плановый период, утверждаемый Правительством Кемеровской области – Кузбасса.</w:t>
      </w:r>
      <w:r/>
    </w:p>
    <w:p>
      <w:pPr>
        <w:numPr>
          <w:ilvl w:val="0"/>
          <w:numId w:val="2"/>
        </w:numPr>
        <w:ind w:left="0" w:firstLine="714"/>
        <w:jc w:val="both"/>
      </w:pPr>
      <w:r>
        <w:rPr>
          <w:sz w:val="28"/>
        </w:rPr>
        <w:t xml:space="preserve">Субсидия предоставляется на основании соглашения,  закл</w:t>
      </w:r>
      <w:r>
        <w:rPr>
          <w:sz w:val="28"/>
        </w:rPr>
        <w:t xml:space="preserve">юченного МПР Кузбасса с уполномоченным органом муниципального образования, подготовленного (сформированного) с использованием государственной интегрированной информационной системы управления общественными финансами «Электронный бюджет» и в соответствии с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"consultantplus://offline/ref=F81EE24D8FB67BD92E7C7878A65DC1</w:instrText>
      </w:r>
      <w:r>
        <w:rPr>
          <w:sz w:val="28"/>
        </w:rPr>
        <w:instrText xml:space="preserve">1764A515C86B64102F4E4A9A55B79AB9057C3F98141E431EB3BCEB56AE4C767232EFF014DFD96721F1AD44B8F5x9kDI" \o "consultantplus://offline/ref=F81EE24D8FB67BD92E7C7878A65DC11764A515C86B64102F4E4A9A55B79AB9057C3F98141E431EB3BCEB56AE4C767232EFF014DFD96721F1AD44B8F5x9kDI"</w:instrText>
      </w:r>
      <w:r>
        <w:rPr>
          <w:sz w:val="28"/>
        </w:rPr>
        <w:fldChar w:fldCharType="separate"/>
      </w:r>
      <w:r>
        <w:rPr>
          <w:sz w:val="28"/>
        </w:rPr>
        <w:t xml:space="preserve">пунктами 8</w:t>
      </w:r>
      <w:r>
        <w:rPr>
          <w:sz w:val="28"/>
        </w:rPr>
        <w:fldChar w:fldCharType="end"/>
      </w:r>
      <w:r>
        <w:rPr>
          <w:sz w:val="28"/>
        </w:rPr>
        <w:t xml:space="preserve"> -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"consultantplus://offline/ref=F81EE24D8FB67BD92E7C7878A65DC1</w:instrText>
      </w:r>
      <w:r>
        <w:rPr>
          <w:sz w:val="28"/>
        </w:rPr>
        <w:instrText xml:space="preserve">1764A515C86B64102F4E4A9A55B79AB9057C3F98141E431EB3BCEB56AD49767232EFF014DFD96721F1AD44B8F5x9kDI" \o "consultantplus://offline/ref=F81EE24D8FB67BD92E7C7878A65DC11764A515C86B64102F4E4A9A55B79AB9057C3F98141E431EB3BCEB56AD49767232EFF014DFD96721F1AD44B8F5x9kDI"</w:instrText>
      </w:r>
      <w:r>
        <w:rPr>
          <w:sz w:val="28"/>
        </w:rPr>
        <w:fldChar w:fldCharType="separate"/>
      </w:r>
      <w:r>
        <w:rPr>
          <w:sz w:val="28"/>
        </w:rPr>
        <w:t xml:space="preserve">10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HYPERLINK "consultantplus://offline/ref=5722C0578F3B9A6E278A288140C679</w:instrText>
      </w:r>
      <w:r>
        <w:rPr>
          <w:sz w:val="28"/>
        </w:rPr>
        <w:instrText xml:space="preserve">C2CA2002E55D94D411EC2831DDED8CB82C40C9A6BEE2AE78815EA0BCD309E4023F217DCF9EBB926AAF6F475706A7J3I" \o "consultantplus://offline/ref=5722C0578F3B9A6E278A288140C679C2CA2002E55D94D411EC2831DDED8CB82C40C9A6BEE2AE78815EA0BCD309E4023F217DCF9EBB926AAF6F475706A7J3I"</w:instrText>
      </w:r>
      <w:r>
        <w:rPr>
          <w:sz w:val="28"/>
        </w:rPr>
        <w:fldChar w:fldCharType="separate"/>
      </w:r>
      <w:r>
        <w:rPr>
          <w:sz w:val="28"/>
        </w:rPr>
        <w:t xml:space="preserve">Правил</w:t>
      </w:r>
      <w:r>
        <w:rPr>
          <w:sz w:val="28"/>
        </w:rPr>
        <w:fldChar w:fldCharType="end"/>
      </w:r>
      <w:r>
        <w:rPr>
          <w:sz w:val="28"/>
        </w:rPr>
        <w:t xml:space="preserve"> формирования, предоставления и распределения субсидий из областного бюджета бюджетам муницип</w:t>
      </w:r>
      <w:r>
        <w:rPr>
          <w:sz w:val="28"/>
        </w:rPr>
        <w:t xml:space="preserve">альных образований Кемеровской области – Кузбасса, утвержденных постановлением Правительства Кемеровской области – Кузбасса от 30.06.2020 № 377 (далее – Правила, утвержденные постановлением Правительства Кемеровской области – Кузбасса от 30.06.2020 № 377).</w:t>
      </w:r>
      <w:r/>
    </w:p>
    <w:p>
      <w:pPr>
        <w:pStyle w:val="574"/>
        <w:numPr>
          <w:ilvl w:val="0"/>
          <w:numId w:val="2"/>
        </w:numPr>
        <w:ind w:left="0" w:firstLine="714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Эффективность использования субсидии оценивается ежегодно МПР Кузбасса путём сравнения фактически достигнутых значений результатов использования субсидии за отчётный год с их плановыми значениями, предусмотренными соглашением.</w:t>
      </w:r>
      <w:r/>
    </w:p>
    <w:p>
      <w:pPr>
        <w:pStyle w:val="574"/>
        <w:numPr>
          <w:ilvl w:val="0"/>
          <w:numId w:val="2"/>
        </w:numPr>
        <w:ind w:left="0" w:firstLine="714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Основания и порядок применения мер финансовой ответственности к муниципальному образованию:</w:t>
      </w:r>
      <w:r/>
    </w:p>
    <w:p>
      <w:pPr>
        <w:pStyle w:val="574"/>
        <w:ind w:left="0" w:firstLine="714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в случае если муниципальным образованием по состоянию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31 декабря года предоставления субсидии из областного бюджета допущены нарушения обязательств, предусмотренных соглашением, в части недостижения резул</w:t>
      </w:r>
      <w:r>
        <w:rPr>
          <w:rFonts w:ascii="Times New Roman" w:hAnsi="Times New Roman"/>
          <w:sz w:val="28"/>
        </w:rPr>
        <w:t xml:space="preserve">ьтата(ов) использования субсидий, а также нарушения графика выполнения мероприятий и в срок до первой даты представления отчётности о достижении значений результата использования субсидии из областного бюджета в соответствии с  заключенным с муниципальным </w:t>
      </w:r>
      <w:r>
        <w:rPr>
          <w:rFonts w:ascii="Times New Roman" w:hAnsi="Times New Roman"/>
          <w:sz w:val="28"/>
        </w:rPr>
        <w:t xml:space="preserve">образованием соглашением в году, следующем за годом предоставления субсидии из областного бюджета, указанные нарушения не устранены, объем средств, подлежащий возврату из бюджета муниципального образования</w:t>
      </w:r>
      <w:r>
        <w:br/>
      </w:r>
      <w:r>
        <w:rPr>
          <w:rFonts w:ascii="Times New Roman" w:hAnsi="Times New Roman"/>
          <w:sz w:val="28"/>
        </w:rPr>
        <w:t xml:space="preserve">в областной бюджет, и срок возврата определяются в соответствии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"consultantplus://offline/ref=261008E07B39745741C70417B9676F</w:instrText>
      </w:r>
      <w:r>
        <w:rPr>
          <w:rFonts w:ascii="Times New Roman" w:hAnsi="Times New Roman"/>
          <w:sz w:val="28"/>
        </w:rPr>
        <w:instrText xml:space="preserve">4361ABB7A60C71CF27C3BCDD6EA29FEECE3A88D4A92745EFE91818E33842C8EE7A11BBD32218CBD4784206DCB8rB57D" \o "consultantplus://offline/ref=261008E07B39745741C70417B9676F4361ABB7A60C71CF27C3BCDD6EA29FEECE3A88D4A92745EFE91818E33842C8EE7A11BBD32218CBD4784206DCB8rB57D"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Правилами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утвержденными постановлением Правительства Кемеровской области – Кузбасса от 30.06.2020 № 377;</w:t>
      </w:r>
      <w:r/>
    </w:p>
    <w:p>
      <w:pPr>
        <w:pStyle w:val="574"/>
        <w:ind w:left="0" w:firstLine="714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освобождение муниципального образования от применения мер ответственности к муниципальному образованию, допустившему нарушения обязательств, предусмотренных </w:t>
      </w:r>
      <w:r>
        <w:rPr>
          <w:rFonts w:ascii="Times New Roman" w:hAnsi="Times New Roman"/>
          <w:sz w:val="28"/>
        </w:rPr>
        <w:t xml:space="preserve">соглашением, в части недостижения результата использования субсидий, а также нарушения графика выполнения мероприятий, осуществляется в соответствии с Правилами, утвержденными постановлением Правительства Кемеровской области – Кузбасса от 30.06.2020 № 377;</w:t>
      </w:r>
      <w:r/>
    </w:p>
    <w:p>
      <w:pPr>
        <w:pStyle w:val="574"/>
        <w:ind w:left="0" w:firstLine="714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в) в остальных допущенных муниципальным образованием случаях нарушений условий предоставления су</w:t>
      </w:r>
      <w:r>
        <w:rPr>
          <w:rFonts w:ascii="Times New Roman" w:hAnsi="Times New Roman"/>
          <w:sz w:val="28"/>
        </w:rPr>
        <w:t xml:space="preserve">бсидии и (или) невозврата муниципальным образованием средств областного бюджета, не урегулированных настоящими Правилами,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  <w:r/>
    </w:p>
    <w:p>
      <w:pPr>
        <w:pStyle w:val="574"/>
        <w:numPr>
          <w:ilvl w:val="0"/>
          <w:numId w:val="2"/>
        </w:numPr>
        <w:ind w:left="0" w:firstLine="714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Размер средств бюджета мун</w:t>
      </w:r>
      <w:r>
        <w:rPr>
          <w:rFonts w:ascii="Times New Roman" w:hAnsi="Times New Roman"/>
          <w:sz w:val="28"/>
        </w:rPr>
        <w:t xml:space="preserve">иципального образования на реализацию мероприятий, указанных в соглашении, может быть увеличен муниципальным образованием в одностороннем порядке, что не влечет обязательств по увеличению размера предоставляемых субсидий за счет средств областного бюджета.</w:t>
      </w:r>
      <w:r/>
    </w:p>
    <w:p>
      <w:pPr>
        <w:pStyle w:val="574"/>
        <w:numPr>
          <w:ilvl w:val="0"/>
          <w:numId w:val="2"/>
        </w:numPr>
        <w:ind w:lef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Министерство финансов Кузбасса доводит предельные объемы финансирования МПР Кузбасса на основании представленной заявки в пределах утвержденных лимитов бюджетных обязательств.</w:t>
      </w:r>
      <w:r/>
    </w:p>
    <w:p>
      <w:pPr>
        <w:pStyle w:val="574"/>
        <w:numPr>
          <w:ilvl w:val="0"/>
          <w:numId w:val="2"/>
        </w:numPr>
        <w:ind w:left="0" w:firstLine="714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Перечисление средств субсидии в местный бюджет осуществляется на основании заявки о перечислении субсидии, представляемой получателем в МПР Кузбасса по форме и в срок, которые установлены соглашением.</w:t>
      </w:r>
      <w:r/>
    </w:p>
    <w:p>
      <w:pPr>
        <w:pStyle w:val="574"/>
        <w:numPr>
          <w:ilvl w:val="0"/>
          <w:numId w:val="2"/>
        </w:numPr>
        <w:ind w:left="0" w:firstLine="714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Контроль за соблюдением получателем целей, условий и порядка предоставления субсидий осуществляется МПР Кузбасса и органами государственного финансового контроля в соответствии с действующим бюджетным законодательством Российской Федерации.</w:t>
      </w:r>
      <w:r/>
    </w:p>
    <w:p>
      <w:pPr>
        <w:pStyle w:val="574"/>
        <w:ind w:left="5103" w:firstLine="0"/>
        <w:jc w:val="center"/>
        <w:rPr>
          <w:rFonts w:ascii="Times New Roman" w:hAnsi="Times New Roman"/>
        </w:rPr>
        <w:outlineLvl w:val="1"/>
      </w:pPr>
      <w:r>
        <w:br w:type="page"/>
      </w:r>
      <w:r>
        <w:rPr>
          <w:rFonts w:ascii="Times New Roman" w:hAnsi="Times New Roman"/>
          <w:sz w:val="28"/>
        </w:rPr>
        <w:t xml:space="preserve">Приложение № 1</w:t>
      </w:r>
      <w:r/>
    </w:p>
    <w:p>
      <w:pPr>
        <w:ind w:left="5103" w:firstLine="0"/>
        <w:jc w:val="center"/>
      </w:pPr>
      <w:r>
        <w:rPr>
          <w:sz w:val="28"/>
        </w:rPr>
        <w:t xml:space="preserve">к Правилам </w:t>
      </w:r>
      <w:r>
        <w:rPr>
          <w:sz w:val="28"/>
        </w:rPr>
        <w:t xml:space="preserve">предоставления</w:t>
      </w:r>
      <w:r>
        <w:rPr>
          <w:sz w:val="28"/>
        </w:rPr>
        <w:br/>
      </w:r>
      <w:r>
        <w:rPr>
          <w:sz w:val="28"/>
        </w:rPr>
        <w:t xml:space="preserve">и распределения субсидий</w:t>
      </w:r>
      <w:r>
        <w:rPr>
          <w:sz w:val="28"/>
        </w:rPr>
        <w:br/>
      </w:r>
      <w:r>
        <w:rPr>
          <w:sz w:val="28"/>
        </w:rPr>
        <w:t xml:space="preserve">из областного бюджета бюджетам муниципальных образований Кемеровской области – Кузбасса</w:t>
      </w:r>
      <w:r>
        <w:rPr>
          <w:sz w:val="28"/>
        </w:rPr>
        <w:br/>
      </w:r>
      <w:r>
        <w:rPr>
          <w:sz w:val="28"/>
        </w:rPr>
        <w:t xml:space="preserve">в рамках реализации комплекса процессных мероприятий </w:t>
      </w:r>
      <w:r>
        <w:rPr>
          <w:sz w:val="28"/>
        </w:rPr>
        <w:t xml:space="preserve">«Экология и охрана</w:t>
      </w:r>
      <w:r>
        <w:rPr>
          <w:sz w:val="28"/>
        </w:rPr>
        <w:br/>
      </w:r>
      <w:r>
        <w:rPr>
          <w:sz w:val="28"/>
        </w:rPr>
        <w:t xml:space="preserve">окружающей среды»</w:t>
      </w:r>
      <w:r/>
    </w:p>
    <w:p>
      <w:pPr>
        <w:jc w:val="right"/>
      </w:pPr>
      <w:r/>
      <w:r/>
    </w:p>
    <w:p>
      <w:pPr>
        <w:pStyle w:val="5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4"/>
        <w:jc w:val="center"/>
        <w:rPr>
          <w:rFonts w:ascii="Times New Roman" w:hAnsi="Times New Roman"/>
        </w:rPr>
      </w:pPr>
      <w:r/>
      <w:bookmarkStart w:id="5" w:name="P260"/>
      <w:r/>
      <w:bookmarkEnd w:id="5"/>
      <w:r/>
      <w:r/>
    </w:p>
    <w:p>
      <w:pPr>
        <w:pStyle w:val="67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Заявка</w:t>
      </w:r>
      <w:r/>
    </w:p>
    <w:p>
      <w:pPr>
        <w:pStyle w:val="67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 участие в конкурсном отборе природоохранных мероприятий согласно перечню, утвержденному постановлением Правительства Российской Федерации от 02.08.2022 № 1370</w:t>
      </w:r>
      <w:r/>
    </w:p>
    <w:p>
      <w:pPr>
        <w:pStyle w:val="674"/>
        <w:ind w:left="0" w:firstLine="851"/>
        <w:jc w:val="center"/>
      </w:pPr>
      <w:r/>
      <w:r/>
    </w:p>
    <w:p>
      <w:pPr>
        <w:pStyle w:val="67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 xml:space="preserve">(наименование муниципального образования)</w:t>
      </w:r>
      <w:r/>
    </w:p>
    <w:p>
      <w:pPr>
        <w:pStyle w:val="674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лице </w:t>
      </w:r>
      <w:r>
        <w:rPr>
          <w:rFonts w:ascii="Times New Roman" w:hAnsi="Times New Roman"/>
          <w:sz w:val="24"/>
        </w:rPr>
        <w:t xml:space="preserve">__________________________________________________________________,</w:t>
      </w:r>
      <w:r/>
    </w:p>
    <w:p>
      <w:pPr>
        <w:pStyle w:val="67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(должность, Ф.И.О.)</w:t>
      </w:r>
      <w:r/>
    </w:p>
    <w:p>
      <w:pPr>
        <w:pStyle w:val="67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действующего на основании ____________, далее именуемый «заявитель», просит предоставить субсидию на 202__– 202_ годы в сумме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/>
    </w:p>
    <w:p>
      <w:pPr>
        <w:pStyle w:val="67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_________________________</w:t>
      </w:r>
      <w:r>
        <w:rPr>
          <w:rFonts w:ascii="Times New Roman" w:hAnsi="Times New Roman"/>
          <w:sz w:val="28"/>
        </w:rPr>
        <w:t xml:space="preserve"> (____________________) рублей</w:t>
      </w:r>
      <w:r>
        <w:rPr>
          <w:rFonts w:ascii="Times New Roman" w:hAnsi="Times New Roman"/>
          <w:sz w:val="28"/>
        </w:rPr>
        <w:t xml:space="preserve"> на мероприятие</w:t>
      </w:r>
      <w:r/>
    </w:p>
    <w:p>
      <w:pPr>
        <w:pStyle w:val="67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/>
    </w:p>
    <w:p>
      <w:pPr>
        <w:jc w:val="center"/>
        <w:rPr>
          <w:sz w:val="20"/>
        </w:rPr>
      </w:pPr>
      <w:r>
        <w:rPr>
          <w:sz w:val="20"/>
        </w:rPr>
        <w:t xml:space="preserve">(мероприятие согласно перечню мероприятий, указанных в пункте 1 статьи 16.6, пункте 1 статьи 75.1 и пункте 1 статьи 78.2 Федерального закона от 10.01.2002 «Об охране окружающей среды», являющемуся приложением № 2 к Правилам разработки</w:t>
      </w:r>
      <w:r>
        <w:rPr>
          <w:sz w:val="20"/>
        </w:rPr>
        <w:t xml:space="preserve"> и согласования плана </w:t>
      </w:r>
      <w:r>
        <w:rPr>
          <w:sz w:val="20"/>
        </w:rPr>
        <w:t xml:space="preserve">мероприятий, указанных в пункте 1 статьи 16.6, пункте 1 статьи 75.1 и пункте 1 статьи 78.2 Федерального закона «Об охране окружающей среды», субъекта Российской Федерации, утвержденным постановлением Правительства Российской Федерации от 02.08.2022 № 1370)</w:t>
      </w:r>
      <w:r/>
    </w:p>
    <w:p>
      <w:pPr>
        <w:pStyle w:val="67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Сведения о заявителе:</w:t>
      </w:r>
      <w:r/>
    </w:p>
    <w:p>
      <w:pPr>
        <w:pStyle w:val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718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159"/>
        <w:gridCol w:w="385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Дата регистрации заявителя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вид деятельности по ОКВЭД (с расшифровкой)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ОГРН/ОГРНИП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ИНН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КПП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Банковские реквизиты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банка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Расчетный счет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Кор. /счет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БИК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ИНН банка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КПП банка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14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Контактный телефон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14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Контактное лицо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Контактный телефон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159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E-mail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855" w:type="dxa"/>
            <w:textDirection w:val="lrTb"/>
            <w:noWrap w:val="false"/>
          </w:tcPr>
          <w:p>
            <w:pPr>
              <w:pStyle w:val="57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  <w:r/>
          </w:p>
        </w:tc>
      </w:tr>
    </w:tbl>
    <w:p>
      <w:pPr>
        <w:pStyle w:val="674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4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Заявитель подтверждает достоверность информации, содержащейся в представленных документах.</w:t>
      </w:r>
      <w:r/>
    </w:p>
    <w:p>
      <w:pPr>
        <w:pStyle w:val="674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 результатах рассмотрения заявки, принятом решении прошу сообщить посредством:</w:t>
      </w:r>
      <w:r/>
    </w:p>
    <w:p>
      <w:pPr>
        <w:pStyle w:val="67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</w:t>
      </w:r>
      <w:r/>
    </w:p>
    <w:p>
      <w:pPr>
        <w:pStyle w:val="67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(почтового отправления, электронной почты, факсимильной связи и др.)</w:t>
      </w:r>
      <w:r/>
    </w:p>
    <w:p>
      <w:pPr>
        <w:pStyle w:val="6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Заявитель_________________________ _____________________________________</w:t>
      </w:r>
      <w:r/>
    </w:p>
    <w:p>
      <w:pPr>
        <w:pStyle w:val="674"/>
        <w:ind w:left="0" w:right="0" w:firstLine="170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(Ф.И.О.)</w:t>
      </w:r>
      <w:r/>
    </w:p>
    <w:p>
      <w:pPr>
        <w:pStyle w:val="67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Дата ________________</w:t>
      </w:r>
      <w:r/>
    </w:p>
    <w:p>
      <w:pPr>
        <w:pStyle w:val="67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67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Печать (при наличии)</w:t>
      </w:r>
      <w:r/>
    </w:p>
    <w:p>
      <w:pPr>
        <w:pStyle w:val="574"/>
        <w:ind w:left="5103" w:firstLine="0"/>
        <w:jc w:val="center"/>
        <w:rPr>
          <w:rFonts w:ascii="Times New Roman" w:hAnsi="Times New Roman"/>
        </w:rPr>
        <w:outlineLvl w:val="1"/>
      </w:pPr>
      <w:r>
        <w:br w:type="page"/>
      </w:r>
      <w:r>
        <w:rPr>
          <w:rFonts w:ascii="Times New Roman" w:hAnsi="Times New Roman"/>
          <w:sz w:val="28"/>
        </w:rPr>
        <w:t xml:space="preserve">Приложение № 2</w:t>
      </w:r>
      <w:r/>
    </w:p>
    <w:p>
      <w:pPr>
        <w:ind w:left="5103" w:firstLine="0"/>
        <w:jc w:val="center"/>
      </w:pPr>
      <w:r>
        <w:rPr>
          <w:sz w:val="28"/>
        </w:rPr>
        <w:t xml:space="preserve">к Правилам </w:t>
      </w:r>
      <w:r>
        <w:rPr>
          <w:sz w:val="28"/>
        </w:rPr>
        <w:t xml:space="preserve">предоставления</w:t>
      </w:r>
      <w:r>
        <w:rPr>
          <w:sz w:val="28"/>
        </w:rPr>
        <w:br/>
      </w:r>
      <w:r>
        <w:rPr>
          <w:sz w:val="28"/>
        </w:rPr>
        <w:t xml:space="preserve">и распределения субсидий</w:t>
      </w:r>
      <w:r>
        <w:rPr>
          <w:sz w:val="28"/>
        </w:rPr>
        <w:br/>
      </w:r>
      <w:r>
        <w:rPr>
          <w:sz w:val="28"/>
        </w:rPr>
        <w:t xml:space="preserve">из областного бюджета бюджетам муниципальных образований Кемеровской области – Кузбасса</w:t>
      </w:r>
      <w:r>
        <w:rPr>
          <w:sz w:val="28"/>
        </w:rPr>
        <w:br/>
      </w:r>
      <w:r>
        <w:rPr>
          <w:sz w:val="28"/>
        </w:rPr>
        <w:t xml:space="preserve">в рамках реализации комплекса процессных мероприятий </w:t>
      </w:r>
      <w:r>
        <w:rPr>
          <w:sz w:val="28"/>
        </w:rPr>
        <w:t xml:space="preserve">«Экология и охрана</w:t>
      </w:r>
      <w:r>
        <w:rPr>
          <w:sz w:val="28"/>
        </w:rPr>
        <w:br/>
      </w:r>
      <w:r>
        <w:rPr>
          <w:sz w:val="28"/>
        </w:rPr>
        <w:t xml:space="preserve">окружающей среды»</w:t>
      </w:r>
      <w:r/>
    </w:p>
    <w:p>
      <w:pPr>
        <w:ind w:left="5103" w:firstLine="0"/>
        <w:jc w:val="center"/>
      </w:pPr>
      <w:r/>
      <w:r/>
    </w:p>
    <w:p>
      <w:pPr>
        <w:jc w:val="right"/>
      </w:pPr>
      <w:r/>
      <w:r/>
    </w:p>
    <w:p>
      <w:pPr>
        <w:pStyle w:val="574"/>
        <w:jc w:val="both"/>
      </w:pPr>
      <w:r/>
      <w:r/>
    </w:p>
    <w:p>
      <w:pPr>
        <w:pStyle w:val="574"/>
        <w:ind w:left="0" w:firstLine="0"/>
        <w:jc w:val="center"/>
        <w:rPr>
          <w:rFonts w:ascii="Times New Roman" w:hAnsi="Times New Roman"/>
        </w:rPr>
      </w:pPr>
      <w:r/>
      <w:bookmarkStart w:id="6" w:name="P615"/>
      <w:r/>
      <w:bookmarkEnd w:id="6"/>
      <w:r>
        <w:rPr>
          <w:rFonts w:ascii="Times New Roman" w:hAnsi="Times New Roman"/>
          <w:sz w:val="28"/>
        </w:rPr>
        <w:t xml:space="preserve">Реестр заявок</w:t>
      </w:r>
      <w:r/>
    </w:p>
    <w:p>
      <w:pPr>
        <w:pStyle w:val="574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 предоставление субсидии 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</w:rPr>
        <w:t xml:space="preserve">из областного бюджета бюджетам муниципальных образований</w:t>
      </w:r>
      <w:r>
        <w:rPr>
          <w:sz w:val="28"/>
        </w:rPr>
        <w:br/>
      </w:r>
      <w:r>
        <w:rPr>
          <w:sz w:val="28"/>
        </w:rPr>
        <w:t xml:space="preserve">Кемеровской области – Кузбасса на осуществление природоохранных мероприятий согласно перечню мероприятий, указанных</w:t>
      </w:r>
      <w:r>
        <w:rPr>
          <w:sz w:val="28"/>
        </w:rPr>
        <w:br/>
      </w:r>
      <w:r>
        <w:rPr>
          <w:sz w:val="28"/>
        </w:rPr>
        <w:t xml:space="preserve">в пункте 1 статьи 16.6, </w:t>
      </w:r>
      <w:r>
        <w:rPr>
          <w:sz w:val="28"/>
        </w:rPr>
        <w:t xml:space="preserve">пункте 1 статьи 75.1 и пункте 1 статьи 78.2 Федерального закона</w:t>
      </w:r>
      <w:r>
        <w:t xml:space="preserve"> </w:t>
      </w:r>
      <w:r>
        <w:rPr>
          <w:sz w:val="28"/>
        </w:rPr>
        <w:t xml:space="preserve">от 10.01.2002 № 7-ФЗ «Об охране окружающей среды», являющемуся приложением № 2 к Правилам разработки и согласования плана мероприятий, указанных в пункте 1 статьи 16.6, пункте 1 статьи 75.1</w:t>
      </w:r>
      <w:r>
        <w:br/>
      </w:r>
      <w:r>
        <w:rPr>
          <w:sz w:val="28"/>
        </w:rPr>
        <w:t xml:space="preserve">и пункте 1 статьи 78.2 Федерального закона «Об охране окружающей среды», субъекта Российской Федерации, утвержденным постановлением Правительства Российской Федерации от 02.08.2022 № 1370</w:t>
      </w:r>
      <w:r/>
    </w:p>
    <w:p>
      <w:pPr>
        <w:pStyle w:val="5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718"/>
        <w:tblInd w:w="6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9"/>
        <w:gridCol w:w="1639"/>
        <w:gridCol w:w="1984"/>
        <w:gridCol w:w="1276"/>
        <w:gridCol w:w="1276"/>
        <w:gridCol w:w="824"/>
        <w:gridCol w:w="824"/>
        <w:gridCol w:w="82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9" w:type="dxa"/>
            <w:textDirection w:val="lrTb"/>
            <w:noWrap w:val="false"/>
          </w:tcPr>
          <w:p>
            <w:pPr>
              <w:pStyle w:val="5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N№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39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муниципального</w:t>
            </w:r>
            <w:r/>
          </w:p>
          <w:p>
            <w:pPr>
              <w:pStyle w:val="57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8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Ф.И.О. главы муниципального образования или представителя заявителя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76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Дата поступления заявки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76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Время поступления заявки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72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Статус заявки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(принята к рассмотрению/отклонена/</w:t>
            </w:r>
            <w:r/>
          </w:p>
          <w:p>
            <w:pPr>
              <w:pStyle w:val="57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отозвана заявителем)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9" w:type="dxa"/>
            <w:textDirection w:val="lrTb"/>
            <w:noWrap w:val="false"/>
          </w:tcPr>
          <w:p>
            <w:pPr>
              <w:pStyle w:val="5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39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8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76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76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2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2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2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9" w:type="dxa"/>
            <w:textDirection w:val="lrTb"/>
            <w:noWrap w:val="false"/>
          </w:tcPr>
          <w:p>
            <w:pPr>
              <w:pStyle w:val="5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39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8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76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76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2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2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2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69" w:type="dxa"/>
            <w:textDirection w:val="lrTb"/>
            <w:noWrap w:val="false"/>
          </w:tcPr>
          <w:p>
            <w:pPr>
              <w:pStyle w:val="5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39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8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76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276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2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2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24" w:type="dxa"/>
            <w:textDirection w:val="lrTb"/>
            <w:noWrap w:val="false"/>
          </w:tcPr>
          <w:p>
            <w:pPr>
              <w:pStyle w:val="5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74"/>
        <w:ind w:left="5103" w:firstLine="0"/>
        <w:jc w:val="center"/>
        <w:pageBreakBefore/>
        <w:rPr>
          <w:rFonts w:ascii="Times New Roman" w:hAnsi="Times New Roman"/>
        </w:rPr>
        <w:outlineLvl w:val="1"/>
      </w:pPr>
      <w:r/>
      <w:bookmarkStart w:id="7" w:name="P660"/>
      <w:r/>
      <w:bookmarkEnd w:id="7"/>
      <w:r>
        <w:rPr>
          <w:rFonts w:ascii="Times New Roman" w:hAnsi="Times New Roman"/>
          <w:sz w:val="28"/>
        </w:rPr>
        <w:t xml:space="preserve">Приложение № 3</w:t>
      </w:r>
      <w:r/>
    </w:p>
    <w:p>
      <w:pPr>
        <w:ind w:left="5103" w:firstLine="0"/>
        <w:jc w:val="center"/>
      </w:pPr>
      <w:r>
        <w:rPr>
          <w:sz w:val="28"/>
        </w:rPr>
        <w:t xml:space="preserve">к Правилам </w:t>
      </w:r>
      <w:r>
        <w:rPr>
          <w:sz w:val="28"/>
        </w:rPr>
        <w:t xml:space="preserve">предоставления</w:t>
      </w:r>
      <w:r>
        <w:rPr>
          <w:sz w:val="28"/>
        </w:rPr>
        <w:br/>
      </w:r>
      <w:r>
        <w:rPr>
          <w:sz w:val="28"/>
        </w:rPr>
        <w:t xml:space="preserve">и распределения субсидий</w:t>
      </w:r>
      <w:r>
        <w:rPr>
          <w:sz w:val="28"/>
        </w:rPr>
        <w:br/>
      </w:r>
      <w:r>
        <w:rPr>
          <w:sz w:val="28"/>
        </w:rPr>
        <w:t xml:space="preserve">из областного бюджета бюджетам муниципальных образований Кемеровской области – Кузбасса</w:t>
      </w:r>
      <w:r>
        <w:rPr>
          <w:sz w:val="28"/>
        </w:rPr>
        <w:br/>
      </w:r>
      <w:r>
        <w:rPr>
          <w:sz w:val="28"/>
        </w:rPr>
        <w:t xml:space="preserve">в рамках реализации комплекса процессных мероприятий </w:t>
      </w:r>
      <w:r>
        <w:rPr>
          <w:sz w:val="28"/>
        </w:rPr>
        <w:t xml:space="preserve">«Экология и охрана</w:t>
      </w:r>
      <w:r>
        <w:rPr>
          <w:sz w:val="28"/>
        </w:rPr>
        <w:br/>
      </w:r>
      <w:r>
        <w:rPr>
          <w:sz w:val="28"/>
        </w:rPr>
        <w:t xml:space="preserve">окружающей среды»</w:t>
      </w:r>
      <w:r/>
    </w:p>
    <w:p>
      <w:pPr>
        <w:ind w:left="5103" w:firstLine="0"/>
        <w:jc w:val="center"/>
      </w:pPr>
      <w:r/>
      <w:r/>
    </w:p>
    <w:p>
      <w:pPr>
        <w:ind w:left="5103" w:firstLine="0"/>
        <w:jc w:val="center"/>
        <w:rPr>
          <w:sz w:val="28"/>
        </w:rPr>
      </w:pPr>
      <w:r>
        <w:rPr>
          <w:sz w:val="28"/>
        </w:rPr>
      </w:r>
      <w:r/>
    </w:p>
    <w:p>
      <w:pPr>
        <w:ind w:left="5103" w:firstLine="0"/>
        <w:jc w:val="center"/>
        <w:rPr>
          <w:sz w:val="28"/>
        </w:rPr>
      </w:pPr>
      <w:r>
        <w:rPr>
          <w:sz w:val="28"/>
        </w:rPr>
      </w:r>
      <w:r/>
    </w:p>
    <w:p>
      <w:pPr>
        <w:pStyle w:val="56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 xml:space="preserve">Критерии</w:t>
      </w:r>
      <w:r/>
    </w:p>
    <w:p>
      <w:pPr>
        <w:pStyle w:val="564"/>
        <w:jc w:val="center"/>
        <w:spacing w:after="317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 xml:space="preserve">оценки заявок </w:t>
      </w:r>
      <w:r>
        <w:rPr>
          <w:rFonts w:ascii="Times New Roman" w:hAnsi="Times New Roman"/>
          <w:b w:val="false"/>
          <w:sz w:val="28"/>
        </w:rPr>
        <w:t xml:space="preserve">на получение субсидий</w:t>
      </w:r>
      <w:r>
        <w:rPr>
          <w:rFonts w:ascii="Times New Roman" w:hAnsi="Times New Roman"/>
          <w:b w:val="false"/>
          <w:sz w:val="28"/>
        </w:rPr>
        <w:br/>
      </w:r>
      <w:r>
        <w:rPr>
          <w:rFonts w:ascii="Times New Roman" w:hAnsi="Times New Roman"/>
          <w:b w:val="false"/>
          <w:sz w:val="28"/>
        </w:rPr>
        <w:t xml:space="preserve">на природоохранные мероприятия</w:t>
      </w:r>
      <w:r/>
    </w:p>
    <w:tbl>
      <w:tblPr>
        <w:tblStyle w:val="718"/>
        <w:tblInd w:w="6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62" w:type="dxa"/>
          <w:top w:w="57" w:type="dxa"/>
          <w:right w:w="62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4357"/>
        <w:gridCol w:w="2574"/>
        <w:gridCol w:w="162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критерия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в баллах (B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i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Весовое значение (K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i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/>
          </w:p>
        </w:tc>
      </w:tr>
      <w:tr>
        <w:trPr>
          <w:trHeight w:val="24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ind w:left="52" w:hanging="52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  <w:outlineLvl w:val="2"/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931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 по ликвидации накопленного вреда окружающей среде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объекта накопленного вреда окружающей среде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58" w:hanging="58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55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несанкционированной свалки в границах городов площадью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 5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righ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 га до 10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righ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Более 10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righ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55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несанкционированной свалки в границах муниципальных округов площадью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 5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 га до 10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Более 10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931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Водное хозяйство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2.1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55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befor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комплекса мероприятий по ликвидации последствий загрязнения водных объектов</w:t>
            </w:r>
            <w:r/>
          </w:p>
        </w:tc>
      </w:tr>
      <w:tr>
        <w:trPr>
          <w:trHeight w:val="2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ind w:left="52" w:hanging="52"/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  <w:r/>
          </w:p>
        </w:tc>
      </w:tr>
      <w:tr>
        <w:trPr>
          <w:trHeight w:val="48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55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мер по экологической реабилитации, восстановлению и улучшению экологического состояния водных объектов</w:t>
            </w:r>
            <w:r/>
          </w:p>
        </w:tc>
      </w:tr>
      <w:tr>
        <w:trPr>
          <w:trHeight w:val="17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2.2.1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водных объектов (в границах населенных пунктов), на которых необходима экологическая реабилитация, восстановление и улучшение экологического состояния водного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9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2.2.2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водных объектов (за границами населенных пунктов), на которых необходима экологическая реабилитация, восстановление и улучшение экологического состояния водного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  <w:outlineLvl w:val="2"/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931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Обращение с отходами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555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объектов размещения отходов, в том числе твердых коммунальных отходов, площадью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6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До 5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3.2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6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От 5 га до 10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3.3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6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Более 10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64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931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Воспроизводство минерально-сырьевой базы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1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Рекультивация земель, нарушенных в результате добычи полезных ископаемых, в том числе разработка проектной сметной документации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в муниципальном образовании территорий, нарушенных в результате добычи полезных ископаемых, подлежащих рекультивации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– 5</w:t>
            </w:r>
            <w:r/>
          </w:p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– 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4.1.2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нарушенных земельных участков, подлежащих рекультивации, в результате добычи полезных ископаемых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 100 га – 10</w:t>
            </w:r>
            <w:r/>
          </w:p>
          <w:p>
            <w:pPr>
              <w:jc w:val="center"/>
              <w:spacing w:after="0" w:before="0"/>
            </w:pPr>
            <w:r>
              <w:rPr>
                <w:sz w:val="24"/>
              </w:rPr>
              <w:t xml:space="preserve">свыше 100 га – 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vAlign w:val="top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опасных экзогенных геологических процессов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vAlign w:val="top"/>
            <w:textDirection w:val="lrTb"/>
            <w:noWrap w:val="false"/>
          </w:tcPr>
          <w:p>
            <w:pPr>
              <w:pStyle w:val="574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vAlign w:val="top"/>
            <w:textDirection w:val="lrTb"/>
            <w:noWrap w:val="false"/>
          </w:tcPr>
          <w:p>
            <w:pPr>
              <w:pStyle w:val="574"/>
              <w:ind w:left="0" w:firstLine="79"/>
              <w:jc w:val="center"/>
              <w:spacing w:lineRule="auto" w:line="252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4.2.1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в муниципальном образовании территорий опасных экзогенных геологических процессов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– 5</w:t>
            </w:r>
            <w:r/>
          </w:p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– 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ind w:left="0" w:righ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  <w:outlineLvl w:val="2"/>
            </w:pPr>
            <w:r>
              <w:rPr>
                <w:rFonts w:ascii="Times New Roman" w:hAnsi="Times New Roman"/>
                <w:sz w:val="24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931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Атмосферный воздух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spacing w:lineRule="auto" w:line="252"/>
            </w:pPr>
            <w:r>
              <w:rPr>
                <w:sz w:val="24"/>
              </w:rPr>
              <w:t xml:space="preserve">Доля выбросов загрязняющих веществ в атмосферный воздух от реализуемого мероприятия в сравнении с существующей ситуацией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5.1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spacing w:lineRule="auto" w:line="252"/>
            </w:pPr>
            <w:r>
              <w:rPr>
                <w:sz w:val="24"/>
              </w:rPr>
              <w:t xml:space="preserve">До 10 %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5.2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spacing w:lineRule="auto" w:line="252"/>
            </w:pPr>
            <w:r>
              <w:rPr>
                <w:sz w:val="24"/>
              </w:rPr>
              <w:t xml:space="preserve">От 10-20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5.3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spacing w:lineRule="auto" w:line="252"/>
            </w:pPr>
            <w:r>
              <w:rPr>
                <w:sz w:val="24"/>
              </w:rPr>
              <w:t xml:space="preserve">Более 20 %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5.4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в муниципальном образовании территорий, требующих озеленения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  <w:outlineLvl w:val="2"/>
            </w:pPr>
            <w:r>
              <w:rPr>
                <w:rFonts w:ascii="Times New Roman" w:hAnsi="Times New Roman"/>
                <w:sz w:val="24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931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экологический мониторинг (государственный мониторинг окружающей среды)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0,4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населения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6.1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 50 тыс. чел.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6.2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50-100 тыс. чел.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6.3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Более 100 тыс. чел.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  <w:outlineLvl w:val="2"/>
            </w:pPr>
            <w:r>
              <w:rPr>
                <w:rFonts w:ascii="Times New Roman" w:hAnsi="Times New Roman"/>
                <w:sz w:val="24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931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Ликвидация мест несанкционированного размещения отходов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0,9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both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мест несанкционированного размещения отходов площадью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7.1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 0,5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7.2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 0,5-0,9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7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7.3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57" w:type="dxa"/>
            <w:textDirection w:val="lrTb"/>
            <w:noWrap w:val="false"/>
          </w:tcPr>
          <w:p>
            <w:pPr>
              <w:pStyle w:val="574"/>
              <w:ind w:left="0" w:firstLine="0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74" w:type="dxa"/>
            <w:textDirection w:val="lrTb"/>
            <w:noWrap w:val="false"/>
          </w:tcPr>
          <w:p>
            <w:pPr>
              <w:pStyle w:val="574"/>
              <w:ind w:left="0" w:firstLine="0"/>
              <w:jc w:val="center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24" w:type="dxa"/>
            <w:textDirection w:val="lrTb"/>
            <w:noWrap w:val="false"/>
          </w:tcPr>
          <w:p>
            <w:pPr>
              <w:pStyle w:val="574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74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Итоговые баллы рассчитываются/присваиваются по следующей формуле:</w:t>
      </w:r>
      <w:r/>
    </w:p>
    <w:p>
      <w:pPr>
        <w:pStyle w:val="574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R = B</w:t>
      </w:r>
      <w:r>
        <w:rPr>
          <w:rFonts w:ascii="Times New Roman" w:hAnsi="Times New Roman"/>
          <w:sz w:val="28"/>
          <w:vertAlign w:val="subscript"/>
        </w:rPr>
        <w:t xml:space="preserve">1</w:t>
      </w:r>
      <w:r>
        <w:rPr>
          <w:rFonts w:ascii="Times New Roman" w:hAnsi="Times New Roman"/>
          <w:sz w:val="28"/>
        </w:rPr>
        <w:t xml:space="preserve"> x К</w:t>
      </w:r>
      <w:r>
        <w:rPr>
          <w:rFonts w:ascii="Times New Roman" w:hAnsi="Times New Roman"/>
          <w:sz w:val="28"/>
          <w:vertAlign w:val="subscript"/>
        </w:rPr>
        <w:t xml:space="preserve">1</w:t>
      </w:r>
      <w:r>
        <w:rPr>
          <w:rFonts w:ascii="Times New Roman" w:hAnsi="Times New Roman"/>
          <w:sz w:val="28"/>
        </w:rPr>
        <w:t xml:space="preserve"> + B</w:t>
      </w:r>
      <w:r>
        <w:rPr>
          <w:rFonts w:ascii="Times New Roman" w:hAnsi="Times New Roman"/>
          <w:sz w:val="28"/>
          <w:vertAlign w:val="subscript"/>
        </w:rPr>
        <w:t xml:space="preserve">2</w:t>
      </w:r>
      <w:r>
        <w:rPr>
          <w:rFonts w:ascii="Times New Roman" w:hAnsi="Times New Roman"/>
          <w:sz w:val="28"/>
        </w:rPr>
        <w:t xml:space="preserve"> x К</w:t>
      </w:r>
      <w:r>
        <w:rPr>
          <w:rFonts w:ascii="Times New Roman" w:hAnsi="Times New Roman"/>
          <w:sz w:val="28"/>
          <w:vertAlign w:val="subscript"/>
        </w:rPr>
        <w:t xml:space="preserve">2</w:t>
      </w:r>
      <w:r>
        <w:rPr>
          <w:rFonts w:ascii="Times New Roman" w:hAnsi="Times New Roman"/>
          <w:sz w:val="28"/>
        </w:rPr>
        <w:t xml:space="preserve"> + B</w:t>
      </w:r>
      <w:r>
        <w:rPr>
          <w:rFonts w:ascii="Times New Roman" w:hAnsi="Times New Roman"/>
          <w:sz w:val="28"/>
          <w:vertAlign w:val="subscript"/>
        </w:rPr>
        <w:t xml:space="preserve">3</w:t>
      </w:r>
      <w:r>
        <w:rPr>
          <w:rFonts w:ascii="Times New Roman" w:hAnsi="Times New Roman"/>
          <w:sz w:val="28"/>
        </w:rPr>
        <w:t xml:space="preserve"> x К</w:t>
      </w:r>
      <w:r>
        <w:rPr>
          <w:rFonts w:ascii="Times New Roman" w:hAnsi="Times New Roman"/>
          <w:sz w:val="28"/>
          <w:vertAlign w:val="subscript"/>
        </w:rPr>
        <w:t xml:space="preserve">3</w:t>
      </w:r>
      <w:r>
        <w:rPr>
          <w:rFonts w:ascii="Times New Roman" w:hAnsi="Times New Roman"/>
          <w:sz w:val="28"/>
        </w:rPr>
        <w:t xml:space="preserve"> + B</w:t>
      </w:r>
      <w:r>
        <w:rPr>
          <w:rFonts w:ascii="Times New Roman" w:hAnsi="Times New Roman"/>
          <w:sz w:val="28"/>
          <w:vertAlign w:val="subscript"/>
        </w:rPr>
        <w:t xml:space="preserve">4</w:t>
      </w:r>
      <w:r>
        <w:rPr>
          <w:rFonts w:ascii="Times New Roman" w:hAnsi="Times New Roman"/>
          <w:sz w:val="28"/>
        </w:rPr>
        <w:t xml:space="preserve"> x К</w:t>
      </w:r>
      <w:r>
        <w:rPr>
          <w:rFonts w:ascii="Times New Roman" w:hAnsi="Times New Roman"/>
          <w:sz w:val="28"/>
          <w:vertAlign w:val="subscript"/>
        </w:rPr>
        <w:t xml:space="preserve">4</w:t>
      </w:r>
      <w:r>
        <w:rPr>
          <w:rFonts w:ascii="Times New Roman" w:hAnsi="Times New Roman"/>
          <w:sz w:val="28"/>
        </w:rPr>
        <w:t xml:space="preserve"> + B</w:t>
      </w:r>
      <w:r>
        <w:rPr>
          <w:rFonts w:ascii="Times New Roman" w:hAnsi="Times New Roman"/>
          <w:sz w:val="28"/>
          <w:vertAlign w:val="subscript"/>
        </w:rPr>
        <w:t xml:space="preserve">5</w:t>
      </w:r>
      <w:r>
        <w:rPr>
          <w:rFonts w:ascii="Times New Roman" w:hAnsi="Times New Roman"/>
          <w:sz w:val="28"/>
        </w:rPr>
        <w:t xml:space="preserve"> x К</w:t>
      </w:r>
      <w:r>
        <w:rPr>
          <w:rFonts w:ascii="Times New Roman" w:hAnsi="Times New Roman"/>
          <w:sz w:val="28"/>
          <w:vertAlign w:val="subscript"/>
        </w:rPr>
        <w:t xml:space="preserve">5</w:t>
      </w:r>
      <w:r>
        <w:rPr>
          <w:rFonts w:ascii="Times New Roman" w:hAnsi="Times New Roman"/>
          <w:sz w:val="28"/>
        </w:rPr>
        <w:t xml:space="preserve"> + B</w:t>
      </w:r>
      <w:r>
        <w:rPr>
          <w:rFonts w:ascii="Times New Roman" w:hAnsi="Times New Roman"/>
          <w:sz w:val="28"/>
          <w:vertAlign w:val="subscript"/>
        </w:rPr>
        <w:t xml:space="preserve">6</w:t>
      </w:r>
      <w:r>
        <w:rPr>
          <w:rFonts w:ascii="Times New Roman" w:hAnsi="Times New Roman"/>
          <w:sz w:val="28"/>
        </w:rPr>
        <w:t xml:space="preserve"> x К</w:t>
      </w:r>
      <w:r>
        <w:rPr>
          <w:rFonts w:ascii="Times New Roman" w:hAnsi="Times New Roman"/>
          <w:sz w:val="28"/>
          <w:vertAlign w:val="subscript"/>
        </w:rPr>
        <w:t xml:space="preserve">6</w:t>
      </w:r>
      <w:r>
        <w:rPr>
          <w:rFonts w:ascii="Times New Roman" w:hAnsi="Times New Roman"/>
          <w:sz w:val="28"/>
        </w:rPr>
        <w:t xml:space="preserve"> + B</w:t>
      </w:r>
      <w:r>
        <w:rPr>
          <w:rFonts w:ascii="Times New Roman" w:hAnsi="Times New Roman"/>
          <w:sz w:val="28"/>
          <w:vertAlign w:val="subscript"/>
        </w:rPr>
        <w:t xml:space="preserve">7</w:t>
      </w:r>
      <w:r>
        <w:rPr>
          <w:rFonts w:ascii="Times New Roman" w:hAnsi="Times New Roman"/>
          <w:sz w:val="28"/>
        </w:rPr>
        <w:t xml:space="preserve"> x К</w:t>
      </w:r>
      <w:r>
        <w:rPr>
          <w:rFonts w:ascii="Times New Roman" w:hAnsi="Times New Roman"/>
          <w:sz w:val="28"/>
          <w:vertAlign w:val="subscript"/>
        </w:rPr>
        <w:t xml:space="preserve">7</w:t>
      </w:r>
      <w:r>
        <w:rPr>
          <w:rFonts w:ascii="Times New Roman" w:hAnsi="Times New Roman"/>
          <w:sz w:val="28"/>
        </w:rPr>
        <w:t xml:space="preserve">,</w:t>
      </w:r>
      <w:r/>
    </w:p>
    <w:p>
      <w:pPr>
        <w:pStyle w:val="574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где:</w:t>
      </w:r>
      <w:r/>
    </w:p>
    <w:p>
      <w:pPr>
        <w:pStyle w:val="574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R - итоговый балл;</w:t>
      </w:r>
      <w:r/>
    </w:p>
    <w:p>
      <w:pPr>
        <w:pStyle w:val="574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B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 - балл, присвоенный соответствующему критерию;</w:t>
      </w:r>
      <w:r/>
    </w:p>
    <w:p>
      <w:pPr>
        <w:pStyle w:val="574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K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 - весовое значение критерия в общей системе оценки.</w:t>
      </w:r>
      <w:r/>
    </w:p>
    <w:p>
      <w:pPr>
        <w:ind w:left="5273" w:firstLine="0"/>
        <w:jc w:val="center"/>
        <w:pageBreakBefore/>
        <w:widowControl w:val="off"/>
        <w:rPr>
          <w:highlight w:val="white"/>
        </w:rPr>
        <w:outlineLvl w:val="1"/>
      </w:pPr>
      <w:r>
        <w:rPr>
          <w:sz w:val="28"/>
          <w:highlight w:val="white"/>
        </w:rPr>
        <w:t xml:space="preserve">Приложение № 5</w:t>
      </w:r>
      <w:r/>
    </w:p>
    <w:p>
      <w:pPr>
        <w:ind w:left="5273" w:firstLine="0"/>
        <w:jc w:val="center"/>
        <w:widowControl w:val="off"/>
        <w:rPr>
          <w:highlight w:val="white"/>
        </w:rPr>
        <w:outlineLvl w:val="1"/>
      </w:pPr>
      <w:r>
        <w:rPr>
          <w:sz w:val="28"/>
          <w:highlight w:val="white"/>
        </w:rPr>
        <w:t xml:space="preserve">к государственной программе Кемеровской области – Кузбасса</w:t>
      </w:r>
      <w:r/>
    </w:p>
    <w:p>
      <w:pPr>
        <w:ind w:left="5273" w:firstLine="0"/>
        <w:jc w:val="center"/>
        <w:widowControl w:val="off"/>
        <w:rPr>
          <w:highlight w:val="white"/>
        </w:rPr>
        <w:outlineLvl w:val="1"/>
      </w:pPr>
      <w:r>
        <w:rPr>
          <w:sz w:val="28"/>
          <w:highlight w:val="white"/>
        </w:rPr>
        <w:t xml:space="preserve">«Природопользование и охрана окружающей среды»</w:t>
      </w:r>
      <w:r/>
    </w:p>
    <w:p>
      <w:pPr>
        <w:ind w:left="5273" w:firstLine="0"/>
        <w:jc w:val="center"/>
        <w:widowControl w:val="off"/>
        <w:rPr>
          <w:highlight w:val="white"/>
        </w:rPr>
        <w:outlineLvl w:val="1"/>
      </w:pPr>
      <w:r>
        <w:rPr>
          <w:highlight w:val="white"/>
        </w:rPr>
      </w:r>
      <w:r/>
    </w:p>
    <w:p>
      <w:pPr>
        <w:ind w:left="5273" w:firstLine="0"/>
        <w:jc w:val="center"/>
        <w:widowControl w:val="off"/>
        <w:rPr>
          <w:highlight w:val="white"/>
        </w:rPr>
        <w:outlineLvl w:val="1"/>
      </w:pPr>
      <w:r>
        <w:rPr>
          <w:highlight w:val="white"/>
        </w:rPr>
      </w:r>
      <w:r/>
    </w:p>
    <w:p>
      <w:pPr>
        <w:ind w:left="5273" w:firstLine="0"/>
        <w:jc w:val="center"/>
        <w:widowControl w:val="off"/>
        <w:rPr>
          <w:highlight w:val="white"/>
        </w:rPr>
        <w:outlineLvl w:val="1"/>
      </w:pPr>
      <w:r>
        <w:rPr>
          <w:highlight w:val="white"/>
        </w:rPr>
      </w:r>
      <w:r/>
    </w:p>
    <w:p>
      <w:pPr>
        <w:ind w:left="5272" w:firstLine="0"/>
        <w:jc w:val="center"/>
        <w:widowControl w:val="off"/>
        <w:rPr>
          <w:highlight w:val="white"/>
        </w:rPr>
      </w:pPr>
      <w:r>
        <w:rPr>
          <w:highlight w:val="white"/>
        </w:rPr>
      </w:r>
      <w:r/>
    </w:p>
    <w:p>
      <w:pPr>
        <w:jc w:val="center"/>
        <w:rPr>
          <w:rStyle w:val="571"/>
          <w:b/>
          <w:sz w:val="28"/>
          <w:highlight w:val="white"/>
        </w:rPr>
      </w:pPr>
      <w:r>
        <w:rPr>
          <w:rStyle w:val="571"/>
          <w:b/>
          <w:sz w:val="28"/>
          <w:highlight w:val="white"/>
        </w:rPr>
        <w:t xml:space="preserve">Сведения о порядке сбора информации</w:t>
      </w:r>
      <w:r>
        <w:rPr>
          <w:rStyle w:val="571"/>
          <w:b/>
          <w:sz w:val="28"/>
          <w:highlight w:val="white"/>
        </w:rPr>
        <w:br/>
      </w:r>
      <w:r>
        <w:rPr>
          <w:rStyle w:val="571"/>
          <w:b/>
          <w:sz w:val="28"/>
          <w:highlight w:val="white"/>
        </w:rPr>
        <w:t xml:space="preserve">и методиках расчёта показателей и результатов</w:t>
      </w:r>
      <w:r>
        <w:rPr>
          <w:rStyle w:val="571"/>
          <w:b/>
          <w:sz w:val="28"/>
          <w:highlight w:val="white"/>
        </w:rPr>
        <w:br/>
      </w:r>
      <w:r>
        <w:rPr>
          <w:rStyle w:val="571"/>
          <w:b/>
          <w:sz w:val="28"/>
          <w:highlight w:val="white"/>
        </w:rPr>
        <w:t xml:space="preserve">государственной программы</w:t>
      </w:r>
      <w:r>
        <w:rPr>
          <w:rStyle w:val="571"/>
          <w:b/>
          <w:sz w:val="28"/>
          <w:highlight w:val="white"/>
        </w:rPr>
        <w:t xml:space="preserve"> Кемеровской области - Кузбасса</w:t>
      </w:r>
      <w:r/>
    </w:p>
    <w:p>
      <w:pPr>
        <w:jc w:val="center"/>
        <w:rPr>
          <w:rStyle w:val="571"/>
          <w:b/>
          <w:sz w:val="28"/>
          <w:highlight w:val="white"/>
        </w:rPr>
      </w:pPr>
      <w:r>
        <w:rPr>
          <w:rStyle w:val="571"/>
          <w:b/>
          <w:sz w:val="28"/>
          <w:highlight w:val="white"/>
        </w:rPr>
        <w:t xml:space="preserve">«Природопользование и охрана окружающей среды</w:t>
      </w:r>
      <w:r>
        <w:rPr>
          <w:rStyle w:val="571"/>
          <w:b/>
          <w:sz w:val="28"/>
          <w:highlight w:val="white"/>
        </w:rPr>
        <w:t xml:space="preserve">»</w:t>
      </w:r>
      <w:r>
        <w:rPr>
          <w:rStyle w:val="571"/>
          <w:b/>
          <w:sz w:val="28"/>
          <w:highlight w:val="white"/>
        </w:rPr>
        <w:br/>
      </w:r>
      <w:r>
        <w:rPr>
          <w:rStyle w:val="571"/>
          <w:b/>
          <w:sz w:val="28"/>
          <w:highlight w:val="white"/>
        </w:rPr>
        <w:t xml:space="preserve">и её структурных элементов</w:t>
      </w:r>
      <w:r/>
    </w:p>
    <w:p>
      <w:pPr>
        <w:jc w:val="center"/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contextualSpacing w:val="false"/>
        <w:ind w:left="0" w:firstLine="714"/>
        <w:jc w:val="left"/>
        <w:spacing w:lineRule="auto" w:line="240" w:after="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 xml:space="preserve">1. Показатели госу</w:t>
      </w:r>
      <w:r>
        <w:rPr>
          <w:rFonts w:ascii="Times New Roman" w:hAnsi="Times New Roman"/>
          <w:spacing w:val="-2"/>
          <w:sz w:val="28"/>
          <w:highlight w:val="white"/>
        </w:rPr>
        <w:t xml:space="preserve">дарственной программы.</w:t>
      </w:r>
      <w:r/>
    </w:p>
    <w:p>
      <w:pPr>
        <w:contextualSpacing w:val="false"/>
        <w:ind w:left="0" w:firstLine="714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highlight w:val="white"/>
        </w:rPr>
        <w:t xml:space="preserve">1.1. </w:t>
      </w:r>
      <w:r>
        <w:rPr>
          <w:rFonts w:ascii="Times New Roman" w:hAnsi="Times New Roman"/>
          <w:spacing w:val="-2"/>
          <w:sz w:val="28"/>
          <w:highlight w:val="white"/>
        </w:rPr>
        <w:t xml:space="preserve"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защищённости от негативного воздействия вод, нарастающим итогом</w:t>
      </w:r>
      <w:r>
        <w:rPr>
          <w:rFonts w:ascii="Times New Roman" w:hAnsi="Times New Roman"/>
          <w:spacing w:val="-2"/>
          <w:sz w:val="28"/>
          <w:highlight w:val="white"/>
        </w:rPr>
        <w:t xml:space="preserve">, тыс</w:t>
      </w:r>
      <w:r>
        <w:rPr>
          <w:rFonts w:ascii="Times New Roman" w:hAnsi="Times New Roman"/>
          <w:spacing w:val="-2"/>
          <w:sz w:val="28"/>
        </w:rPr>
        <w:t xml:space="preserve">. человек</w:t>
      </w:r>
      <w:r>
        <w:rPr>
          <w:rFonts w:ascii="Times New Roman" w:hAnsi="Times New Roman"/>
          <w:spacing w:val="-2"/>
          <w:sz w:val="28"/>
        </w:rPr>
        <w:t xml:space="preserve">.</w:t>
      </w:r>
      <w:r/>
    </w:p>
    <w:p>
      <w:pPr>
        <w:contextualSpacing w:val="false"/>
        <w:ind w:left="0" w:firstLine="714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Показатель </w:t>
      </w:r>
      <w:r>
        <w:rPr>
          <w:rFonts w:ascii="Times New Roman" w:hAnsi="Times New Roman"/>
          <w:sz w:val="28"/>
          <w:highlight w:val="white"/>
        </w:rPr>
        <w:t xml:space="preserve">взаимосвязан с государственной </w:t>
      </w:r>
      <w:r>
        <w:rPr>
          <w:rFonts w:ascii="Times New Roman" w:hAnsi="Times New Roman"/>
          <w:sz w:val="28"/>
          <w:highlight w:val="white"/>
        </w:rPr>
        <w:t xml:space="preserve">программой Российской Федерации </w:t>
      </w:r>
      <w:r>
        <w:rPr>
          <w:rFonts w:ascii="Times New Roman" w:hAnsi="Times New Roman"/>
          <w:sz w:val="28"/>
          <w:highlight w:val="white"/>
        </w:rPr>
        <w:t xml:space="preserve">«Воспроизводство и использование природных ресурсов», утверждённой постановлением Правительства Российской Федерации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от 15.04.2014 № 322</w:t>
      </w:r>
      <w:r>
        <w:rPr>
          <w:rFonts w:ascii="Times New Roman" w:hAnsi="Times New Roman"/>
          <w:sz w:val="28"/>
          <w:highlight w:val="white"/>
        </w:rPr>
        <w:t xml:space="preserve">, паспорт которой утверждён </w:t>
      </w:r>
      <w:r>
        <w:rPr>
          <w:rFonts w:ascii="Times New Roman" w:hAnsi="Times New Roman"/>
          <w:sz w:val="28"/>
          <w:highlight w:val="white"/>
        </w:rPr>
        <w:t xml:space="preserve">р</w:t>
      </w:r>
      <w:r>
        <w:rPr>
          <w:rFonts w:ascii="Times New Roman" w:hAnsi="Times New Roman"/>
          <w:sz w:val="28"/>
          <w:highlight w:val="white"/>
        </w:rPr>
        <w:t xml:space="preserve">ешением Правительства Российской Федерации (протокол от 22.09.2022 № 31)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contextualSpacing w:val="false"/>
        <w:ind w:left="0" w:firstLine="714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Методика расчёта </w:t>
      </w:r>
      <w:r>
        <w:rPr>
          <w:rFonts w:ascii="Times New Roman" w:hAnsi="Times New Roman"/>
          <w:sz w:val="28"/>
        </w:rPr>
        <w:t xml:space="preserve">показателей указанной государственной программы утверждена приказом Росводресурсов от 30.12.2022 № 360.</w:t>
      </w:r>
      <w:r/>
    </w:p>
    <w:p>
      <w:pPr>
        <w:contextualSpacing w:val="false"/>
        <w:ind w:left="0" w:firstLine="714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1.2. </w:t>
      </w:r>
      <w:r>
        <w:rPr>
          <w:rFonts w:ascii="Times New Roman" w:hAnsi="Times New Roman"/>
          <w:sz w:val="28"/>
        </w:rPr>
        <w:t xml:space="preserve">Количество добытых </w:t>
      </w:r>
      <w:r>
        <w:rPr>
          <w:rFonts w:ascii="Times New Roman" w:hAnsi="Times New Roman"/>
          <w:sz w:val="28"/>
        </w:rPr>
        <w:t xml:space="preserve">ОПИ</w:t>
      </w:r>
      <w:r>
        <w:rPr>
          <w:rFonts w:ascii="Times New Roman" w:hAnsi="Times New Roman"/>
          <w:sz w:val="28"/>
        </w:rPr>
        <w:t xml:space="preserve"> на территории Кемеровской области - Кузбасса с нарастающим итогом</w:t>
      </w:r>
      <w:r>
        <w:rPr>
          <w:rFonts w:ascii="Times New Roman" w:hAnsi="Times New Roman"/>
        </w:rPr>
        <w:t xml:space="preserve">.</w:t>
      </w:r>
      <w:r/>
    </w:p>
    <w:p>
      <w:pPr>
        <w:contextualSpacing w:val="false"/>
        <w:ind w:left="0" w:firstLine="714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Общее количество добытых общераспространённых полезных ископаемых рассчитывается </w:t>
      </w:r>
      <w:r>
        <w:rPr>
          <w:rFonts w:ascii="Times New Roman" w:hAnsi="Times New Roman"/>
          <w:sz w:val="28"/>
        </w:rPr>
        <w:t xml:space="preserve">один раз в год</w:t>
      </w:r>
      <w:r>
        <w:rPr>
          <w:rFonts w:ascii="Times New Roman" w:hAnsi="Times New Roman"/>
          <w:sz w:val="28"/>
        </w:rPr>
        <w:t xml:space="preserve"> после п</w:t>
      </w:r>
      <w:r>
        <w:rPr>
          <w:rFonts w:ascii="Times New Roman" w:hAnsi="Times New Roman"/>
          <w:sz w:val="28"/>
        </w:rPr>
        <w:t xml:space="preserve">редоставл</w:t>
      </w:r>
      <w:r>
        <w:rPr>
          <w:rFonts w:ascii="Times New Roman" w:hAnsi="Times New Roman"/>
          <w:sz w:val="28"/>
        </w:rPr>
        <w:t xml:space="preserve">ения</w:t>
      </w:r>
      <w:r>
        <w:rPr>
          <w:rFonts w:ascii="Times New Roman" w:hAnsi="Times New Roman"/>
          <w:sz w:val="28"/>
        </w:rPr>
        <w:t xml:space="preserve"> недропользователями форм статистической отчётности 5-гр </w:t>
      </w:r>
      <w:r>
        <w:rPr>
          <w:rFonts w:ascii="Times New Roman" w:hAnsi="Times New Roman"/>
          <w:sz w:val="28"/>
        </w:rPr>
        <w:t xml:space="preserve">«Сведения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состоянии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изменении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запасов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твердых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полезных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ископаемых»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contextualSpacing w:val="false"/>
        <w:ind w:left="0" w:firstLine="714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Доля устраненных нарушений из числа выявленных нарушений в сфере природопользования и охраны окружающей среды</w:t>
      </w:r>
      <w:r>
        <w:rPr>
          <w:rFonts w:ascii="Times New Roman" w:hAnsi="Times New Roman"/>
          <w:sz w:val="28"/>
        </w:rPr>
        <w:t xml:space="preserve">, процентов.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Показатель отражает степень влияния </w:t>
      </w:r>
      <w:r>
        <w:rPr>
          <w:rFonts w:ascii="Times New Roman" w:hAnsi="Times New Roman"/>
          <w:sz w:val="28"/>
        </w:rPr>
        <w:t xml:space="preserve">МПР Кузбасса</w:t>
      </w:r>
      <w:r>
        <w:rPr>
          <w:rFonts w:ascii="Times New Roman" w:hAnsi="Times New Roman"/>
          <w:sz w:val="28"/>
        </w:rPr>
        <w:t xml:space="preserve"> на принятие мер </w:t>
      </w:r>
      <w:r>
        <w:rPr>
          <w:rFonts w:ascii="Times New Roman" w:hAnsi="Times New Roman"/>
          <w:sz w:val="28"/>
        </w:rPr>
        <w:t xml:space="preserve">природопользователями</w:t>
      </w:r>
      <w:r>
        <w:rPr>
          <w:rFonts w:ascii="Times New Roman" w:hAnsi="Times New Roman"/>
          <w:sz w:val="28"/>
        </w:rPr>
        <w:t xml:space="preserve"> по устранению нарушений законодательства Российской Федерации в области охраны окружающей среды, ее компонентов (природных ресурсов) и рационального использования природных ресурсов.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Установление показателя основано на том, что </w:t>
      </w:r>
      <w:r>
        <w:rPr>
          <w:rFonts w:ascii="Times New Roman" w:hAnsi="Times New Roman"/>
          <w:sz w:val="28"/>
        </w:rPr>
        <w:t xml:space="preserve">МПР Кузбасса</w:t>
      </w:r>
      <w:r>
        <w:rPr>
          <w:rFonts w:ascii="Times New Roman" w:hAnsi="Times New Roman"/>
          <w:sz w:val="28"/>
        </w:rPr>
        <w:t xml:space="preserve"> осуществляет правоприменительную деятельность при проведении государственного </w:t>
      </w:r>
      <w:r>
        <w:rPr>
          <w:rFonts w:ascii="Times New Roman" w:hAnsi="Times New Roman"/>
          <w:sz w:val="28"/>
        </w:rPr>
        <w:t xml:space="preserve">контроля (</w:t>
      </w:r>
      <w:r>
        <w:rPr>
          <w:rFonts w:ascii="Times New Roman" w:hAnsi="Times New Roman"/>
          <w:sz w:val="28"/>
        </w:rPr>
        <w:t xml:space="preserve">надзора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 в сфере природопользования и охраны окружающей среды, в том числе путём применения статей </w:t>
      </w:r>
      <w:r>
        <w:rPr>
          <w:rFonts w:ascii="Times New Roman" w:hAnsi="Times New Roman"/>
          <w:sz w:val="28"/>
        </w:rPr>
        <w:t xml:space="preserve">Кодекса Российской Федерации об административных правонарушениях от 30.12.2001 № 195-ФЗ </w:t>
      </w:r>
      <w:r>
        <w:rPr>
          <w:rFonts w:ascii="Times New Roman" w:hAnsi="Times New Roman"/>
          <w:sz w:val="28"/>
        </w:rPr>
        <w:t xml:space="preserve">(далее - КоАП) преимущественно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"consultantplus://offline/ref=83993F5FE28500</w:instrText>
      </w:r>
      <w:r>
        <w:rPr>
          <w:rFonts w:ascii="Times New Roman" w:hAnsi="Times New Roman"/>
          <w:sz w:val="28"/>
        </w:rPr>
        <w:instrText xml:space="preserve">92D0BB25C10A81BAFE9EC90547A3E29E795F4FA32D31B332861D19F6E70A6FEA9AA861D3A44F0EDFA45C6199C2CBB5DEAFKBj8B" \o "consultantplus://offline/ref=83993F5FE2850092D0BB25C10A81BAFE9EC90547A3E29E795F4FA32D31B332861D19F6E70A6FEA9AA861D3A44F0EDFA45C6199C2CBB5DEAFKBj8B"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главе 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Административные правонарушения в области охраны окружающей природной среды и природопользования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частично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"consultantplus://offline/ref=83993F5FE28500</w:instrText>
      </w:r>
      <w:r>
        <w:rPr>
          <w:rFonts w:ascii="Times New Roman" w:hAnsi="Times New Roman"/>
          <w:sz w:val="28"/>
        </w:rPr>
        <w:instrText xml:space="preserve">92D0BB25C10A81BAFE9EC90547A3E29E795F4FA32D31B332861D19F6E70A6BEA99AE61D3A44F0EDFA45C6199C2CBB5DEAFKBj8B" \o "consultantplus://offline/ref=83993F5FE2850092D0BB25C10A81BAFE9EC90547A3E29E795F4FA32D31B332861D19F6E70A6BEA99AE61D3A44F0EDFA45C6199C2CBB5DEAFKBj8B"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главе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Административные правонарушения </w:t>
      </w:r>
      <w:r>
        <w:rPr>
          <w:rFonts w:ascii="Times New Roman" w:hAnsi="Times New Roman"/>
          <w:sz w:val="28"/>
        </w:rPr>
        <w:t xml:space="preserve">в области охраны собственности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, а также по отдельным статьям иных глав.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Выявление </w:t>
      </w:r>
      <w:r>
        <w:rPr>
          <w:rFonts w:ascii="Times New Roman" w:hAnsi="Times New Roman"/>
          <w:sz w:val="28"/>
        </w:rPr>
        <w:t xml:space="preserve">МПР Кузбасса </w:t>
      </w:r>
      <w:r>
        <w:rPr>
          <w:rFonts w:ascii="Times New Roman" w:hAnsi="Times New Roman"/>
          <w:sz w:val="28"/>
        </w:rPr>
        <w:t xml:space="preserve">нарушений законодательства Российской Федерации, правил, нормативов и требований в области охраны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использования природных ресурсов, совершённых </w:t>
      </w:r>
      <w:r>
        <w:rPr>
          <w:rFonts w:ascii="Times New Roman" w:hAnsi="Times New Roman"/>
          <w:sz w:val="28"/>
        </w:rPr>
        <w:t xml:space="preserve">природопользователями</w:t>
      </w:r>
      <w:r>
        <w:rPr>
          <w:rFonts w:ascii="Times New Roman" w:hAnsi="Times New Roman"/>
          <w:sz w:val="28"/>
        </w:rPr>
        <w:t xml:space="preserve"> (хозяйствующими субъектами, являющимися юридическими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или физическими лицами, или предпринимателями без образования юридического лица), на практике неразделимо по каждому хозяйствующему субъекту.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Показатель определяется как отношение количества устраненных нарушений к общему количеству выявленных нарушений.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Значение показателя в процентах рассчитывается </w:t>
      </w:r>
      <w:r>
        <w:rPr>
          <w:rFonts w:ascii="Times New Roman" w:hAnsi="Times New Roman"/>
          <w:sz w:val="28"/>
        </w:rPr>
        <w:t xml:space="preserve">по следующей формуле: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</w:t>
      </w:r>
      <w:r>
        <w:rPr>
          <w:rFonts w:ascii="Times New Roman" w:hAnsi="Times New Roman"/>
          <w:sz w:val="28"/>
          <w:vertAlign w:val="subscript"/>
        </w:rPr>
        <w:t xml:space="preserve">у</w:t>
      </w:r>
      <w:r>
        <w:rPr>
          <w:rFonts w:ascii="Times New Roman" w:hAnsi="Times New Roman"/>
          <w:sz w:val="28"/>
        </w:rPr>
        <w:t xml:space="preserve"> = К</w:t>
      </w:r>
      <w:r>
        <w:rPr>
          <w:rFonts w:ascii="Times New Roman" w:hAnsi="Times New Roman"/>
          <w:sz w:val="28"/>
          <w:vertAlign w:val="subscript"/>
        </w:rPr>
        <w:t xml:space="preserve">у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 xml:space="preserve">К</w:t>
      </w:r>
      <w:r>
        <w:rPr>
          <w:rFonts w:ascii="Times New Roman" w:hAnsi="Times New Roman"/>
          <w:sz w:val="28"/>
          <w:vertAlign w:val="subscript"/>
        </w:rPr>
        <w:t xml:space="preserve">в</w:t>
      </w:r>
      <w:r>
        <w:rPr>
          <w:rFonts w:ascii="Times New Roman" w:hAnsi="Times New Roman"/>
          <w:sz w:val="28"/>
        </w:rPr>
        <w:t xml:space="preserve"> x 100%, </w:t>
      </w:r>
      <w:r/>
    </w:p>
    <w:p>
      <w:pPr>
        <w:ind w:left="0" w:firstLine="54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где: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</w:t>
      </w:r>
      <w:r>
        <w:rPr>
          <w:rFonts w:ascii="Times New Roman" w:hAnsi="Times New Roman"/>
          <w:sz w:val="28"/>
          <w:vertAlign w:val="subscript"/>
        </w:rPr>
        <w:t xml:space="preserve">у</w:t>
      </w:r>
      <w:r>
        <w:rPr>
          <w:rFonts w:ascii="Times New Roman" w:hAnsi="Times New Roman"/>
          <w:sz w:val="28"/>
        </w:rPr>
        <w:t xml:space="preserve"> - доля устраненных нарушений из числа выявленных нарушений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сфере природопользования и охраны окружающей среды, %;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</w:t>
      </w:r>
      <w:r>
        <w:rPr>
          <w:rFonts w:ascii="Times New Roman" w:hAnsi="Times New Roman"/>
          <w:sz w:val="28"/>
          <w:vertAlign w:val="subscript"/>
        </w:rPr>
        <w:t xml:space="preserve">у</w:t>
      </w:r>
      <w:r>
        <w:rPr>
          <w:rFonts w:ascii="Times New Roman" w:hAnsi="Times New Roman"/>
          <w:sz w:val="28"/>
        </w:rPr>
        <w:t xml:space="preserve"> - количество </w:t>
      </w:r>
      <w:r>
        <w:rPr>
          <w:rFonts w:ascii="Times New Roman" w:hAnsi="Times New Roman"/>
          <w:sz w:val="28"/>
        </w:rPr>
        <w:t xml:space="preserve">устраненных </w:t>
      </w:r>
      <w:r>
        <w:rPr>
          <w:rFonts w:ascii="Times New Roman" w:hAnsi="Times New Roman"/>
          <w:sz w:val="28"/>
        </w:rPr>
        <w:t xml:space="preserve">нарушений требований нормативно-правовых актов Российской Федерации, регулирующих отношения в сфере природопользования и охраны окружающей среды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</w:t>
      </w:r>
      <w:r>
        <w:rPr>
          <w:rFonts w:ascii="Times New Roman" w:hAnsi="Times New Roman"/>
          <w:sz w:val="28"/>
          <w:vertAlign w:val="subscript"/>
        </w:rPr>
        <w:t xml:space="preserve">в</w:t>
      </w:r>
      <w:r>
        <w:rPr>
          <w:rFonts w:ascii="Times New Roman" w:hAnsi="Times New Roman"/>
          <w:sz w:val="28"/>
        </w:rPr>
        <w:t xml:space="preserve"> - сумма </w:t>
      </w:r>
      <w:r>
        <w:rPr>
          <w:rFonts w:ascii="Times New Roman" w:hAnsi="Times New Roman"/>
          <w:sz w:val="28"/>
        </w:rPr>
        <w:t xml:space="preserve">выявленных </w:t>
      </w:r>
      <w:r>
        <w:rPr>
          <w:rFonts w:ascii="Times New Roman" w:hAnsi="Times New Roman"/>
          <w:sz w:val="28"/>
        </w:rPr>
        <w:t xml:space="preserve">и подлежащих устранению </w:t>
      </w:r>
      <w:r>
        <w:rPr>
          <w:rFonts w:ascii="Times New Roman" w:hAnsi="Times New Roman"/>
          <w:sz w:val="28"/>
        </w:rPr>
        <w:t xml:space="preserve">нарушений требований нормативно-правовых актов Российской Федерации, регулирующих отношения в сфере природопольз</w:t>
      </w:r>
      <w:r>
        <w:rPr>
          <w:rFonts w:ascii="Times New Roman" w:hAnsi="Times New Roman"/>
          <w:sz w:val="28"/>
        </w:rPr>
        <w:t xml:space="preserve">ования и охраны окружающей сред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 расчете показателя учитываются только нарушения, требующие устранения.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 этом не учитываются: 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1). Нарушения, срок исполнения предписания по которым истёк, проведена внеплановая проверка, по результатам которой обнаружено, что предписание не исполнено, </w:t>
      </w:r>
      <w:r>
        <w:rPr>
          <w:rFonts w:ascii="Times New Roman" w:hAnsi="Times New Roman"/>
          <w:sz w:val="28"/>
        </w:rPr>
        <w:t xml:space="preserve">МПР Кузбасса </w:t>
      </w:r>
      <w:r>
        <w:rPr>
          <w:rFonts w:ascii="Times New Roman" w:hAnsi="Times New Roman"/>
          <w:sz w:val="28"/>
        </w:rPr>
        <w:t xml:space="preserve">составлен </w:t>
      </w:r>
      <w:r>
        <w:rPr>
          <w:rFonts w:ascii="Times New Roman" w:hAnsi="Times New Roman"/>
          <w:sz w:val="28"/>
        </w:rPr>
        <w:t xml:space="preserve">протокол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"consultantplus://offline/ref=83993F</w:instrText>
      </w:r>
      <w:r>
        <w:rPr>
          <w:rFonts w:ascii="Times New Roman" w:hAnsi="Times New Roman"/>
          <w:sz w:val="28"/>
        </w:rPr>
        <w:instrText xml:space="preserve">5FE2850092D0BB25C10A81BAFE9EC90547A3E29E795F4FA32D31B332861D19F6E3086DEF95FC3BC3A0065BD1BA5F7887C7D5B5KDjDB" \o "consultantplus://offline/ref=83993F5FE2850092D0BB25C10A81BAFE9EC90547A3E29E795F4FA32D31B332861D19F6E3086DEF95FC3BC3A0065BD1BA5F7887C7D5B5KDjDB"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статье 19.5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КоАП и выдано новое предписание с новым сроком исполнения. Такие нарушения учитываются как выявленные и как устраненные (</w:t>
      </w:r>
      <w:r>
        <w:rPr>
          <w:rFonts w:ascii="Times New Roman" w:hAnsi="Times New Roman"/>
          <w:sz w:val="28"/>
        </w:rPr>
        <w:t xml:space="preserve">неустраненные</w:t>
      </w:r>
      <w:r>
        <w:rPr>
          <w:rFonts w:ascii="Times New Roman" w:hAnsi="Times New Roman"/>
          <w:sz w:val="28"/>
        </w:rPr>
        <w:t xml:space="preserve">) в том отчётном периоде, в котором </w:t>
      </w:r>
      <w:r>
        <w:rPr>
          <w:rFonts w:ascii="Times New Roman" w:hAnsi="Times New Roman"/>
          <w:sz w:val="28"/>
        </w:rPr>
        <w:t xml:space="preserve">МПР Кузбасса </w:t>
      </w:r>
      <w:r>
        <w:rPr>
          <w:rFonts w:ascii="Times New Roman" w:hAnsi="Times New Roman"/>
          <w:sz w:val="28"/>
        </w:rPr>
        <w:t xml:space="preserve">будет завершено принятие всех необходимых мер в рамках своей компетенции.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 этом административное правонарушение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"consultantplus://offline/ref=83993F</w:instrText>
      </w:r>
      <w:r>
        <w:rPr>
          <w:rFonts w:ascii="Times New Roman" w:hAnsi="Times New Roman"/>
          <w:sz w:val="28"/>
        </w:rPr>
        <w:instrText xml:space="preserve">5FE2850092D0BB25C10A81BAFE9EC90547A3E29E795F4FA32D31B332861D19F6E3086DEF95FC3BC3A0065BD1BA5F7887C7D5B5KDjDB" \o "consultantplus://offline/ref=83993F5FE2850092D0BB25C10A81BAFE9EC90547A3E29E795F4FA32D31B332861D19F6E3086DEF95FC3BC3A0065BD1BA5F7887C7D5B5KDjDB"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статье 19.5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 КоАП (невыполнение в срок законного предписания органа, осуществляющего государственный надзор) не учитывается в сумме нарушений, выявленных в отчётном и предыдущих отчётному периодах. Устранение правонарушения, предусмотренного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"consultantplus://offline/ref=83993F</w:instrText>
      </w:r>
      <w:r>
        <w:rPr>
          <w:rFonts w:ascii="Times New Roman" w:hAnsi="Times New Roman"/>
          <w:sz w:val="28"/>
        </w:rPr>
        <w:instrText xml:space="preserve">5FE2850092D0BB25C10A81BAFE9EC90547A3E29E795F4FA32D31B332861D19F6E3086DEF95FC3BC3A0065BD1BA5F7887C7D5B5KDjDB" \o "consultantplus://offline/ref=83993F5FE2850092D0BB25C10A81BAFE9EC90547A3E29E795F4FA32D31B332861D19F6E3086DEF95FC3BC3A0065BD1BA5F7887C7D5B5KDjDB"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статьёй 19.5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КоАП </w:t>
      </w:r>
      <w:r>
        <w:rPr>
          <w:rFonts w:ascii="Times New Roman" w:hAnsi="Times New Roman"/>
          <w:sz w:val="28"/>
        </w:rPr>
        <w:t xml:space="preserve">также не учитывается в количестве нарушений, устраненных в отчётном периоде. В качестве выявленного и в качестве устраненного (не устраненного) нарушения учитывается только первоначальное нарушение, в связи с неисполнением которого было выдано предписание.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2). Нарушения, совершённые ликвидированными юридическими лицами, а также юридическими лицами, индивидуальными предпринимателями, фактически прекратившими хозяйственную деятельность.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Устранёнными </w:t>
      </w:r>
      <w:r>
        <w:rPr>
          <w:rFonts w:ascii="Times New Roman" w:hAnsi="Times New Roman"/>
          <w:sz w:val="28"/>
        </w:rPr>
        <w:t xml:space="preserve">считаются нарушения, по которым хозяйствующий субъект выполнил требования согласно выданному предписанию об устранении выявленного нарушения (далее - предписание), и подтверждённое актом проведенной внеплановой проверки по выполнению предписания.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Увеличение значения показателя характеризует степень влияния </w:t>
      </w:r>
      <w:r>
        <w:rPr>
          <w:rFonts w:ascii="Times New Roman" w:hAnsi="Times New Roman"/>
          <w:sz w:val="28"/>
        </w:rPr>
        <w:t xml:space="preserve">МПР Кузбасса</w:t>
      </w:r>
      <w:r>
        <w:rPr>
          <w:rFonts w:ascii="Times New Roman" w:hAnsi="Times New Roman"/>
          <w:sz w:val="28"/>
        </w:rPr>
        <w:t xml:space="preserve"> на принятие мер </w:t>
      </w:r>
      <w:r>
        <w:rPr>
          <w:rFonts w:ascii="Times New Roman" w:hAnsi="Times New Roman"/>
          <w:sz w:val="28"/>
        </w:rPr>
        <w:t xml:space="preserve">природопользователями</w:t>
      </w:r>
      <w:r>
        <w:rPr>
          <w:rFonts w:ascii="Times New Roman" w:hAnsi="Times New Roman"/>
          <w:sz w:val="28"/>
        </w:rPr>
        <w:t xml:space="preserve"> по устранению нарушений законодательства Российской Федерации в области охраны окружающей среды, её компонентов (природных ресурсов) и рационального использования природных ресурсов.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sz w:val="28"/>
        </w:rPr>
        <w:t xml:space="preserve">Количество загрязняющих веществ, выброшенных в атмосферный воздух, от всех стационарных исто</w:t>
      </w:r>
      <w:r>
        <w:rPr>
          <w:rFonts w:ascii="Times New Roman" w:hAnsi="Times New Roman"/>
          <w:sz w:val="28"/>
        </w:rPr>
        <w:t xml:space="preserve">чников, всего, тыс. т.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Показатель являетс</w:t>
      </w:r>
      <w:r>
        <w:rPr>
          <w:rFonts w:ascii="Times New Roman" w:hAnsi="Times New Roman"/>
          <w:sz w:val="28"/>
        </w:rPr>
        <w:t xml:space="preserve">я статистическим (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"consultantplus://offline/ref=5C8BD01FD4A294307BD2DCF08E33423FFF52B241F8ADABADA144EA05BBABE155AF164DC2DEC98E1863552F84188561E22E2F1B1D1BDD1133a631G"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пункт 57.6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плана статистических работ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 xml:space="preserve">распоряжение Правительства Российской Федерации от 06.05.2008 № 671-р).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Срок </w:t>
      </w:r>
      <w:r>
        <w:rPr>
          <w:rFonts w:ascii="Times New Roman" w:hAnsi="Times New Roman"/>
          <w:sz w:val="28"/>
        </w:rPr>
        <w:t xml:space="preserve">предоставления информации о фактическом значении показателя за отчётный год - 21 марта года, следующего за отчётным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Ответственный за предоставление – Росприроднадзор.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Style w:val="535"/>
          <w:rFonts w:ascii="Times New Roman" w:hAnsi="Times New Roman"/>
          <w:color w:val="FF0000"/>
          <w:spacing w:val="-6"/>
          <w:sz w:val="28"/>
        </w:rPr>
        <w:t xml:space="preserve">1.5. </w:t>
      </w:r>
      <w:r>
        <w:rPr>
          <w:rStyle w:val="535"/>
          <w:rFonts w:ascii="Times New Roman" w:hAnsi="Times New Roman"/>
          <w:color w:val="FF0000"/>
          <w:spacing w:val="-6"/>
          <w:sz w:val="28"/>
        </w:rPr>
        <w:t xml:space="preserve">Количест</w:t>
      </w:r>
      <w:r>
        <w:rPr>
          <w:rFonts w:ascii="Times New Roman" w:hAnsi="Times New Roman"/>
          <w:color w:val="FF0000"/>
          <w:spacing w:val="-6"/>
          <w:sz w:val="28"/>
        </w:rPr>
        <w:t xml:space="preserve">во ликвидированных несанкционированных свалок, шт.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sz w:val="28"/>
        </w:rPr>
      </w:pPr>
      <w:r>
        <w:rPr>
          <w:rFonts w:ascii="PT Astra Serif" w:hAnsi="PT Astra Serif"/>
          <w:sz w:val="28"/>
        </w:rPr>
        <w:t xml:space="preserve">Расчёт показателя осуществляется нарастающим итогом путём суммирования абсолютного числа </w:t>
      </w:r>
      <w:r>
        <w:rPr>
          <w:rFonts w:ascii="PT Astra Serif" w:hAnsi="PT Astra Serif"/>
          <w:sz w:val="28"/>
        </w:rPr>
        <w:t xml:space="preserve">ликвидированных несанкционированных свалок на территории Кемеровской области-Кузбасса на отчетный год.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Срок </w:t>
      </w:r>
      <w:r>
        <w:rPr>
          <w:rFonts w:ascii="Times New Roman" w:hAnsi="Times New Roman"/>
          <w:sz w:val="28"/>
        </w:rPr>
        <w:t xml:space="preserve">предоставления информации о фактическом значении показателя за отчётный год – 15 февраля года, следующего за отчётным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Ответственный за предоставление – органы местного самоуправления.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 Показатели регионального проекта «Чистый воздух».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</w:rPr>
        <w:t xml:space="preserve">2.1.</w:t>
      </w:r>
      <w:r>
        <w:rPr>
          <w:rFonts w:ascii="Times New Roman" w:hAnsi="Times New Roman"/>
          <w:color w:val="FF0000"/>
          <w:sz w:val="28"/>
        </w:rPr>
        <w:t xml:space="preserve"> Количество городов с высоким и очень высоким уровнем загрязнения атмосферного воздуха в городах – участниках проекта, ед. изм.</w:t>
      </w:r>
      <w:r/>
    </w:p>
    <w:p>
      <w:pPr>
        <w:ind w:left="0" w:firstLine="540"/>
        <w:jc w:val="both"/>
        <w:spacing w:lineRule="auto" w:line="240" w:after="0" w:before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8"/>
        </w:rPr>
        <w:t xml:space="preserve">Показатель являетс</w:t>
      </w:r>
      <w:r>
        <w:rPr>
          <w:rFonts w:ascii="PT Astra Serif" w:hAnsi="PT Astra Serif"/>
          <w:sz w:val="28"/>
        </w:rPr>
        <w:t xml:space="preserve">я статистическим (п</w:t>
      </w:r>
      <w:r>
        <w:rPr>
          <w:rFonts w:ascii="PT Astra Serif" w:hAnsi="PT Astra Serif"/>
          <w:sz w:val="28"/>
        </w:rPr>
        <w:t xml:space="preserve">ункт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2.12.G.6 </w:t>
      </w:r>
      <w:r>
        <w:rPr>
          <w:rFonts w:ascii="PT Astra Serif" w:hAnsi="PT Astra Serif"/>
          <w:sz w:val="28"/>
        </w:rPr>
        <w:t xml:space="preserve">Федерального плана статистических работ/ </w:t>
      </w:r>
      <w:r>
        <w:rPr>
          <w:rFonts w:ascii="PT Astra Serif" w:hAnsi="PT Astra Serif"/>
          <w:sz w:val="28"/>
        </w:rPr>
        <w:t xml:space="preserve">распоряжение Правительства Российской Федерации от 0</w:t>
      </w:r>
      <w:r>
        <w:rPr>
          <w:rStyle w:val="535"/>
          <w:rFonts w:ascii="PT Astra Serif" w:hAnsi="PT Astra Serif"/>
          <w:sz w:val="28"/>
        </w:rPr>
        <w:t xml:space="preserve">6.05.2008 № 671-р</w:t>
      </w:r>
      <w:r>
        <w:rPr>
          <w:rStyle w:val="535"/>
          <w:rFonts w:ascii="PT Astra Serif" w:hAnsi="PT Astra Serif"/>
          <w:sz w:val="28"/>
        </w:rPr>
        <w:t xml:space="preserve">). Методология расчета утверждена при</w:t>
      </w:r>
      <w:r>
        <w:rPr>
          <w:rStyle w:val="535"/>
          <w:rFonts w:ascii="PT Astra Serif" w:hAnsi="PT Astra Serif"/>
          <w:sz w:val="28"/>
        </w:rPr>
        <w:t xml:space="preserve">казом </w:t>
      </w:r>
      <w:r>
        <w:rPr>
          <w:rStyle w:val="535"/>
          <w:rFonts w:ascii="PT Astra Serif" w:hAnsi="PT Astra Serif"/>
          <w:sz w:val="28"/>
        </w:rPr>
        <w:t xml:space="preserve">Минприроды России от 09.09.2022 № 599</w:t>
      </w:r>
      <w:r>
        <w:rPr>
          <w:rStyle w:val="535"/>
          <w:rFonts w:ascii="PT Astra Serif" w:hAnsi="PT Astra Serif"/>
          <w:sz w:val="28"/>
        </w:rPr>
        <w:t xml:space="preserve">.</w:t>
      </w:r>
      <w:r/>
    </w:p>
    <w:p>
      <w:pPr>
        <w:ind w:left="0" w:firstLine="73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Срок </w:t>
      </w:r>
      <w:r>
        <w:rPr>
          <w:rFonts w:ascii="PT Astra Serif" w:hAnsi="PT Astra Serif"/>
          <w:sz w:val="28"/>
        </w:rPr>
        <w:t xml:space="preserve">предоставления информации о фактическом значении показателя за отчётный год - </w:t>
      </w:r>
      <w:r>
        <w:rPr>
          <w:rFonts w:ascii="PT Astra Serif" w:hAnsi="PT Astra Serif"/>
          <w:sz w:val="28"/>
        </w:rPr>
        <w:t xml:space="preserve">на 5-й рабочий день после отчетного периода.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</w:rPr>
        <w:t xml:space="preserve">2.2. Численность населения, качество жизни которого улучшится в связи с сокращением объёма вредных выбросов в крупных промышленных центрах Российской Федерации, ед. изм.</w:t>
      </w:r>
      <w:r/>
    </w:p>
    <w:p>
      <w:pPr>
        <w:ind w:left="0" w:firstLine="540"/>
        <w:jc w:val="both"/>
        <w:spacing w:lineRule="auto" w:line="240" w:after="0" w:before="0"/>
        <w:rPr>
          <w:rFonts w:ascii="PT Astra Serif" w:hAnsi="PT Astra Serif"/>
          <w:color w:val="0000FF"/>
          <w:sz w:val="28"/>
        </w:rPr>
      </w:pPr>
      <w:r>
        <w:rPr>
          <w:rFonts w:ascii="PT Astra Serif" w:hAnsi="PT Astra Serif"/>
          <w:sz w:val="28"/>
        </w:rPr>
        <w:t xml:space="preserve">Показатель являетс</w:t>
      </w:r>
      <w:r>
        <w:rPr>
          <w:rFonts w:ascii="PT Astra Serif" w:hAnsi="PT Astra Serif"/>
          <w:sz w:val="28"/>
        </w:rPr>
        <w:t xml:space="preserve">я статистическим (п</w:t>
      </w:r>
      <w:r>
        <w:rPr>
          <w:rFonts w:ascii="PT Astra Serif" w:hAnsi="PT Astra Serif"/>
          <w:sz w:val="28"/>
        </w:rPr>
        <w:t xml:space="preserve">ункт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2.12.G.24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8"/>
        </w:rPr>
        <w:t xml:space="preserve">Федерального плана статистических работ/ </w:t>
      </w:r>
      <w:r>
        <w:rPr>
          <w:rFonts w:ascii="PT Astra Serif" w:hAnsi="PT Astra Serif"/>
          <w:sz w:val="28"/>
        </w:rPr>
        <w:t xml:space="preserve">распоряжение Правительства Российской Федерации от 0</w:t>
      </w:r>
      <w:r>
        <w:rPr>
          <w:rStyle w:val="535"/>
          <w:rFonts w:ascii="PT Astra Serif" w:hAnsi="PT Astra Serif"/>
          <w:sz w:val="28"/>
        </w:rPr>
        <w:t xml:space="preserve">6.05.2008 № 671-р</w:t>
      </w:r>
      <w:r>
        <w:rPr>
          <w:rStyle w:val="535"/>
          <w:rFonts w:ascii="PT Astra Serif" w:hAnsi="PT Astra Serif"/>
          <w:sz w:val="28"/>
        </w:rPr>
        <w:t xml:space="preserve">). Методол</w:t>
      </w:r>
      <w:r>
        <w:rPr>
          <w:rStyle w:val="535"/>
          <w:rFonts w:ascii="PT Astra Serif" w:hAnsi="PT Astra Serif"/>
          <w:sz w:val="28"/>
        </w:rPr>
        <w:t xml:space="preserve">огия расчета показателя утверждена </w:t>
      </w:r>
      <w:r>
        <w:rPr>
          <w:rFonts w:ascii="PT Astra Serif" w:hAnsi="PT Astra Serif"/>
          <w:sz w:val="28"/>
        </w:rPr>
        <w:t xml:space="preserve">приказом Минприроды России</w:t>
      </w:r>
      <w:r>
        <w:rPr>
          <w:rFonts w:ascii="PT Astra Serif" w:hAnsi="PT Astra Serif"/>
          <w:sz w:val="28"/>
        </w:rPr>
        <w:t xml:space="preserve"> от 26.08.2021 № 569</w:t>
      </w:r>
      <w:r>
        <w:rPr>
          <w:rFonts w:ascii="PT Astra Serif" w:hAnsi="PT Astra Serif"/>
          <w:color w:val="0000FF"/>
          <w:sz w:val="28"/>
        </w:rPr>
        <w:t xml:space="preserve">, </w:t>
      </w:r>
      <w:r>
        <w:rPr>
          <w:rFonts w:ascii="PT Astra Serif" w:hAnsi="PT Astra Serif"/>
          <w:sz w:val="28"/>
        </w:rPr>
        <w:t xml:space="preserve">Приказом Росприроднадзора от 29.07.2021 № 480</w:t>
      </w:r>
      <w:r>
        <w:rPr>
          <w:rStyle w:val="535"/>
          <w:rFonts w:ascii="PT Astra Serif" w:hAnsi="PT Astra Serif"/>
          <w:sz w:val="28"/>
        </w:rPr>
        <w:t xml:space="preserve">.</w:t>
      </w:r>
      <w:r/>
    </w:p>
    <w:p>
      <w:pPr>
        <w:ind w:left="0" w:firstLine="73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Срок </w:t>
      </w:r>
      <w:r>
        <w:rPr>
          <w:rFonts w:ascii="PT Astra Serif" w:hAnsi="PT Astra Serif"/>
          <w:sz w:val="28"/>
        </w:rPr>
        <w:t xml:space="preserve">предоставления информации о фактическом значении показателя за отчётный год - </w:t>
      </w:r>
      <w:r>
        <w:rPr>
          <w:rFonts w:ascii="PT Astra Serif" w:hAnsi="PT Astra Serif"/>
          <w:sz w:val="28"/>
        </w:rPr>
        <w:t xml:space="preserve">на 5-й рабочий день после отчетного периода.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</w:rPr>
        <w:t xml:space="preserve">2.3. Снижение совокупного объёма выбросов, %.</w:t>
      </w:r>
      <w:r/>
    </w:p>
    <w:p>
      <w:pPr>
        <w:ind w:left="0" w:firstLine="540"/>
        <w:jc w:val="both"/>
        <w:spacing w:lineRule="auto" w:line="240" w:after="0" w:before="0"/>
        <w:rPr>
          <w:rFonts w:ascii="PT Astra Serif" w:hAnsi="PT Astra Serif"/>
          <w:color w:val="0000FF"/>
          <w:sz w:val="28"/>
        </w:rPr>
      </w:pPr>
      <w:r>
        <w:rPr>
          <w:rFonts w:ascii="PT Astra Serif" w:hAnsi="PT Astra Serif"/>
          <w:sz w:val="28"/>
        </w:rPr>
        <w:t xml:space="preserve">Показатель являетс</w:t>
      </w:r>
      <w:r>
        <w:rPr>
          <w:rFonts w:ascii="PT Astra Serif" w:hAnsi="PT Astra Serif"/>
          <w:sz w:val="28"/>
        </w:rPr>
        <w:t xml:space="preserve">я статистическим (п</w:t>
      </w:r>
      <w:r>
        <w:rPr>
          <w:rFonts w:ascii="PT Astra Serif" w:hAnsi="PT Astra Serif"/>
          <w:sz w:val="28"/>
        </w:rPr>
        <w:t xml:space="preserve">унк</w:t>
      </w:r>
      <w:r>
        <w:rPr>
          <w:rStyle w:val="535"/>
          <w:rFonts w:ascii="PT Astra Serif" w:hAnsi="PT Astra Serif"/>
          <w:sz w:val="28"/>
        </w:rPr>
        <w:t xml:space="preserve">т</w:t>
      </w:r>
      <w:r>
        <w:rPr>
          <w:rStyle w:val="535"/>
          <w:rFonts w:ascii="PT Astra Serif" w:hAnsi="PT Astra Serif"/>
          <w:sz w:val="28"/>
        </w:rPr>
        <w:t xml:space="preserve"> </w:t>
      </w:r>
      <w:r>
        <w:rPr>
          <w:rStyle w:val="535"/>
          <w:rFonts w:ascii="PT Astra Serif" w:hAnsi="PT Astra Serif"/>
          <w:sz w:val="28"/>
        </w:rPr>
        <w:t xml:space="preserve"> </w:t>
      </w:r>
      <w:r>
        <w:rPr>
          <w:rStyle w:val="535"/>
          <w:rFonts w:ascii="PT Astra Serif" w:hAnsi="PT Astra Serif"/>
          <w:sz w:val="28"/>
        </w:rPr>
        <w:t xml:space="preserve">2.12.G.35</w:t>
      </w:r>
      <w:r>
        <w:rPr>
          <w:rStyle w:val="535"/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Федерального плана статистических работ</w:t>
      </w:r>
      <w:r>
        <w:rPr>
          <w:rFonts w:ascii="PT Astra Serif" w:hAnsi="PT Astra Serif"/>
          <w:sz w:val="28"/>
        </w:rPr>
        <w:t xml:space="preserve">/ </w:t>
      </w:r>
      <w:r>
        <w:rPr>
          <w:rFonts w:ascii="PT Astra Serif" w:hAnsi="PT Astra Serif"/>
          <w:sz w:val="28"/>
        </w:rPr>
        <w:t xml:space="preserve">распоряжение Правительства Российской Федерации от 0</w:t>
      </w:r>
      <w:r>
        <w:rPr>
          <w:rStyle w:val="535"/>
          <w:rFonts w:ascii="PT Astra Serif" w:hAnsi="PT Astra Serif"/>
          <w:sz w:val="28"/>
        </w:rPr>
        <w:t xml:space="preserve">6.05.2008 № 671-р</w:t>
      </w:r>
      <w:r>
        <w:rPr>
          <w:rStyle w:val="535"/>
          <w:rFonts w:ascii="PT Astra Serif" w:hAnsi="PT Astra Serif"/>
          <w:sz w:val="28"/>
        </w:rPr>
        <w:t xml:space="preserve">). Методол</w:t>
      </w:r>
      <w:r>
        <w:rPr>
          <w:rStyle w:val="535"/>
          <w:rFonts w:ascii="PT Astra Serif" w:hAnsi="PT Astra Serif"/>
          <w:sz w:val="28"/>
        </w:rPr>
        <w:t xml:space="preserve">огия расчета показателя утверждена </w:t>
      </w:r>
      <w:r>
        <w:rPr>
          <w:rFonts w:ascii="PT Astra Serif" w:hAnsi="PT Astra Serif"/>
          <w:sz w:val="28"/>
        </w:rPr>
        <w:t xml:space="preserve">приказом Минприроды России</w:t>
      </w:r>
      <w:r>
        <w:rPr>
          <w:rFonts w:ascii="PT Astra Serif" w:hAnsi="PT Astra Serif"/>
          <w:sz w:val="28"/>
        </w:rPr>
        <w:t xml:space="preserve"> от 26.08.2021 № 569</w:t>
      </w:r>
      <w:r>
        <w:rPr>
          <w:rFonts w:ascii="PT Astra Serif" w:hAnsi="PT Astra Serif"/>
          <w:color w:val="0000FF"/>
          <w:sz w:val="28"/>
        </w:rPr>
        <w:t xml:space="preserve">, </w:t>
      </w:r>
      <w:r>
        <w:rPr>
          <w:rFonts w:ascii="PT Astra Serif" w:hAnsi="PT Astra Serif"/>
          <w:sz w:val="28"/>
        </w:rPr>
        <w:t xml:space="preserve">Приказом </w:t>
      </w:r>
      <w:r>
        <w:rPr>
          <w:rFonts w:ascii="PT Astra Serif" w:hAnsi="PT Astra Serif"/>
          <w:sz w:val="28"/>
        </w:rPr>
        <w:t xml:space="preserve">Росприроднадзора от 29.07.2021 № 480</w:t>
      </w:r>
      <w:r>
        <w:rPr>
          <w:rStyle w:val="535"/>
          <w:rFonts w:ascii="PT Astra Serif" w:hAnsi="PT Astra Serif"/>
          <w:sz w:val="28"/>
        </w:rPr>
        <w:t xml:space="preserve">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PT Astra Serif" w:hAnsi="PT Astra Serif"/>
          <w:sz w:val="28"/>
        </w:rPr>
        <w:t xml:space="preserve">Срок </w:t>
      </w:r>
      <w:r>
        <w:rPr>
          <w:rFonts w:ascii="PT Astra Serif" w:hAnsi="PT Astra Serif"/>
          <w:sz w:val="28"/>
        </w:rPr>
        <w:t xml:space="preserve">предоставления информ</w:t>
      </w:r>
      <w:r>
        <w:rPr>
          <w:rFonts w:ascii="PT Astra Serif" w:hAnsi="PT Astra Serif"/>
          <w:sz w:val="28"/>
        </w:rPr>
        <w:t xml:space="preserve">ации о фактическом значении показателя за отчётный год - </w:t>
      </w:r>
      <w:r>
        <w:rPr>
          <w:rFonts w:ascii="PT Astra Serif" w:hAnsi="PT Astra Serif"/>
          <w:sz w:val="28"/>
        </w:rPr>
        <w:t xml:space="preserve">на 5-й рабочий день после отчетного периода.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</w:rPr>
        <w:t xml:space="preserve">2.4. Объём потребления природного газа в качестве моторного топлива за отчётный год, млн. куб. м.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  <w:sz w:val="28"/>
        </w:rPr>
      </w:pPr>
      <w:r>
        <w:rPr>
          <w:rFonts w:ascii="PT Astra Serif" w:hAnsi="PT Astra Serif"/>
          <w:sz w:val="28"/>
        </w:rPr>
        <w:t xml:space="preserve">Значение показателя определяется по фактическому</w:t>
      </w:r>
      <w:r>
        <w:rPr>
          <w:sz w:val="28"/>
        </w:rPr>
        <w:t xml:space="preserve"> значению объёма потребления природного газа в качестве моторного топлива за отчётный период по информации Министерства промышленности и торговли Кузбасса.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Style w:val="535"/>
          <w:rFonts w:ascii="Times New Roman" w:hAnsi="Times New Roman"/>
          <w:color w:val="FF0000"/>
          <w:sz w:val="28"/>
        </w:rPr>
        <w:t xml:space="preserve">2.5. </w:t>
      </w:r>
      <w:r>
        <w:rPr>
          <w:rStyle w:val="535"/>
          <w:rFonts w:ascii="Times New Roman" w:hAnsi="Times New Roman"/>
          <w:color w:val="FF0000"/>
          <w:sz w:val="28"/>
        </w:rPr>
        <w:t xml:space="preserve">Снижение совокупного объема выбросов опасных загрязняющих веществ в городах - участниках проекта, %.</w:t>
      </w:r>
      <w:r/>
    </w:p>
    <w:p>
      <w:pPr>
        <w:ind w:left="0" w:firstLine="540"/>
        <w:jc w:val="both"/>
        <w:spacing w:lineRule="auto" w:line="240" w:after="0" w:before="0"/>
        <w:rPr>
          <w:rFonts w:ascii="PT Astra Serif" w:hAnsi="PT Astra Serif"/>
          <w:color w:val="0000FF"/>
          <w:sz w:val="28"/>
        </w:rPr>
      </w:pPr>
      <w:r>
        <w:rPr>
          <w:rFonts w:ascii="PT Astra Serif" w:hAnsi="PT Astra Serif"/>
          <w:sz w:val="28"/>
        </w:rPr>
        <w:t xml:space="preserve">Показатель являетс</w:t>
      </w:r>
      <w:r>
        <w:rPr>
          <w:rFonts w:ascii="PT Astra Serif" w:hAnsi="PT Astra Serif"/>
          <w:sz w:val="28"/>
        </w:rPr>
        <w:t xml:space="preserve">я статистическим (п</w:t>
      </w:r>
      <w:r>
        <w:rPr>
          <w:rFonts w:ascii="PT Astra Serif" w:hAnsi="PT Astra Serif"/>
          <w:sz w:val="28"/>
        </w:rPr>
        <w:t xml:space="preserve">унк</w:t>
      </w:r>
      <w:r>
        <w:rPr>
          <w:rStyle w:val="535"/>
          <w:rFonts w:ascii="PT Astra Serif" w:hAnsi="PT Astra Serif"/>
          <w:sz w:val="28"/>
        </w:rPr>
        <w:t xml:space="preserve">т</w:t>
      </w:r>
      <w:r>
        <w:rPr>
          <w:rStyle w:val="535"/>
          <w:rFonts w:ascii="PT Astra Serif" w:hAnsi="PT Astra Serif"/>
          <w:sz w:val="28"/>
        </w:rPr>
        <w:t xml:space="preserve"> </w:t>
      </w:r>
      <w:r>
        <w:rPr>
          <w:rStyle w:val="535"/>
          <w:rFonts w:ascii="PT Astra Serif" w:hAnsi="PT Astra Serif"/>
          <w:sz w:val="28"/>
        </w:rPr>
        <w:t xml:space="preserve"> </w:t>
      </w:r>
      <w:r>
        <w:rPr>
          <w:rStyle w:val="535"/>
          <w:rFonts w:ascii="PT Astra Serif" w:hAnsi="PT Astra Serif"/>
          <w:sz w:val="28"/>
        </w:rPr>
        <w:t xml:space="preserve">2.12.G.25</w:t>
      </w:r>
      <w:r>
        <w:rPr>
          <w:rStyle w:val="535"/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Федерального плана статистических работ</w:t>
      </w:r>
      <w:r>
        <w:rPr>
          <w:rFonts w:ascii="PT Astra Serif" w:hAnsi="PT Astra Serif"/>
          <w:sz w:val="28"/>
        </w:rPr>
        <w:t xml:space="preserve">/ </w:t>
      </w:r>
      <w:r>
        <w:rPr>
          <w:rFonts w:ascii="PT Astra Serif" w:hAnsi="PT Astra Serif"/>
          <w:sz w:val="28"/>
        </w:rPr>
        <w:t xml:space="preserve">распоряжение Правительства Российской Федерации от 0</w:t>
      </w:r>
      <w:r>
        <w:rPr>
          <w:rStyle w:val="535"/>
          <w:rFonts w:ascii="PT Astra Serif" w:hAnsi="PT Astra Serif"/>
          <w:sz w:val="28"/>
        </w:rPr>
        <w:t xml:space="preserve">6.05.2008 № 671-р</w:t>
      </w:r>
      <w:r>
        <w:rPr>
          <w:rStyle w:val="535"/>
          <w:rFonts w:ascii="PT Astra Serif" w:hAnsi="PT Astra Serif"/>
          <w:sz w:val="28"/>
        </w:rPr>
        <w:t xml:space="preserve">). Методол</w:t>
      </w:r>
      <w:r>
        <w:rPr>
          <w:rStyle w:val="535"/>
          <w:rFonts w:ascii="PT Astra Serif" w:hAnsi="PT Astra Serif"/>
          <w:sz w:val="28"/>
        </w:rPr>
        <w:t xml:space="preserve">огия расчета показателя утверждена </w:t>
      </w:r>
      <w:r>
        <w:rPr>
          <w:rFonts w:ascii="PT Astra Serif" w:hAnsi="PT Astra Serif"/>
          <w:sz w:val="28"/>
        </w:rPr>
        <w:t xml:space="preserve">приказом </w:t>
      </w:r>
      <w:r>
        <w:rPr>
          <w:rFonts w:ascii="PT Astra Serif" w:hAnsi="PT Astra Serif"/>
          <w:sz w:val="28"/>
        </w:rPr>
        <w:t xml:space="preserve">Росприроднадзора от 29.07.2021 № 480</w:t>
      </w:r>
      <w:r>
        <w:rPr>
          <w:rStyle w:val="535"/>
          <w:rFonts w:ascii="PT Astra Serif" w:hAnsi="PT Astra Serif"/>
          <w:sz w:val="28"/>
        </w:rPr>
        <w:t xml:space="preserve">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PT Astra Serif" w:hAnsi="PT Astra Serif"/>
          <w:sz w:val="28"/>
        </w:rPr>
        <w:t xml:space="preserve">Срок </w:t>
      </w:r>
      <w:r>
        <w:rPr>
          <w:rFonts w:ascii="PT Astra Serif" w:hAnsi="PT Astra Serif"/>
          <w:sz w:val="28"/>
        </w:rPr>
        <w:t xml:space="preserve">предоставления информ</w:t>
      </w:r>
      <w:r>
        <w:rPr>
          <w:rFonts w:ascii="PT Astra Serif" w:hAnsi="PT Astra Serif"/>
          <w:sz w:val="28"/>
        </w:rPr>
        <w:t xml:space="preserve">ации о фактическом значении показателя за отчётный год - </w:t>
      </w:r>
      <w:r>
        <w:rPr>
          <w:rFonts w:ascii="PT Astra Serif" w:hAnsi="PT Astra Serif"/>
          <w:sz w:val="28"/>
        </w:rPr>
        <w:t xml:space="preserve">на 5-й рабочий день после отчетного периода.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</w:r>
      <w:r/>
    </w:p>
    <w:p>
      <w:pPr>
        <w:ind w:left="0" w:firstLine="73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</w:rPr>
        <w:t xml:space="preserve">3. Показатели регионального проекта «Чистая страна».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</w:rPr>
        <w:t xml:space="preserve">3.1.</w:t>
      </w:r>
      <w:r>
        <w:rPr>
          <w:rFonts w:ascii="Times New Roman" w:hAnsi="Times New Roman"/>
          <w:color w:val="FF0000"/>
          <w:sz w:val="28"/>
        </w:rPr>
        <w:t xml:space="preserve"> Численность населения, качество жизни которого улучшится в связи с ликвидацией несанкционированных свалок в границах городов, тыс. чел.</w:t>
      </w:r>
      <w:r/>
    </w:p>
    <w:p>
      <w:pPr>
        <w:ind w:left="0" w:firstLine="73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Показатель являетс</w:t>
      </w:r>
      <w:r>
        <w:rPr>
          <w:rFonts w:ascii="PT Astra Serif" w:hAnsi="PT Astra Serif"/>
          <w:sz w:val="28"/>
        </w:rPr>
        <w:t xml:space="preserve">я статистическим (п</w:t>
      </w:r>
      <w:r>
        <w:rPr>
          <w:rFonts w:ascii="PT Astra Serif" w:hAnsi="PT Astra Serif"/>
          <w:sz w:val="28"/>
        </w:rPr>
        <w:t xml:space="preserve">ункт </w:t>
      </w:r>
      <w:r>
        <w:rPr>
          <w:rFonts w:ascii="PT Astra Serif" w:hAnsi="PT Astra Serif"/>
          <w:sz w:val="28"/>
        </w:rPr>
        <w:t xml:space="preserve">2.12.G.2 </w:t>
      </w:r>
      <w:r>
        <w:rPr>
          <w:rFonts w:ascii="PT Astra Serif" w:hAnsi="PT Astra Serif"/>
          <w:sz w:val="28"/>
        </w:rPr>
        <w:t xml:space="preserve">Федерального плана статистических работ/ </w:t>
      </w:r>
      <w:r>
        <w:rPr>
          <w:rFonts w:ascii="PT Astra Serif" w:hAnsi="PT Astra Serif"/>
          <w:sz w:val="28"/>
        </w:rPr>
        <w:t xml:space="preserve">распоряжение Правительства Российской Федерации от 06.05.2008 № 671-р</w:t>
      </w:r>
      <w:r>
        <w:rPr>
          <w:rFonts w:ascii="PT Astra Serif" w:hAnsi="PT Astra Serif"/>
          <w:sz w:val="28"/>
        </w:rPr>
        <w:t xml:space="preserve">). Методология расчета показателя утверждена при</w:t>
      </w:r>
      <w:r>
        <w:rPr>
          <w:rFonts w:ascii="PT Astra Serif" w:hAnsi="PT Astra Serif"/>
          <w:sz w:val="28"/>
        </w:rPr>
        <w:t xml:space="preserve">казом </w:t>
      </w:r>
      <w:r>
        <w:rPr>
          <w:rFonts w:ascii="PT Astra Serif" w:hAnsi="PT Astra Serif"/>
          <w:sz w:val="28"/>
        </w:rPr>
        <w:t xml:space="preserve">Минприроды России от 3 марта 2021 года № 153.</w:t>
      </w:r>
      <w:r/>
    </w:p>
    <w:p>
      <w:pPr>
        <w:ind w:left="0" w:firstLine="73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Срок </w:t>
      </w:r>
      <w:r>
        <w:rPr>
          <w:rFonts w:ascii="PT Astra Serif" w:hAnsi="PT Astra Serif"/>
          <w:sz w:val="28"/>
        </w:rPr>
        <w:t xml:space="preserve">предоставления информации о фактическом значении показателя за отчётный год - </w:t>
      </w:r>
      <w:r>
        <w:rPr>
          <w:rFonts w:ascii="PT Astra Serif" w:hAnsi="PT Astra Serif"/>
          <w:sz w:val="28"/>
        </w:rPr>
        <w:t xml:space="preserve">на 6-й рабочий день после отчетного периода.</w:t>
      </w:r>
      <w:r/>
    </w:p>
    <w:p>
      <w:pPr>
        <w:contextualSpacing w:val="false"/>
        <w:ind w:left="0" w:firstLine="540"/>
        <w:jc w:val="both"/>
        <w:spacing w:lineRule="auto" w:line="240" w:after="0" w:before="0"/>
        <w:rPr>
          <w:color w:val="FF0000"/>
        </w:rPr>
      </w:pPr>
      <w:r>
        <w:rPr>
          <w:rFonts w:ascii="Times New Roman" w:hAnsi="Times New Roman"/>
          <w:color w:val="FF0000"/>
          <w:sz w:val="28"/>
        </w:rPr>
        <w:t xml:space="preserve">3.2. </w:t>
      </w:r>
      <w:r>
        <w:rPr>
          <w:rFonts w:ascii="Times New Roman" w:hAnsi="Times New Roman"/>
          <w:color w:val="FF0000"/>
          <w:spacing w:val="-6"/>
          <w:sz w:val="28"/>
        </w:rPr>
        <w:t xml:space="preserve">Количество ликвидированных несанкционированных свалок в границах </w:t>
      </w:r>
      <w:r>
        <w:rPr>
          <w:rFonts w:ascii="Times New Roman" w:hAnsi="Times New Roman"/>
          <w:color w:val="FF0000"/>
          <w:sz w:val="28"/>
        </w:rPr>
        <w:t xml:space="preserve">городов, шт.</w:t>
      </w:r>
      <w:r/>
    </w:p>
    <w:p>
      <w:pPr>
        <w:ind w:left="0" w:firstLine="73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Показатель являетс</w:t>
      </w:r>
      <w:r>
        <w:rPr>
          <w:rFonts w:ascii="PT Astra Serif" w:hAnsi="PT Astra Serif"/>
          <w:sz w:val="28"/>
        </w:rPr>
        <w:t xml:space="preserve">я статистическим (п</w:t>
      </w:r>
      <w:r>
        <w:rPr>
          <w:rFonts w:ascii="PT Astra Serif" w:hAnsi="PT Astra Serif"/>
          <w:sz w:val="28"/>
        </w:rPr>
        <w:t xml:space="preserve">ункт </w:t>
      </w:r>
      <w:r>
        <w:rPr>
          <w:rFonts w:ascii="PT Astra Serif" w:hAnsi="PT Astra Serif"/>
          <w:sz w:val="28"/>
        </w:rPr>
        <w:t xml:space="preserve">2.12.G.3 </w:t>
      </w:r>
      <w:r>
        <w:rPr>
          <w:rFonts w:ascii="PT Astra Serif" w:hAnsi="PT Astra Serif"/>
          <w:sz w:val="28"/>
        </w:rPr>
        <w:t xml:space="preserve">Федерального плана статистических работ/ </w:t>
      </w:r>
      <w:r>
        <w:rPr>
          <w:rFonts w:ascii="PT Astra Serif" w:hAnsi="PT Astra Serif"/>
          <w:sz w:val="28"/>
        </w:rPr>
        <w:t xml:space="preserve">распоряжение Правительства Российской Федерации от 06.05.2008 № 671-р</w:t>
      </w:r>
      <w:r>
        <w:rPr>
          <w:rFonts w:ascii="PT Astra Serif" w:hAnsi="PT Astra Serif"/>
          <w:sz w:val="28"/>
        </w:rPr>
        <w:t xml:space="preserve">). </w:t>
      </w:r>
      <w:r>
        <w:rPr>
          <w:rFonts w:ascii="PT Astra Serif" w:hAnsi="PT Astra Serif"/>
          <w:sz w:val="28"/>
        </w:rPr>
        <w:t xml:space="preserve"> Методология расчета показателя утверждена при</w:t>
      </w:r>
      <w:r>
        <w:rPr>
          <w:rFonts w:ascii="PT Astra Serif" w:hAnsi="PT Astra Serif"/>
          <w:sz w:val="28"/>
        </w:rPr>
        <w:t xml:space="preserve">казом </w:t>
      </w:r>
      <w:r>
        <w:rPr>
          <w:rFonts w:ascii="PT Astra Serif" w:hAnsi="PT Astra Serif"/>
          <w:sz w:val="28"/>
        </w:rPr>
        <w:t xml:space="preserve">Минприроды России от 3 марта 2021 года № 153.</w:t>
      </w:r>
      <w:r/>
    </w:p>
    <w:p>
      <w:pPr>
        <w:ind w:left="0" w:firstLine="73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Срок </w:t>
      </w:r>
      <w:r>
        <w:rPr>
          <w:rFonts w:ascii="PT Astra Serif" w:hAnsi="PT Astra Serif"/>
          <w:sz w:val="28"/>
        </w:rPr>
        <w:t xml:space="preserve">предоставления информации о фактическом значении показателя за отчётный год - </w:t>
      </w:r>
      <w:r>
        <w:rPr>
          <w:rFonts w:ascii="PT Astra Serif" w:hAnsi="PT Astra Serif"/>
          <w:sz w:val="28"/>
        </w:rPr>
        <w:t xml:space="preserve">на 6-й рабочий день после отчетного периода.</w:t>
      </w:r>
      <w:r/>
    </w:p>
    <w:p>
      <w:pPr>
        <w:ind w:left="0" w:firstLine="73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ind w:left="0" w:firstLine="737"/>
        <w:jc w:val="both"/>
        <w:spacing w:lineRule="auto" w:line="240" w:after="0" w:before="0"/>
        <w:rPr>
          <w:rFonts w:ascii="Times New Roman" w:hAnsi="Times New Roman"/>
          <w:color w:val="000000"/>
        </w:rPr>
      </w:pPr>
      <w:r>
        <w:rPr>
          <w:rFonts w:ascii="PT Astra Serif" w:hAnsi="PT Astra Serif"/>
          <w:color w:val="000000" w:themeColor="text1"/>
          <w:sz w:val="28"/>
        </w:rPr>
        <w:t xml:space="preserve">4. Показатели р</w:t>
      </w:r>
      <w:r>
        <w:rPr>
          <w:rFonts w:ascii="PT Astra Serif" w:hAnsi="PT Astra Serif"/>
          <w:color w:val="000000" w:themeColor="text1"/>
          <w:sz w:val="28"/>
        </w:rPr>
        <w:t xml:space="preserve">егионального проекта «Охрана водных об</w:t>
      </w:r>
      <w:r>
        <w:rPr>
          <w:rFonts w:ascii="Times New Roman" w:hAnsi="Times New Roman"/>
          <w:color w:val="000000" w:themeColor="text1"/>
          <w:sz w:val="28"/>
        </w:rPr>
        <w:t xml:space="preserve">ъектов, защита от наводнений и иных негативных воздействий вод, обеспечение безопасности гидротехнических сооружений и адаптация к изменениям климата». 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4.1.</w:t>
      </w:r>
      <w:r>
        <w:rPr>
          <w:rFonts w:ascii="Times New Roman" w:hAnsi="Times New Roman"/>
          <w:sz w:val="28"/>
        </w:rPr>
        <w:t xml:space="preserve"> Протяжённость участков русел рек, на которых осуществлены работы по увеличению их пропускной способности, дноуглублению, спрямлению, расчистке от завалов, км.</w:t>
      </w:r>
      <w:r/>
    </w:p>
    <w:p>
      <w:pPr>
        <w:ind w:left="0" w:firstLine="540"/>
        <w:jc w:val="both"/>
        <w:spacing w:lineRule="auto" w:line="240" w:after="0" w:before="0"/>
      </w:pPr>
      <w:r>
        <w:rPr>
          <w:rFonts w:ascii="Times New Roman" w:hAnsi="Times New Roman"/>
          <w:sz w:val="28"/>
        </w:rPr>
        <w:t xml:space="preserve">4.2. Протяжённость новых и реконструированных сооружений инженерной защиты и берегоукрепления, км.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4.3 Количество гидротехнических сооружений с неудовлетворительным и опасным уровнем безопасности, приведенных в отчётном году в безопасное техническое состояние, шт.</w:t>
      </w:r>
      <w:r/>
    </w:p>
    <w:p>
      <w:pPr>
        <w:contextualSpacing w:val="false"/>
        <w:ind w:left="0" w:firstLine="714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Данные показатели </w:t>
      </w:r>
      <w:r>
        <w:rPr>
          <w:rFonts w:ascii="Times New Roman" w:hAnsi="Times New Roman"/>
          <w:sz w:val="28"/>
          <w:highlight w:val="white"/>
        </w:rPr>
        <w:t xml:space="preserve">взаимосвязаны с государственной </w:t>
      </w:r>
      <w:r>
        <w:rPr>
          <w:rFonts w:ascii="Times New Roman" w:hAnsi="Times New Roman"/>
          <w:sz w:val="28"/>
          <w:highlight w:val="white"/>
        </w:rPr>
        <w:t xml:space="preserve">программой Российской Федерации </w:t>
      </w:r>
      <w:r>
        <w:rPr>
          <w:rFonts w:ascii="Times New Roman" w:hAnsi="Times New Roman"/>
          <w:sz w:val="28"/>
          <w:highlight w:val="white"/>
        </w:rPr>
        <w:t xml:space="preserve">«Воспроизводство и использование природных ресурсов», утверждённой постановлением Правительства Российской Федерации от 15.04.2014 № 322</w:t>
      </w:r>
      <w:r>
        <w:rPr>
          <w:rFonts w:ascii="Times New Roman" w:hAnsi="Times New Roman"/>
          <w:sz w:val="28"/>
          <w:highlight w:val="white"/>
        </w:rPr>
        <w:t xml:space="preserve">, паспорт которой утверждён </w:t>
      </w:r>
      <w:r>
        <w:rPr>
          <w:rFonts w:ascii="Times New Roman" w:hAnsi="Times New Roman"/>
          <w:sz w:val="28"/>
          <w:highlight w:val="white"/>
        </w:rPr>
        <w:t xml:space="preserve">р</w:t>
      </w:r>
      <w:r>
        <w:rPr>
          <w:rFonts w:ascii="Times New Roman" w:hAnsi="Times New Roman"/>
          <w:sz w:val="28"/>
          <w:highlight w:val="white"/>
        </w:rPr>
        <w:t xml:space="preserve">ешением Правительства Российской Федерации (протокол от 22.09.2022 № 31)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Методика расчёта </w:t>
      </w:r>
      <w:r>
        <w:rPr>
          <w:rFonts w:ascii="Times New Roman" w:hAnsi="Times New Roman"/>
          <w:sz w:val="28"/>
        </w:rPr>
        <w:t xml:space="preserve">показателей указанной государственной программы утверждена приказом Росводресурсов от 30.12.2022 № 360.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</w:rPr>
        <w:t xml:space="preserve">4.4. Протяжённость установленных (нанесённых на землеустроительные карты) водоохранных зон водных объектов, км.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000000"/>
        </w:rPr>
      </w:pPr>
      <w:r>
        <w:rPr>
          <w:rStyle w:val="535"/>
          <w:rFonts w:ascii="Times New Roman" w:hAnsi="Times New Roman"/>
          <w:color w:val="000000" w:themeColor="text1"/>
          <w:sz w:val="28"/>
        </w:rPr>
        <w:t xml:space="preserve">Данный показатель ежегодно утверждается Федеральным агентством водных ресурсов в рамках регламента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формирования бюджетных проектировок Федерального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агентства водных ресурсов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на  соответствующий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 год и на плановый период 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 в части мероприятий, реализация которых предполагается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за счет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 субвенций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, предоставляемых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из федерального бюджета бюджетам субъектов Российской Федерации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на осуществление отдельных полномочий Российской Федерации в области водных отношений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, на реализацию федеральных проектов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«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Защита от негативного воздействия вод и обеспечения безопасности гидротехнических сооружений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на территории Российской Федерации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»,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«Оздоровление Волги» и «Сохранение уникальных водных объектов»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, а также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за счет субвенций, предоставляемых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бюджетам Республики Крым и города федерального значения Севастополя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на осуществление части полномочий Российской Федерации </w:t>
      </w:r>
      <w:r>
        <w:rPr>
          <w:rStyle w:val="535"/>
          <w:rFonts w:ascii="Times New Roman" w:hAnsi="Times New Roman"/>
          <w:color w:val="000000" w:themeColor="text1"/>
          <w:sz w:val="28"/>
        </w:rPr>
        <w:t xml:space="preserve">в области водных отношений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</w:rPr>
        <w:t xml:space="preserve">4.5. Обоснование показателей для расчета субвенций из федерального бюджета</w:t>
      </w:r>
      <w:r>
        <w:rPr>
          <w:rFonts w:ascii="Times New Roman" w:hAnsi="Times New Roman"/>
          <w:color w:val="000000" w:themeColor="text1"/>
          <w:sz w:val="28"/>
        </w:rPr>
        <w:t xml:space="preserve">, шт.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000000"/>
        </w:rPr>
      </w:pPr>
      <w:r>
        <w:rPr>
          <w:rStyle w:val="535"/>
          <w:rFonts w:ascii="Times New Roman" w:hAnsi="Times New Roman"/>
          <w:color w:val="000000" w:themeColor="text1"/>
          <w:sz w:val="28"/>
        </w:rPr>
        <w:t xml:space="preserve">Определяется по факту выполненных работ по расчету исходных данных для распределения субвенций из федерального бюджета, подтверждается актом выполненных работ.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</w:rPr>
        <w:t xml:space="preserve">4.6. </w:t>
      </w:r>
      <w:r>
        <w:rPr>
          <w:rFonts w:ascii="Times New Roman" w:hAnsi="Times New Roman"/>
          <w:color w:val="000000" w:themeColor="text1"/>
          <w:sz w:val="28"/>
        </w:rPr>
        <w:t xml:space="preserve">Количество актуализированных планов адаптации к изменениям климата Кемеровской области - Кузбасса</w:t>
      </w:r>
      <w:r>
        <w:rPr>
          <w:rFonts w:ascii="Times New Roman" w:hAnsi="Times New Roman"/>
          <w:color w:val="000000" w:themeColor="text1"/>
          <w:sz w:val="28"/>
        </w:rPr>
        <w:t xml:space="preserve">, шт.</w:t>
      </w:r>
      <w:r/>
    </w:p>
    <w:p>
      <w:pPr>
        <w:ind w:left="0" w:firstLine="540"/>
        <w:jc w:val="both"/>
        <w:spacing w:lineRule="auto" w:line="240" w:after="0" w:before="0"/>
        <w:rPr>
          <w:rStyle w:val="535"/>
          <w:rFonts w:ascii="Times New Roman" w:hAnsi="Times New Roman"/>
          <w:sz w:val="28"/>
        </w:rPr>
      </w:pPr>
      <w:r>
        <w:rPr>
          <w:rStyle w:val="535"/>
          <w:rFonts w:ascii="Times New Roman" w:hAnsi="Times New Roman"/>
          <w:color w:val="000000" w:themeColor="text1"/>
          <w:sz w:val="28"/>
        </w:rPr>
        <w:t xml:space="preserve">Определяется по факту выполненных работ по актуализации плана адаптации к изменениям климата Кемеровской области и подтвер</w:t>
      </w:r>
      <w:r>
        <w:rPr>
          <w:rStyle w:val="535"/>
          <w:rFonts w:ascii="Times New Roman" w:hAnsi="Times New Roman"/>
          <w:sz w:val="28"/>
        </w:rPr>
        <w:t xml:space="preserve">ждается актом выполненных работ.</w:t>
      </w:r>
      <w:r/>
    </w:p>
    <w:p>
      <w:pPr>
        <w:ind w:left="0" w:firstLine="540"/>
        <w:jc w:val="both"/>
        <w:spacing w:lineRule="auto" w:line="240" w:after="0" w:before="0"/>
        <w:rPr>
          <w:rStyle w:val="535"/>
          <w:rFonts w:ascii="Times New Roman" w:hAnsi="Times New Roman"/>
          <w:sz w:val="28"/>
        </w:rPr>
      </w:pPr>
      <w:r>
        <w:rPr>
          <w:rStyle w:val="535"/>
          <w:rFonts w:ascii="Times New Roman" w:hAnsi="Times New Roman"/>
          <w:sz w:val="28"/>
        </w:rPr>
        <w:t xml:space="preserve">5. Показатели процессных мероприятий </w:t>
      </w:r>
      <w:r/>
    </w:p>
    <w:p>
      <w:pPr>
        <w:ind w:left="0" w:firstLine="540"/>
        <w:jc w:val="both"/>
        <w:spacing w:lineRule="auto" w:line="240" w:after="0"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r/>
      <w:r/>
    </w:p>
    <w:p>
      <w:pPr>
        <w:ind w:left="1276" w:right="1276" w:firstLine="0"/>
        <w:jc w:val="center"/>
        <w:spacing w:after="360"/>
        <w:widowControl w:val="off"/>
        <w:rPr>
          <w:b/>
          <w:sz w:val="28"/>
        </w:rPr>
      </w:pPr>
      <w:r>
        <w:rPr>
          <w:b/>
          <w:sz w:val="28"/>
        </w:rPr>
      </w:r>
      <w:r/>
    </w:p>
    <w:p>
      <w:pPr>
        <w:ind w:left="5386" w:firstLine="0"/>
        <w:jc w:val="center"/>
      </w:pPr>
      <w:r>
        <w:br w:type="page"/>
      </w:r>
      <w:r/>
    </w:p>
    <w:p>
      <w:pPr>
        <w:ind w:left="5386" w:firstLine="0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  <w:shd w:val="clear" w:color="auto" w:fill="FFD821"/>
        </w:rPr>
        <w:t xml:space="preserve">№ 1</w:t>
      </w:r>
      <w:r/>
    </w:p>
    <w:p>
      <w:pPr>
        <w:ind w:left="0" w:firstLine="5386"/>
        <w:jc w:val="center"/>
      </w:pPr>
      <w:r>
        <w:rPr>
          <w:sz w:val="28"/>
        </w:rPr>
        <w:t xml:space="preserve">к постановлению Правительства</w:t>
      </w:r>
      <w:r/>
    </w:p>
    <w:p>
      <w:pPr>
        <w:ind w:left="0" w:firstLine="5386"/>
        <w:jc w:val="center"/>
      </w:pPr>
      <w:r>
        <w:rPr>
          <w:sz w:val="28"/>
        </w:rPr>
        <w:t xml:space="preserve">Кемеровской области – Кузбасса</w:t>
      </w:r>
      <w:r/>
    </w:p>
    <w:p>
      <w:pPr>
        <w:ind w:left="0" w:firstLine="5386"/>
        <w:jc w:val="center"/>
      </w:pPr>
      <w:r/>
      <w:r/>
    </w:p>
    <w:p>
      <w:pPr>
        <w:ind w:left="0" w:firstLine="714"/>
        <w:jc w:val="both"/>
      </w:pPr>
      <w:r/>
      <w:r/>
    </w:p>
    <w:p>
      <w:pPr>
        <w:ind w:left="0" w:firstLine="714"/>
        <w:jc w:val="both"/>
      </w:pPr>
      <w:r/>
      <w:r/>
    </w:p>
    <w:p>
      <w:pPr>
        <w:jc w:val="center"/>
      </w:pPr>
      <w:r>
        <w:rPr>
          <w:b/>
          <w:spacing w:val="24"/>
          <w:sz w:val="28"/>
        </w:rPr>
        <w:t xml:space="preserve">ПЕРЕЧЕНЬ</w:t>
      </w:r>
      <w:r/>
    </w:p>
    <w:p>
      <w:pPr>
        <w:ind w:left="1701" w:right="1701" w:firstLine="0"/>
        <w:jc w:val="center"/>
        <w:spacing w:after="510"/>
      </w:pPr>
      <w:r>
        <w:rPr>
          <w:b/>
          <w:sz w:val="28"/>
        </w:rPr>
        <w:t xml:space="preserve">постановлений Коллегии Администрации Кемеровской области – Кузбасса, Правительства Кемеровской области – Кузбасса, утративших силу с 01.01.2024</w:t>
      </w:r>
      <w:r/>
    </w:p>
    <w:p>
      <w:pPr>
        <w:ind w:left="0" w:firstLine="714"/>
        <w:jc w:val="both"/>
      </w:pPr>
      <w:r>
        <w:rPr>
          <w:sz w:val="28"/>
        </w:rPr>
        <w:t xml:space="preserve">1. Постановления Коллегии Администрации Кемеровской области:</w:t>
      </w:r>
      <w:r/>
    </w:p>
    <w:p>
      <w:pPr>
        <w:ind w:left="0" w:firstLine="714"/>
        <w:jc w:val="both"/>
      </w:pPr>
      <w:r>
        <w:rPr>
          <w:sz w:val="28"/>
        </w:rPr>
        <w:t xml:space="preserve">от 16.09.2016 № 362 «Об утверждении государственной</w:t>
      </w:r>
      <w:r>
        <w:rPr>
          <w:sz w:val="28"/>
        </w:rPr>
        <w:t xml:space="preserve"> программы Кемеровской области «Экология, недропользование и рациональное водопользование» на 2017 – 2019 годы»;</w:t>
      </w:r>
      <w:r/>
    </w:p>
    <w:p>
      <w:pPr>
        <w:ind w:left="0" w:firstLine="714"/>
        <w:jc w:val="both"/>
      </w:pPr>
      <w:r>
        <w:rPr>
          <w:sz w:val="28"/>
        </w:rPr>
        <w:t xml:space="preserve">от 16.12.2016 № 504 «О внесении изменений в постановление Коллегии Администрации Кемеровской области от 16.09.2016 № 362 «Об утверждении госуда</w:t>
      </w:r>
      <w:r>
        <w:rPr>
          <w:sz w:val="28"/>
        </w:rPr>
        <w:t xml:space="preserve">рственной программы Кемеровской области «Экология, недропользование и рациональное водопользование» на 2017 – 2019 годы»;</w:t>
      </w:r>
      <w:r/>
    </w:p>
    <w:p>
      <w:pPr>
        <w:ind w:left="0" w:firstLine="714"/>
        <w:jc w:val="both"/>
      </w:pPr>
      <w:r>
        <w:rPr>
          <w:sz w:val="28"/>
        </w:rPr>
        <w:t xml:space="preserve">от 11.01.2017 № 7 «О внесении изменений в постановление Коллегии Администрации Кемеровской области от 16.09.2016 № 362 «Об утверждении</w:t>
      </w:r>
      <w:r>
        <w:rPr>
          <w:sz w:val="28"/>
        </w:rPr>
        <w:t xml:space="preserve"> государственной программы Кемеровской области «Экология, недропользование и рациональное водопользование» на 2017 – 2019 годы»;</w:t>
      </w:r>
      <w:r/>
    </w:p>
    <w:p>
      <w:pPr>
        <w:ind w:left="0" w:firstLine="714"/>
        <w:jc w:val="both"/>
      </w:pPr>
      <w:r>
        <w:rPr>
          <w:sz w:val="28"/>
        </w:rPr>
        <w:t xml:space="preserve">от 28.09.2017 № 505 «О внесении изменений в постановление Коллегии Администрации Кемеровской области от 16.09.2016 № 362 «Об ут</w:t>
      </w:r>
      <w:r>
        <w:rPr>
          <w:sz w:val="28"/>
        </w:rPr>
        <w:t xml:space="preserve">верждении государственной программы Кемеровской области «Экология, недропользование и рациональное водопользование» на 2017 – 2019 годы»;</w:t>
      </w:r>
      <w:r/>
    </w:p>
    <w:p>
      <w:pPr>
        <w:ind w:left="0" w:firstLine="714"/>
        <w:jc w:val="both"/>
      </w:pPr>
      <w:r>
        <w:rPr>
          <w:sz w:val="28"/>
        </w:rPr>
        <w:t xml:space="preserve">от 18.01.2018 № 14 «О внесении изменений в постановление Коллегии Администрации Кемеровской области от 16.09.2016 № 36</w:t>
      </w:r>
      <w:r>
        <w:rPr>
          <w:sz w:val="28"/>
        </w:rPr>
        <w:t xml:space="preserve">2 «Об утверждении государственной программы Кемеровской области «Экология, недропользование и рациональное водопользование» на 2017 – 2020 годы»;</w:t>
      </w:r>
      <w:r/>
    </w:p>
    <w:p>
      <w:pPr>
        <w:ind w:left="0" w:firstLine="714"/>
        <w:jc w:val="both"/>
      </w:pPr>
      <w:r>
        <w:rPr>
          <w:sz w:val="28"/>
        </w:rPr>
        <w:t xml:space="preserve">от 19.07.2018 № 302 «О внесении изменений в постановление Коллегии Администрации Кемеровской области от 16.09.</w:t>
      </w:r>
      <w:r>
        <w:rPr>
          <w:sz w:val="28"/>
        </w:rPr>
        <w:t xml:space="preserve">2016 № 362 «Об утверждении государственной программы Кемеровской области «Экология, недропользование и рациональное водопользование» на 2017 - 2020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27.08.2018 № 350 «О внесении изменений в постановление Коллегии Администрации Кемеровской области </w:t>
      </w:r>
      <w:r>
        <w:rPr>
          <w:rStyle w:val="571"/>
          <w:sz w:val="28"/>
        </w:rPr>
        <w:t xml:space="preserve">от 16.09.2016 № 362 «Об утверждении государственной программы Кемеровской области «Экология, недропользование и рациональное водопользование» на 2017 - 2020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24.12.2018 № 600 «О внесении изменений в постановление Коллегии </w:t>
      </w:r>
      <w:r>
        <w:rPr>
          <w:rStyle w:val="571"/>
          <w:sz w:val="28"/>
        </w:rPr>
        <w:t xml:space="preserve">Администрации Кемеровской области от 16.09.2016 № 362 «Об утверждении государственной программы Кемеровской области «Экология, недропользование и рациональное водопользование» на 2017 - 2021 годы».</w:t>
      </w:r>
      <w:r/>
    </w:p>
    <w:p>
      <w:pPr>
        <w:ind w:left="0" w:firstLine="714"/>
        <w:jc w:val="both"/>
      </w:pPr>
      <w:r>
        <w:rPr>
          <w:sz w:val="28"/>
        </w:rPr>
        <w:t xml:space="preserve">2. Постановления Правительства Кемеровской области – Кузба</w:t>
      </w:r>
      <w:r>
        <w:rPr>
          <w:sz w:val="28"/>
        </w:rPr>
        <w:t xml:space="preserve">сса: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17.05.2019 № 303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«Экология, недропользование и рациональное водопользование» на 2017 </w:t>
      </w:r>
      <w:r>
        <w:rPr>
          <w:rStyle w:val="571"/>
          <w:sz w:val="28"/>
        </w:rPr>
        <w:t xml:space="preserve">- 2021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30.08.2019 № 510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«Экология, недропользование и рациональное водопользование»</w:t>
      </w:r>
      <w:r>
        <w:rPr>
          <w:rStyle w:val="571"/>
          <w:sz w:val="28"/>
        </w:rPr>
        <w:t xml:space="preserve"> на 2017 - 2021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26.11.2019 № 679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– Кузбасса «Экология, недропользование и рациональ</w:t>
      </w:r>
      <w:r>
        <w:rPr>
          <w:rStyle w:val="571"/>
          <w:sz w:val="28"/>
        </w:rPr>
        <w:t xml:space="preserve">ное водопользование» на 2017 – 2022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23.12.2019 № 735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– Кузбасса «Экология, недропол</w:t>
      </w:r>
      <w:r>
        <w:rPr>
          <w:rStyle w:val="571"/>
          <w:sz w:val="28"/>
        </w:rPr>
        <w:t xml:space="preserve">ьзование и рациональное водопользование» на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06.05.2020 № 266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– Кузбасса</w:t>
      </w:r>
      <w:r>
        <w:rPr>
          <w:rStyle w:val="571"/>
          <w:sz w:val="28"/>
        </w:rPr>
        <w:t xml:space="preserve"> «Экология, недропользование и рациональное водопользование» на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21.08.2020 № 517 «О внесении изменений в постановление Коллегии Администрации Кемеровской области от 16.09.2016 № 362 «Об утверждении государственной программы Кемеровско</w:t>
      </w:r>
      <w:r>
        <w:rPr>
          <w:rStyle w:val="571"/>
          <w:sz w:val="28"/>
        </w:rPr>
        <w:t xml:space="preserve">й области – Кузбасса «Экология, недропользование и рациональное водопользование» на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25.12.2020 № 787 «О внесении изменений в постановление Коллегии Администрации Кемеровской области от 16.09.2016 № 362 «Об утверждении государственной </w:t>
      </w:r>
      <w:r>
        <w:rPr>
          <w:rStyle w:val="571"/>
          <w:sz w:val="28"/>
        </w:rPr>
        <w:t xml:space="preserve">программы Кемеровской области – Кузбасса «Экология, недропользование и рациональное водопользование» на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12.05.2021 № 237 «О внесении изменений в постановление Коллегии Администрации Кемеровской области от 16.09.2016 № 362 «Об утвержде</w:t>
      </w:r>
      <w:r>
        <w:rPr>
          <w:rStyle w:val="571"/>
          <w:sz w:val="28"/>
        </w:rPr>
        <w:t xml:space="preserve">нии государственной программы Кемеровской области – Кузбасса «Экология, недропользование и рациональное водопользование» на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22.09.2021 № 565</w:t>
      </w:r>
      <w:r>
        <w:rPr>
          <w:rStyle w:val="571"/>
          <w:sz w:val="28"/>
        </w:rPr>
        <w:t xml:space="preserve">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– Кузбасса «Экология, недропользование и рациональное водопользование» на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29.12.2021 № 833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– Кузбасса «Экология, недропользование и рациональное водопользование» н</w:t>
      </w:r>
      <w:r>
        <w:rPr>
          <w:rStyle w:val="571"/>
          <w:sz w:val="28"/>
        </w:rPr>
        <w:t xml:space="preserve">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12.07.2022 № 458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– Кузбасса «Экология, недропользование и рационально</w:t>
      </w:r>
      <w:r>
        <w:rPr>
          <w:rStyle w:val="571"/>
          <w:sz w:val="28"/>
        </w:rPr>
        <w:t xml:space="preserve">е водопользование» на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15.11.2022 № 748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– Кузбасса «Экология, недропольз</w:t>
      </w:r>
      <w:r>
        <w:rPr>
          <w:rStyle w:val="571"/>
          <w:sz w:val="28"/>
        </w:rPr>
        <w:t xml:space="preserve">ование и рациональное водопользование» на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</w:rPr>
        <w:t xml:space="preserve">от 23.03.2023 № 161 «О внесении изменений в постановление Коллегии Администрации Кемеровской области от 16.09.2016 № 362 «Об утверждении государственной программы Кемеровской области – Кузбасса «</w:t>
      </w:r>
      <w:r>
        <w:rPr>
          <w:rStyle w:val="571"/>
          <w:sz w:val="28"/>
        </w:rPr>
        <w:t xml:space="preserve">Экология, недропользование и рациональное водопользование» на 2017 – 2024 годы»;</w:t>
      </w:r>
      <w:r/>
    </w:p>
    <w:p>
      <w:pPr>
        <w:ind w:left="0" w:firstLine="714"/>
        <w:jc w:val="both"/>
      </w:pPr>
      <w:r>
        <w:rPr>
          <w:rStyle w:val="571"/>
          <w:sz w:val="28"/>
          <w:shd w:val="clear" w:color="auto" w:fill="FFD821"/>
        </w:rPr>
        <w:t xml:space="preserve">от ДД.ММ.2023 № НОМЕР</w:t>
      </w:r>
      <w:r>
        <w:rPr>
          <w:rStyle w:val="571"/>
          <w:sz w:val="28"/>
        </w:rPr>
        <w:t xml:space="preserve"> «О внесении изменений в постановление Коллегии Администрации Кемеровской области от 16.09.2016 № 362</w:t>
      </w:r>
      <w:r>
        <w:br/>
      </w:r>
      <w:r>
        <w:rPr>
          <w:rStyle w:val="571"/>
          <w:sz w:val="28"/>
        </w:rPr>
        <w:t xml:space="preserve">«Об утверждении государственной программы Кемеровско</w:t>
      </w:r>
      <w:r>
        <w:rPr>
          <w:rStyle w:val="571"/>
          <w:sz w:val="28"/>
        </w:rPr>
        <w:t xml:space="preserve">й области – Кузбасса «Экология, недропользование и рациональное водопользование»</w:t>
      </w:r>
      <w:r>
        <w:br/>
      </w:r>
      <w:r>
        <w:rPr>
          <w:rStyle w:val="571"/>
          <w:sz w:val="28"/>
        </w:rPr>
        <w:t xml:space="preserve">на 2017 – 2024 годы»;</w:t>
      </w:r>
      <w:r/>
    </w:p>
    <w:p>
      <w:pPr>
        <w:ind w:left="0" w:firstLine="714"/>
        <w:jc w:val="both"/>
        <w:outlineLvl w:val="1"/>
      </w:pPr>
      <w:r>
        <w:rPr>
          <w:rStyle w:val="571"/>
          <w:sz w:val="28"/>
        </w:rPr>
        <w:t xml:space="preserve">от ДД.ММ.2023 № НОМЕР</w:t>
      </w:r>
      <w:r>
        <w:rPr>
          <w:rStyle w:val="571"/>
          <w:sz w:val="28"/>
        </w:rPr>
        <w:t xml:space="preserve"> «О внесении изменений в постановление Коллегии Администрации Кемеровской области от 16.09.2016 № 362</w:t>
      </w:r>
      <w:r>
        <w:rPr>
          <w:rStyle w:val="571"/>
          <w:sz w:val="28"/>
        </w:rPr>
        <w:br/>
      </w:r>
      <w:r>
        <w:rPr>
          <w:rStyle w:val="571"/>
          <w:sz w:val="28"/>
        </w:rPr>
        <w:t xml:space="preserve">«Об утверждении государственно</w:t>
      </w:r>
      <w:r>
        <w:rPr>
          <w:rStyle w:val="571"/>
          <w:sz w:val="28"/>
        </w:rPr>
        <w:t xml:space="preserve">й программы Кемеровской области – Кузбасса «Экология, недропользование и рациональное водопользование»</w:t>
      </w:r>
      <w:r>
        <w:rPr>
          <w:rStyle w:val="571"/>
          <w:sz w:val="28"/>
        </w:rPr>
        <w:br/>
      </w:r>
      <w:r>
        <w:rPr>
          <w:rStyle w:val="571"/>
          <w:sz w:val="28"/>
        </w:rPr>
        <w:t xml:space="preserve">на 2017 – 2024 годы»</w:t>
      </w:r>
      <w:r>
        <w:rPr>
          <w:rStyle w:val="571"/>
          <w:sz w:val="28"/>
        </w:rPr>
        <w:t xml:space="preserve">.</w:t>
      </w:r>
      <w:r/>
    </w:p>
    <w:sectPr>
      <w:headerReference w:type="default" r:id="rId13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XO Thames">
    <w:panose1 w:val="020206030504050203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60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\* Arabic</w:instrText>
    </w:r>
    <w:r>
      <w:fldChar w:fldCharType="separate"/>
    </w:r>
    <w:r>
      <w:fldChar w:fldCharType="end"/>
    </w:r>
    <w:r/>
  </w:p>
  <w:p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\* Arabic</w:instrText>
    </w:r>
    <w:r>
      <w:fldChar w:fldCharType="separate"/>
    </w:r>
    <w:r>
      <w:fldChar w:fldCharType="end"/>
    </w:r>
    <w:r/>
  </w:p>
  <w:p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\* Arabic</w:instrText>
    </w:r>
    <w:r>
      <w:fldChar w:fldCharType="separate"/>
    </w:r>
    <w:r>
      <w:fldChar w:fldCharType="end"/>
    </w:r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4" w:hanging="360"/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94" w:hanging="780"/>
      </w:pPr>
      <w:rPr>
        <w:rFonts w:ascii="Times New Roman" w:hAnsi="Times New Roman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94" w:hanging="7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9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1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1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74" w:hanging="216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74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Arial"/>
        <w:color w:val="000000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3">
    <w:name w:val="footnote text"/>
    <w:basedOn w:val="535"/>
    <w:link w:val="539"/>
    <w:uiPriority w:val="99"/>
    <w:semiHidden/>
    <w:unhideWhenUsed/>
    <w:rPr>
      <w:sz w:val="18"/>
    </w:rPr>
    <w:pPr>
      <w:spacing w:lineRule="auto" w:line="240" w:after="40"/>
    </w:pPr>
  </w:style>
  <w:style w:type="paragraph" w:styleId="534" w:default="1">
    <w:name w:val="Normal"/>
    <w:link w:val="535"/>
    <w:qFormat/>
    <w:uiPriority w:val="0"/>
    <w:rPr>
      <w:rFonts w:ascii="Times New Roman" w:hAnsi="Times New Roman"/>
      <w:sz w:val="24"/>
    </w:rPr>
  </w:style>
  <w:style w:type="character" w:styleId="535" w:default="1">
    <w:name w:val="Normal"/>
    <w:link w:val="534"/>
    <w:rPr>
      <w:rFonts w:ascii="Times New Roman" w:hAnsi="Times New Roman"/>
      <w:sz w:val="24"/>
    </w:rPr>
  </w:style>
  <w:style w:type="paragraph" w:styleId="536">
    <w:name w:val="toc 2"/>
    <w:next w:val="534"/>
    <w:link w:val="537"/>
    <w:uiPriority w:val="39"/>
    <w:rPr>
      <w:rFonts w:ascii="XO Thames" w:hAnsi="XO Thames"/>
      <w:sz w:val="28"/>
    </w:rPr>
    <w:pPr>
      <w:ind w:left="200" w:firstLine="0"/>
    </w:pPr>
  </w:style>
  <w:style w:type="character" w:styleId="537">
    <w:name w:val="toc 2"/>
    <w:link w:val="536"/>
    <w:rPr>
      <w:rFonts w:ascii="XO Thames" w:hAnsi="XO Thames"/>
      <w:sz w:val="28"/>
    </w:rPr>
  </w:style>
  <w:style w:type="paragraph" w:styleId="538">
    <w:name w:val="Footnote Text Char"/>
    <w:link w:val="539"/>
    <w:rPr>
      <w:sz w:val="18"/>
    </w:rPr>
  </w:style>
  <w:style w:type="character" w:styleId="539">
    <w:name w:val="Footnote Text Char"/>
    <w:link w:val="538"/>
    <w:rPr>
      <w:sz w:val="18"/>
    </w:rPr>
  </w:style>
  <w:style w:type="paragraph" w:styleId="540">
    <w:name w:val="Гиперссылка1"/>
    <w:link w:val="541"/>
    <w:rPr>
      <w:color w:val="0000FF"/>
      <w:u w:val="single"/>
    </w:rPr>
  </w:style>
  <w:style w:type="character" w:styleId="541">
    <w:name w:val="Гиперссылка1"/>
    <w:link w:val="540"/>
    <w:rPr>
      <w:color w:val="0000FF"/>
      <w:u w:val="single"/>
    </w:rPr>
  </w:style>
  <w:style w:type="paragraph" w:styleId="542">
    <w:name w:val="Основной шрифт абзаца2"/>
    <w:link w:val="543"/>
  </w:style>
  <w:style w:type="character" w:styleId="543">
    <w:name w:val="Основной шрифт абзаца2"/>
    <w:link w:val="542"/>
  </w:style>
  <w:style w:type="paragraph" w:styleId="544">
    <w:name w:val="toc 4"/>
    <w:next w:val="534"/>
    <w:link w:val="545"/>
    <w:uiPriority w:val="39"/>
    <w:rPr>
      <w:rFonts w:ascii="XO Thames" w:hAnsi="XO Thames"/>
      <w:sz w:val="28"/>
    </w:rPr>
    <w:pPr>
      <w:ind w:left="600" w:firstLine="0"/>
    </w:pPr>
  </w:style>
  <w:style w:type="character" w:styleId="545">
    <w:name w:val="toc 4"/>
    <w:link w:val="544"/>
    <w:rPr>
      <w:rFonts w:ascii="XO Thames" w:hAnsi="XO Thames"/>
      <w:sz w:val="28"/>
    </w:rPr>
  </w:style>
  <w:style w:type="paragraph" w:styleId="546">
    <w:name w:val="Footer"/>
    <w:basedOn w:val="534"/>
    <w:link w:val="547"/>
    <w:pPr>
      <w:tabs>
        <w:tab w:val="center" w:pos="7143" w:leader="none"/>
        <w:tab w:val="right" w:pos="14287" w:leader="none"/>
      </w:tabs>
    </w:pPr>
  </w:style>
  <w:style w:type="character" w:styleId="547">
    <w:name w:val="Footer"/>
    <w:basedOn w:val="535"/>
    <w:link w:val="546"/>
  </w:style>
  <w:style w:type="paragraph" w:styleId="548">
    <w:name w:val="Heading 7"/>
    <w:basedOn w:val="534"/>
    <w:next w:val="534"/>
    <w:link w:val="549"/>
    <w:qFormat/>
    <w:uiPriority w:val="9"/>
    <w:rPr>
      <w:rFonts w:ascii="Arial" w:hAnsi="Arial"/>
      <w:b/>
      <w:i/>
      <w:sz w:val="22"/>
    </w:rPr>
    <w:pPr>
      <w:keepLines/>
      <w:keepNext/>
      <w:spacing w:after="200" w:before="320"/>
      <w:outlineLvl w:val="6"/>
    </w:pPr>
  </w:style>
  <w:style w:type="character" w:styleId="549">
    <w:name w:val="Heading 7"/>
    <w:basedOn w:val="535"/>
    <w:link w:val="548"/>
    <w:rPr>
      <w:rFonts w:ascii="Arial" w:hAnsi="Arial"/>
      <w:b/>
      <w:i/>
      <w:sz w:val="22"/>
    </w:rPr>
  </w:style>
  <w:style w:type="paragraph" w:styleId="550">
    <w:name w:val="toc 6"/>
    <w:next w:val="534"/>
    <w:link w:val="551"/>
    <w:uiPriority w:val="39"/>
    <w:rPr>
      <w:rFonts w:ascii="XO Thames" w:hAnsi="XO Thames"/>
      <w:sz w:val="28"/>
    </w:rPr>
    <w:pPr>
      <w:ind w:left="1000" w:firstLine="0"/>
    </w:pPr>
  </w:style>
  <w:style w:type="character" w:styleId="551">
    <w:name w:val="toc 6"/>
    <w:link w:val="550"/>
    <w:rPr>
      <w:rFonts w:ascii="XO Thames" w:hAnsi="XO Thames"/>
      <w:sz w:val="28"/>
    </w:rPr>
  </w:style>
  <w:style w:type="paragraph" w:styleId="552">
    <w:name w:val="toc 7"/>
    <w:next w:val="534"/>
    <w:link w:val="553"/>
    <w:uiPriority w:val="39"/>
    <w:rPr>
      <w:rFonts w:ascii="XO Thames" w:hAnsi="XO Thames"/>
      <w:sz w:val="28"/>
    </w:rPr>
    <w:pPr>
      <w:ind w:left="1200" w:firstLine="0"/>
    </w:pPr>
  </w:style>
  <w:style w:type="character" w:styleId="553">
    <w:name w:val="toc 7"/>
    <w:link w:val="552"/>
    <w:rPr>
      <w:rFonts w:ascii="XO Thames" w:hAnsi="XO Thames"/>
      <w:sz w:val="28"/>
    </w:rPr>
  </w:style>
  <w:style w:type="paragraph" w:styleId="554">
    <w:name w:val="Знак сноски1"/>
    <w:basedOn w:val="620"/>
    <w:link w:val="555"/>
    <w:rPr>
      <w:vertAlign w:val="superscript"/>
    </w:rPr>
  </w:style>
  <w:style w:type="character" w:styleId="555">
    <w:name w:val="Знак сноски1"/>
    <w:basedOn w:val="621"/>
    <w:link w:val="554"/>
    <w:rPr>
      <w:vertAlign w:val="superscript"/>
    </w:rPr>
  </w:style>
  <w:style w:type="paragraph" w:styleId="556">
    <w:name w:val="Heading 8 Char"/>
    <w:basedOn w:val="620"/>
    <w:link w:val="557"/>
    <w:rPr>
      <w:rFonts w:ascii="Arial" w:hAnsi="Arial"/>
      <w:i/>
      <w:sz w:val="22"/>
    </w:rPr>
  </w:style>
  <w:style w:type="character" w:styleId="557">
    <w:name w:val="Heading 8 Char"/>
    <w:basedOn w:val="621"/>
    <w:link w:val="556"/>
    <w:rPr>
      <w:rFonts w:ascii="Arial" w:hAnsi="Arial"/>
      <w:i/>
      <w:sz w:val="22"/>
    </w:rPr>
  </w:style>
  <w:style w:type="paragraph" w:styleId="558">
    <w:name w:val="Caption"/>
    <w:basedOn w:val="534"/>
    <w:next w:val="534"/>
    <w:link w:val="559"/>
    <w:rPr>
      <w:b/>
      <w:color w:val="4F81BD" w:themeColor="accent1"/>
      <w:sz w:val="18"/>
    </w:rPr>
    <w:pPr>
      <w:spacing w:lineRule="auto" w:line="276"/>
    </w:pPr>
  </w:style>
  <w:style w:type="character" w:styleId="559">
    <w:name w:val="Caption"/>
    <w:basedOn w:val="535"/>
    <w:link w:val="558"/>
    <w:rPr>
      <w:b/>
      <w:color w:val="4F81BD" w:themeColor="accent1"/>
      <w:sz w:val="18"/>
    </w:rPr>
  </w:style>
  <w:style w:type="paragraph" w:styleId="560">
    <w:name w:val="Title Char"/>
    <w:basedOn w:val="620"/>
    <w:link w:val="561"/>
    <w:rPr>
      <w:sz w:val="48"/>
    </w:rPr>
  </w:style>
  <w:style w:type="character" w:styleId="561">
    <w:name w:val="Title Char"/>
    <w:basedOn w:val="621"/>
    <w:link w:val="560"/>
    <w:rPr>
      <w:sz w:val="48"/>
    </w:rPr>
  </w:style>
  <w:style w:type="paragraph" w:styleId="562">
    <w:name w:val="Heading 3"/>
    <w:next w:val="534"/>
    <w:link w:val="563"/>
    <w:qFormat/>
    <w:uiPriority w:val="9"/>
    <w:rPr>
      <w:rFonts w:ascii="XO Thames" w:hAnsi="XO Thames"/>
      <w:b/>
      <w:sz w:val="26"/>
    </w:rPr>
    <w:pPr>
      <w:jc w:val="both"/>
      <w:spacing w:after="120" w:before="120"/>
      <w:outlineLvl w:val="2"/>
    </w:pPr>
  </w:style>
  <w:style w:type="character" w:styleId="563">
    <w:name w:val="Heading 3"/>
    <w:link w:val="562"/>
    <w:rPr>
      <w:rFonts w:ascii="XO Thames" w:hAnsi="XO Thames"/>
      <w:b/>
      <w:sz w:val="26"/>
    </w:rPr>
  </w:style>
  <w:style w:type="paragraph" w:styleId="564">
    <w:name w:val="ConsPlusTitle"/>
    <w:link w:val="565"/>
    <w:rPr>
      <w:rFonts w:ascii="Arial" w:hAnsi="Arial"/>
      <w:b/>
      <w:i w:val="false"/>
      <w:caps w:val="false"/>
      <w:smallCaps w:val="false"/>
      <w:strike w:val="false"/>
      <w:color w:val="000000"/>
      <w:spacing w:val="0"/>
      <w:sz w:val="20"/>
      <w:u w:val="none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before="0"/>
      <w:widowControl w:val="off"/>
    </w:pPr>
  </w:style>
  <w:style w:type="character" w:styleId="565">
    <w:name w:val="ConsPlusTitle"/>
    <w:link w:val="564"/>
    <w:rPr>
      <w:rFonts w:ascii="Arial" w:hAnsi="Arial"/>
      <w:b/>
      <w:i w:val="false"/>
      <w:caps w:val="false"/>
      <w:smallCaps w:val="false"/>
      <w:strike w:val="false"/>
      <w:color w:val="000000"/>
      <w:spacing w:val="0"/>
      <w:sz w:val="20"/>
      <w:u w:val="none"/>
    </w:rPr>
  </w:style>
  <w:style w:type="paragraph" w:styleId="566">
    <w:name w:val="Footnote"/>
    <w:basedOn w:val="534"/>
    <w:link w:val="567"/>
    <w:rPr>
      <w:sz w:val="18"/>
    </w:rPr>
    <w:pPr>
      <w:spacing w:after="40"/>
    </w:pPr>
  </w:style>
  <w:style w:type="character" w:styleId="567">
    <w:name w:val="Footnote"/>
    <w:basedOn w:val="535"/>
    <w:link w:val="566"/>
    <w:rPr>
      <w:sz w:val="18"/>
    </w:rPr>
  </w:style>
  <w:style w:type="paragraph" w:styleId="568">
    <w:name w:val="endnote text"/>
    <w:basedOn w:val="534"/>
    <w:link w:val="569"/>
    <w:rPr>
      <w:sz w:val="20"/>
    </w:rPr>
  </w:style>
  <w:style w:type="character" w:styleId="569">
    <w:name w:val="endnote text"/>
    <w:basedOn w:val="535"/>
    <w:link w:val="568"/>
    <w:rPr>
      <w:sz w:val="20"/>
    </w:rPr>
  </w:style>
  <w:style w:type="paragraph" w:styleId="570">
    <w:name w:val="Обычный1"/>
    <w:link w:val="571"/>
    <w:rPr>
      <w:rFonts w:ascii="Times New Roman" w:hAnsi="Times New Roman"/>
      <w:sz w:val="24"/>
    </w:rPr>
  </w:style>
  <w:style w:type="character" w:styleId="571">
    <w:name w:val="Обычный1"/>
    <w:link w:val="570"/>
    <w:rPr>
      <w:rFonts w:ascii="Times New Roman" w:hAnsi="Times New Roman"/>
      <w:sz w:val="24"/>
    </w:rPr>
  </w:style>
  <w:style w:type="paragraph" w:styleId="572">
    <w:name w:val="Heading 9"/>
    <w:basedOn w:val="534"/>
    <w:next w:val="534"/>
    <w:link w:val="573"/>
    <w:qFormat/>
    <w:uiPriority w:val="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character" w:styleId="573">
    <w:name w:val="Heading 9"/>
    <w:basedOn w:val="535"/>
    <w:link w:val="572"/>
    <w:rPr>
      <w:rFonts w:ascii="Arial" w:hAnsi="Arial"/>
      <w:i/>
      <w:sz w:val="21"/>
    </w:rPr>
  </w:style>
  <w:style w:type="paragraph" w:styleId="574">
    <w:name w:val="ConsPlusNormal"/>
    <w:link w:val="575"/>
    <w:rPr>
      <w:rFonts w:ascii="Arial" w:hAnsi="Arial"/>
      <w:b w:val="false"/>
      <w:i w:val="false"/>
      <w:caps w:val="false"/>
      <w:smallCaps w:val="false"/>
      <w:strike w:val="false"/>
      <w:color w:val="000000"/>
      <w:spacing w:val="0"/>
      <w:sz w:val="20"/>
      <w:u w:val="none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before="0"/>
      <w:widowControl w:val="off"/>
    </w:pPr>
  </w:style>
  <w:style w:type="character" w:styleId="575">
    <w:name w:val="ConsPlusNormal"/>
    <w:link w:val="574"/>
    <w:rPr>
      <w:rFonts w:ascii="Arial" w:hAnsi="Arial"/>
      <w:b w:val="false"/>
      <w:i w:val="false"/>
      <w:caps w:val="false"/>
      <w:smallCaps w:val="false"/>
      <w:strike w:val="false"/>
      <w:color w:val="000000"/>
      <w:spacing w:val="0"/>
      <w:sz w:val="20"/>
      <w:u w:val="none"/>
    </w:rPr>
  </w:style>
  <w:style w:type="paragraph" w:styleId="576">
    <w:name w:val="Quote"/>
    <w:basedOn w:val="534"/>
    <w:next w:val="534"/>
    <w:link w:val="577"/>
    <w:rPr>
      <w:i/>
    </w:rPr>
    <w:pPr>
      <w:ind w:left="720" w:right="720" w:firstLine="0"/>
    </w:pPr>
  </w:style>
  <w:style w:type="character" w:styleId="577">
    <w:name w:val="Quote"/>
    <w:basedOn w:val="535"/>
    <w:link w:val="576"/>
    <w:rPr>
      <w:i/>
    </w:rPr>
  </w:style>
  <w:style w:type="paragraph" w:styleId="578">
    <w:name w:val="Обычный1"/>
    <w:link w:val="579"/>
    <w:rPr>
      <w:rFonts w:ascii="Times New Roman" w:hAnsi="Times New Roman"/>
      <w:sz w:val="24"/>
    </w:rPr>
  </w:style>
  <w:style w:type="character" w:styleId="579">
    <w:name w:val="Обычный1"/>
    <w:link w:val="578"/>
    <w:rPr>
      <w:rFonts w:ascii="Times New Roman" w:hAnsi="Times New Roman"/>
      <w:sz w:val="24"/>
    </w:rPr>
  </w:style>
  <w:style w:type="paragraph" w:styleId="580">
    <w:name w:val="Heading 9 Char"/>
    <w:basedOn w:val="620"/>
    <w:link w:val="581"/>
    <w:rPr>
      <w:rFonts w:ascii="Arial" w:hAnsi="Arial"/>
      <w:i/>
      <w:sz w:val="21"/>
    </w:rPr>
  </w:style>
  <w:style w:type="character" w:styleId="581">
    <w:name w:val="Heading 9 Char"/>
    <w:basedOn w:val="621"/>
    <w:link w:val="580"/>
    <w:rPr>
      <w:rFonts w:ascii="Arial" w:hAnsi="Arial"/>
      <w:i/>
      <w:sz w:val="21"/>
    </w:rPr>
  </w:style>
  <w:style w:type="paragraph" w:styleId="582">
    <w:name w:val="toc 3"/>
    <w:next w:val="534"/>
    <w:link w:val="583"/>
    <w:uiPriority w:val="39"/>
    <w:rPr>
      <w:rFonts w:ascii="XO Thames" w:hAnsi="XO Thames"/>
      <w:sz w:val="28"/>
    </w:rPr>
    <w:pPr>
      <w:ind w:left="400" w:firstLine="0"/>
    </w:pPr>
  </w:style>
  <w:style w:type="character" w:styleId="583">
    <w:name w:val="toc 3"/>
    <w:link w:val="582"/>
    <w:rPr>
      <w:rFonts w:ascii="XO Thames" w:hAnsi="XO Thames"/>
      <w:sz w:val="28"/>
    </w:rPr>
  </w:style>
  <w:style w:type="paragraph" w:styleId="584">
    <w:name w:val="Гиперссылка2"/>
    <w:link w:val="585"/>
    <w:rPr>
      <w:color w:val="0000FF"/>
      <w:u w:val="single"/>
    </w:rPr>
  </w:style>
  <w:style w:type="character" w:styleId="585">
    <w:name w:val="Гиперссылка2"/>
    <w:link w:val="584"/>
    <w:rPr>
      <w:color w:val="0000FF"/>
      <w:u w:val="single"/>
    </w:rPr>
  </w:style>
  <w:style w:type="paragraph" w:styleId="586">
    <w:name w:val="footnote reference"/>
    <w:basedOn w:val="658"/>
    <w:link w:val="587"/>
    <w:rPr>
      <w:vertAlign w:val="superscript"/>
    </w:rPr>
  </w:style>
  <w:style w:type="character" w:styleId="587">
    <w:name w:val="footnote reference"/>
    <w:basedOn w:val="659"/>
    <w:link w:val="586"/>
    <w:rPr>
      <w:vertAlign w:val="superscript"/>
    </w:rPr>
  </w:style>
  <w:style w:type="paragraph" w:styleId="588">
    <w:name w:val="Heading 1 Char"/>
    <w:basedOn w:val="620"/>
    <w:link w:val="589"/>
    <w:rPr>
      <w:rFonts w:ascii="Arial" w:hAnsi="Arial"/>
      <w:sz w:val="40"/>
    </w:rPr>
  </w:style>
  <w:style w:type="character" w:styleId="589">
    <w:name w:val="Heading 1 Char"/>
    <w:basedOn w:val="621"/>
    <w:link w:val="588"/>
    <w:rPr>
      <w:rFonts w:ascii="Arial" w:hAnsi="Arial"/>
      <w:sz w:val="40"/>
    </w:rPr>
  </w:style>
  <w:style w:type="paragraph" w:styleId="590">
    <w:name w:val="Endnote Text Char"/>
    <w:link w:val="591"/>
  </w:style>
  <w:style w:type="character" w:styleId="591">
    <w:name w:val="Endnote Text Char"/>
    <w:link w:val="590"/>
  </w:style>
  <w:style w:type="paragraph" w:styleId="592">
    <w:name w:val="Heading 5"/>
    <w:next w:val="534"/>
    <w:link w:val="593"/>
    <w:qFormat/>
    <w:uiPriority w:val="9"/>
    <w:rPr>
      <w:rFonts w:ascii="XO Thames" w:hAnsi="XO Thames"/>
      <w:b/>
      <w:sz w:val="22"/>
    </w:rPr>
    <w:pPr>
      <w:jc w:val="both"/>
      <w:spacing w:after="120" w:before="120"/>
      <w:outlineLvl w:val="4"/>
    </w:pPr>
  </w:style>
  <w:style w:type="character" w:styleId="593">
    <w:name w:val="Heading 5"/>
    <w:link w:val="592"/>
    <w:rPr>
      <w:rFonts w:ascii="XO Thames" w:hAnsi="XO Thames"/>
      <w:b/>
      <w:sz w:val="22"/>
    </w:rPr>
  </w:style>
  <w:style w:type="paragraph" w:styleId="594">
    <w:name w:val="Знак концевой сноски1"/>
    <w:basedOn w:val="620"/>
    <w:link w:val="595"/>
    <w:rPr>
      <w:vertAlign w:val="superscript"/>
    </w:rPr>
  </w:style>
  <w:style w:type="character" w:styleId="595">
    <w:name w:val="Знак концевой сноски1"/>
    <w:basedOn w:val="621"/>
    <w:link w:val="594"/>
    <w:rPr>
      <w:vertAlign w:val="superscript"/>
    </w:rPr>
  </w:style>
  <w:style w:type="paragraph" w:styleId="596">
    <w:name w:val="Основной шрифт абзаца1"/>
    <w:link w:val="597"/>
  </w:style>
  <w:style w:type="character" w:styleId="597">
    <w:name w:val="Основной шрифт абзаца1"/>
    <w:link w:val="596"/>
  </w:style>
  <w:style w:type="paragraph" w:styleId="598">
    <w:name w:val="Intense Quote Char"/>
    <w:link w:val="599"/>
    <w:rPr>
      <w:i/>
    </w:rPr>
  </w:style>
  <w:style w:type="character" w:styleId="599">
    <w:name w:val="Intense Quote Char"/>
    <w:link w:val="598"/>
    <w:rPr>
      <w:i/>
    </w:rPr>
  </w:style>
  <w:style w:type="paragraph" w:styleId="600">
    <w:name w:val="Heading 1"/>
    <w:next w:val="534"/>
    <w:link w:val="601"/>
    <w:qFormat/>
    <w:uiPriority w:val="9"/>
    <w:rPr>
      <w:rFonts w:ascii="XO Thames" w:hAnsi="XO Thames"/>
      <w:b/>
      <w:sz w:val="32"/>
    </w:rPr>
    <w:pPr>
      <w:jc w:val="both"/>
      <w:spacing w:after="120" w:before="120"/>
      <w:outlineLvl w:val="0"/>
    </w:pPr>
  </w:style>
  <w:style w:type="character" w:styleId="601">
    <w:name w:val="Heading 1"/>
    <w:link w:val="600"/>
    <w:rPr>
      <w:rFonts w:ascii="XO Thames" w:hAnsi="XO Thames"/>
      <w:b/>
      <w:sz w:val="32"/>
    </w:rPr>
  </w:style>
  <w:style w:type="paragraph" w:styleId="602">
    <w:name w:val="Heading 7 Char"/>
    <w:basedOn w:val="620"/>
    <w:link w:val="603"/>
    <w:rPr>
      <w:rFonts w:ascii="Arial" w:hAnsi="Arial"/>
      <w:b/>
      <w:i/>
      <w:sz w:val="22"/>
    </w:rPr>
  </w:style>
  <w:style w:type="character" w:styleId="603">
    <w:name w:val="Heading 7 Char"/>
    <w:basedOn w:val="621"/>
    <w:link w:val="602"/>
    <w:rPr>
      <w:rFonts w:ascii="Arial" w:hAnsi="Arial"/>
      <w:b/>
      <w:i/>
      <w:sz w:val="22"/>
    </w:rPr>
  </w:style>
  <w:style w:type="paragraph" w:styleId="604">
    <w:name w:val="Header"/>
    <w:basedOn w:val="534"/>
    <w:link w:val="605"/>
    <w:pPr>
      <w:tabs>
        <w:tab w:val="center" w:pos="7143" w:leader="none"/>
        <w:tab w:val="right" w:pos="14287" w:leader="none"/>
      </w:tabs>
    </w:pPr>
  </w:style>
  <w:style w:type="character" w:styleId="605">
    <w:name w:val="Header"/>
    <w:basedOn w:val="535"/>
    <w:link w:val="604"/>
  </w:style>
  <w:style w:type="paragraph" w:styleId="606">
    <w:name w:val="Footnote"/>
    <w:basedOn w:val="534"/>
    <w:link w:val="607"/>
    <w:rPr>
      <w:sz w:val="18"/>
    </w:rPr>
    <w:pPr>
      <w:spacing w:lineRule="auto" w:line="240" w:after="40"/>
    </w:pPr>
  </w:style>
  <w:style w:type="character" w:styleId="607">
    <w:name w:val="Footnote"/>
    <w:basedOn w:val="535"/>
    <w:link w:val="606"/>
    <w:rPr>
      <w:sz w:val="18"/>
    </w:rPr>
  </w:style>
  <w:style w:type="paragraph" w:styleId="608">
    <w:name w:val="Footer Char"/>
    <w:basedOn w:val="620"/>
    <w:link w:val="609"/>
  </w:style>
  <w:style w:type="character" w:styleId="609">
    <w:name w:val="Footer Char"/>
    <w:basedOn w:val="621"/>
    <w:link w:val="608"/>
  </w:style>
  <w:style w:type="paragraph" w:styleId="610">
    <w:name w:val="Hyperlink"/>
    <w:link w:val="611"/>
    <w:rPr>
      <w:color w:val="0000FF"/>
      <w:u w:val="single"/>
    </w:rPr>
  </w:style>
  <w:style w:type="character" w:styleId="611">
    <w:name w:val="Hyperlink"/>
    <w:link w:val="610"/>
    <w:rPr>
      <w:color w:val="0000FF"/>
      <w:u w:val="single"/>
    </w:rPr>
  </w:style>
  <w:style w:type="paragraph" w:styleId="612">
    <w:name w:val="Footnote"/>
    <w:basedOn w:val="534"/>
    <w:link w:val="613"/>
    <w:rPr>
      <w:sz w:val="18"/>
    </w:rPr>
    <w:pPr>
      <w:spacing w:after="40"/>
    </w:pPr>
  </w:style>
  <w:style w:type="character" w:styleId="613">
    <w:name w:val="Footnote"/>
    <w:basedOn w:val="535"/>
    <w:link w:val="612"/>
    <w:rPr>
      <w:sz w:val="18"/>
    </w:rPr>
  </w:style>
  <w:style w:type="paragraph" w:styleId="614">
    <w:name w:val="Heading 8"/>
    <w:basedOn w:val="534"/>
    <w:next w:val="534"/>
    <w:link w:val="615"/>
    <w:qFormat/>
    <w:uiPriority w:val="9"/>
    <w:rPr>
      <w:rFonts w:ascii="Arial" w:hAnsi="Arial"/>
      <w:i/>
      <w:sz w:val="22"/>
    </w:rPr>
    <w:pPr>
      <w:keepLines/>
      <w:keepNext/>
      <w:spacing w:after="200" w:before="320"/>
      <w:outlineLvl w:val="7"/>
    </w:pPr>
  </w:style>
  <w:style w:type="character" w:styleId="615">
    <w:name w:val="Heading 8"/>
    <w:basedOn w:val="535"/>
    <w:link w:val="614"/>
    <w:rPr>
      <w:rFonts w:ascii="Arial" w:hAnsi="Arial"/>
      <w:i/>
      <w:sz w:val="22"/>
    </w:rPr>
  </w:style>
  <w:style w:type="paragraph" w:styleId="616">
    <w:name w:val="toc 1"/>
    <w:next w:val="534"/>
    <w:link w:val="617"/>
    <w:uiPriority w:val="39"/>
    <w:rPr>
      <w:rFonts w:ascii="XO Thames" w:hAnsi="XO Thames"/>
      <w:b/>
      <w:sz w:val="28"/>
    </w:rPr>
  </w:style>
  <w:style w:type="character" w:styleId="617">
    <w:name w:val="toc 1"/>
    <w:link w:val="616"/>
    <w:rPr>
      <w:rFonts w:ascii="XO Thames" w:hAnsi="XO Thames"/>
      <w:b/>
      <w:sz w:val="28"/>
    </w:rPr>
  </w:style>
  <w:style w:type="paragraph" w:styleId="618">
    <w:name w:val="Обычный1"/>
    <w:link w:val="619"/>
    <w:rPr>
      <w:rFonts w:ascii="Times New Roman" w:hAnsi="Times New Roman"/>
      <w:sz w:val="24"/>
    </w:rPr>
  </w:style>
  <w:style w:type="character" w:styleId="619">
    <w:name w:val="Обычный1"/>
    <w:link w:val="618"/>
    <w:rPr>
      <w:rFonts w:ascii="Times New Roman" w:hAnsi="Times New Roman"/>
      <w:sz w:val="24"/>
    </w:rPr>
  </w:style>
  <w:style w:type="paragraph" w:styleId="620">
    <w:name w:val="Основной шрифт абзаца1"/>
    <w:link w:val="621"/>
  </w:style>
  <w:style w:type="character" w:styleId="621">
    <w:name w:val="Основной шрифт абзаца1"/>
    <w:link w:val="620"/>
  </w:style>
  <w:style w:type="paragraph" w:styleId="622">
    <w:name w:val="Header and Footer"/>
    <w:link w:val="623"/>
    <w:rPr>
      <w:rFonts w:ascii="XO Thames" w:hAnsi="XO Thames"/>
    </w:rPr>
    <w:pPr>
      <w:jc w:val="both"/>
    </w:pPr>
  </w:style>
  <w:style w:type="character" w:styleId="623">
    <w:name w:val="Header and Footer"/>
    <w:link w:val="622"/>
    <w:rPr>
      <w:rFonts w:ascii="XO Thames" w:hAnsi="XO Thames"/>
    </w:rPr>
  </w:style>
  <w:style w:type="paragraph" w:styleId="624">
    <w:name w:val="Heading 6 Char"/>
    <w:basedOn w:val="620"/>
    <w:link w:val="625"/>
    <w:rPr>
      <w:rFonts w:ascii="Arial" w:hAnsi="Arial"/>
      <w:b/>
      <w:sz w:val="22"/>
    </w:rPr>
  </w:style>
  <w:style w:type="character" w:styleId="625">
    <w:name w:val="Heading 6 Char"/>
    <w:basedOn w:val="621"/>
    <w:link w:val="624"/>
    <w:rPr>
      <w:rFonts w:ascii="Arial" w:hAnsi="Arial"/>
      <w:b/>
      <w:sz w:val="22"/>
    </w:rPr>
  </w:style>
  <w:style w:type="paragraph" w:styleId="626">
    <w:name w:val="Heading 2 Char"/>
    <w:basedOn w:val="620"/>
    <w:link w:val="627"/>
    <w:rPr>
      <w:rFonts w:ascii="Arial" w:hAnsi="Arial"/>
      <w:sz w:val="34"/>
    </w:rPr>
  </w:style>
  <w:style w:type="character" w:styleId="627">
    <w:name w:val="Heading 2 Char"/>
    <w:basedOn w:val="621"/>
    <w:link w:val="626"/>
    <w:rPr>
      <w:rFonts w:ascii="Arial" w:hAnsi="Arial"/>
      <w:sz w:val="34"/>
    </w:rPr>
  </w:style>
  <w:style w:type="paragraph" w:styleId="628">
    <w:name w:val="Footnote"/>
    <w:basedOn w:val="534"/>
    <w:link w:val="629"/>
    <w:rPr>
      <w:sz w:val="18"/>
    </w:rPr>
    <w:pPr>
      <w:spacing w:after="40"/>
    </w:pPr>
  </w:style>
  <w:style w:type="character" w:styleId="629">
    <w:name w:val="Footnote"/>
    <w:basedOn w:val="535"/>
    <w:link w:val="628"/>
    <w:rPr>
      <w:sz w:val="18"/>
    </w:rPr>
  </w:style>
  <w:style w:type="paragraph" w:styleId="630">
    <w:name w:val="Intense Quote"/>
    <w:basedOn w:val="534"/>
    <w:next w:val="534"/>
    <w:link w:val="631"/>
    <w:rPr>
      <w:i/>
    </w:rPr>
    <w:pPr>
      <w:ind w:left="720" w:right="720" w:firstLine="0"/>
    </w:pPr>
  </w:style>
  <w:style w:type="character" w:styleId="631">
    <w:name w:val="Intense Quote"/>
    <w:basedOn w:val="535"/>
    <w:link w:val="630"/>
    <w:rPr>
      <w:i/>
    </w:rPr>
  </w:style>
  <w:style w:type="paragraph" w:styleId="632">
    <w:name w:val="toc 9"/>
    <w:next w:val="534"/>
    <w:link w:val="633"/>
    <w:uiPriority w:val="39"/>
    <w:rPr>
      <w:rFonts w:ascii="XO Thames" w:hAnsi="XO Thames"/>
      <w:sz w:val="28"/>
    </w:rPr>
    <w:pPr>
      <w:ind w:left="1600" w:firstLine="0"/>
    </w:pPr>
  </w:style>
  <w:style w:type="character" w:styleId="633">
    <w:name w:val="toc 9"/>
    <w:link w:val="632"/>
    <w:rPr>
      <w:rFonts w:ascii="XO Thames" w:hAnsi="XO Thames"/>
      <w:sz w:val="28"/>
    </w:rPr>
  </w:style>
  <w:style w:type="paragraph" w:styleId="634">
    <w:name w:val="Footnote"/>
    <w:link w:val="635"/>
    <w:rPr>
      <w:sz w:val="18"/>
    </w:rPr>
    <w:pPr>
      <w:spacing w:after="40"/>
    </w:pPr>
  </w:style>
  <w:style w:type="character" w:styleId="635">
    <w:name w:val="Footnote"/>
    <w:link w:val="634"/>
    <w:rPr>
      <w:sz w:val="18"/>
    </w:rPr>
  </w:style>
  <w:style w:type="paragraph" w:styleId="636">
    <w:name w:val="Quote Char"/>
    <w:link w:val="637"/>
    <w:rPr>
      <w:i/>
    </w:rPr>
  </w:style>
  <w:style w:type="character" w:styleId="637">
    <w:name w:val="Quote Char"/>
    <w:link w:val="636"/>
    <w:rPr>
      <w:i/>
    </w:rPr>
  </w:style>
  <w:style w:type="paragraph" w:styleId="638">
    <w:name w:val="No Spacing"/>
    <w:link w:val="639"/>
  </w:style>
  <w:style w:type="character" w:styleId="639">
    <w:name w:val="No Spacing"/>
    <w:link w:val="638"/>
  </w:style>
  <w:style w:type="paragraph" w:styleId="640">
    <w:name w:val="Caption Char"/>
    <w:basedOn w:val="558"/>
    <w:link w:val="641"/>
  </w:style>
  <w:style w:type="character" w:styleId="641">
    <w:name w:val="Caption Char"/>
    <w:basedOn w:val="559"/>
    <w:link w:val="640"/>
  </w:style>
  <w:style w:type="paragraph" w:styleId="642">
    <w:name w:val="TOC Heading"/>
    <w:link w:val="643"/>
  </w:style>
  <w:style w:type="character" w:styleId="643">
    <w:name w:val="TOC Heading"/>
    <w:link w:val="642"/>
  </w:style>
  <w:style w:type="paragraph" w:styleId="644">
    <w:name w:val="Header Char"/>
    <w:basedOn w:val="620"/>
    <w:link w:val="645"/>
  </w:style>
  <w:style w:type="character" w:styleId="645">
    <w:name w:val="Header Char"/>
    <w:basedOn w:val="621"/>
    <w:link w:val="644"/>
  </w:style>
  <w:style w:type="paragraph" w:styleId="646">
    <w:name w:val="toc 8"/>
    <w:next w:val="534"/>
    <w:link w:val="647"/>
    <w:uiPriority w:val="39"/>
    <w:rPr>
      <w:rFonts w:ascii="XO Thames" w:hAnsi="XO Thames"/>
      <w:sz w:val="28"/>
    </w:rPr>
    <w:pPr>
      <w:ind w:left="1400" w:firstLine="0"/>
    </w:pPr>
  </w:style>
  <w:style w:type="character" w:styleId="647">
    <w:name w:val="toc 8"/>
    <w:link w:val="646"/>
    <w:rPr>
      <w:rFonts w:ascii="XO Thames" w:hAnsi="XO Thames"/>
      <w:sz w:val="28"/>
    </w:rPr>
  </w:style>
  <w:style w:type="paragraph" w:styleId="648">
    <w:name w:val="Heading 4 Char"/>
    <w:basedOn w:val="620"/>
    <w:link w:val="649"/>
    <w:rPr>
      <w:rFonts w:ascii="Arial" w:hAnsi="Arial"/>
      <w:b/>
      <w:sz w:val="26"/>
    </w:rPr>
  </w:style>
  <w:style w:type="character" w:styleId="649">
    <w:name w:val="Heading 4 Char"/>
    <w:basedOn w:val="621"/>
    <w:link w:val="648"/>
    <w:rPr>
      <w:rFonts w:ascii="Arial" w:hAnsi="Arial"/>
      <w:b/>
      <w:sz w:val="26"/>
    </w:rPr>
  </w:style>
  <w:style w:type="paragraph" w:styleId="650">
    <w:name w:val="List Paragraph"/>
    <w:basedOn w:val="534"/>
    <w:link w:val="651"/>
    <w:pPr>
      <w:contextualSpacing w:val="true"/>
      <w:ind w:left="720" w:firstLine="0"/>
    </w:pPr>
  </w:style>
  <w:style w:type="character" w:styleId="651">
    <w:name w:val="List Paragraph"/>
    <w:basedOn w:val="535"/>
    <w:link w:val="650"/>
  </w:style>
  <w:style w:type="paragraph" w:styleId="652">
    <w:name w:val="Heading 5 Char"/>
    <w:basedOn w:val="620"/>
    <w:link w:val="653"/>
    <w:rPr>
      <w:rFonts w:ascii="Arial" w:hAnsi="Arial"/>
      <w:b/>
      <w:sz w:val="24"/>
    </w:rPr>
  </w:style>
  <w:style w:type="character" w:styleId="653">
    <w:name w:val="Heading 5 Char"/>
    <w:basedOn w:val="621"/>
    <w:link w:val="652"/>
    <w:rPr>
      <w:rFonts w:ascii="Arial" w:hAnsi="Arial"/>
      <w:b/>
      <w:sz w:val="24"/>
    </w:rPr>
  </w:style>
  <w:style w:type="paragraph" w:styleId="654">
    <w:name w:val="Footnote"/>
    <w:link w:val="655"/>
    <w:rPr>
      <w:rFonts w:ascii="XO Thames" w:hAnsi="XO Thames"/>
      <w:sz w:val="22"/>
    </w:rPr>
    <w:pPr>
      <w:ind w:left="0" w:firstLine="851"/>
      <w:jc w:val="both"/>
    </w:pPr>
  </w:style>
  <w:style w:type="character" w:styleId="655">
    <w:name w:val="Footnote"/>
    <w:link w:val="654"/>
    <w:rPr>
      <w:rFonts w:ascii="XO Thames" w:hAnsi="XO Thames"/>
      <w:sz w:val="22"/>
    </w:rPr>
  </w:style>
  <w:style w:type="paragraph" w:styleId="656">
    <w:name w:val="Footnote"/>
    <w:basedOn w:val="534"/>
    <w:link w:val="657"/>
    <w:rPr>
      <w:sz w:val="18"/>
    </w:rPr>
    <w:pPr>
      <w:spacing w:after="40"/>
    </w:pPr>
  </w:style>
  <w:style w:type="character" w:styleId="657">
    <w:name w:val="Footnote"/>
    <w:basedOn w:val="535"/>
    <w:link w:val="656"/>
    <w:rPr>
      <w:sz w:val="18"/>
    </w:rPr>
  </w:style>
  <w:style w:type="paragraph" w:styleId="658">
    <w:name w:val="Default Paragraph Font"/>
    <w:link w:val="659"/>
  </w:style>
  <w:style w:type="character" w:styleId="659">
    <w:name w:val="Default Paragraph Font"/>
    <w:link w:val="658"/>
  </w:style>
  <w:style w:type="paragraph" w:styleId="660">
    <w:name w:val="toc 5"/>
    <w:next w:val="534"/>
    <w:link w:val="661"/>
    <w:uiPriority w:val="39"/>
    <w:rPr>
      <w:rFonts w:ascii="XO Thames" w:hAnsi="XO Thames"/>
      <w:sz w:val="28"/>
    </w:rPr>
    <w:pPr>
      <w:ind w:left="800" w:firstLine="0"/>
    </w:pPr>
  </w:style>
  <w:style w:type="character" w:styleId="661">
    <w:name w:val="toc 5"/>
    <w:link w:val="660"/>
    <w:rPr>
      <w:rFonts w:ascii="XO Thames" w:hAnsi="XO Thames"/>
      <w:sz w:val="28"/>
    </w:rPr>
  </w:style>
  <w:style w:type="paragraph" w:styleId="662">
    <w:name w:val="Гиперссылка1"/>
    <w:link w:val="663"/>
    <w:rPr>
      <w:color w:val="0000FF"/>
      <w:u w:val="single"/>
    </w:rPr>
  </w:style>
  <w:style w:type="character" w:styleId="663">
    <w:name w:val="Гиперссылка1"/>
    <w:link w:val="662"/>
    <w:rPr>
      <w:color w:val="0000FF"/>
      <w:u w:val="single"/>
    </w:rPr>
  </w:style>
  <w:style w:type="paragraph" w:styleId="664">
    <w:name w:val="Subtitle Char"/>
    <w:basedOn w:val="620"/>
    <w:link w:val="665"/>
    <w:rPr>
      <w:sz w:val="24"/>
    </w:rPr>
  </w:style>
  <w:style w:type="character" w:styleId="665">
    <w:name w:val="Subtitle Char"/>
    <w:basedOn w:val="621"/>
    <w:link w:val="664"/>
    <w:rPr>
      <w:sz w:val="24"/>
    </w:rPr>
  </w:style>
  <w:style w:type="paragraph" w:styleId="666">
    <w:name w:val="Subtitle"/>
    <w:next w:val="534"/>
    <w:link w:val="667"/>
    <w:qFormat/>
    <w:uiPriority w:val="11"/>
    <w:rPr>
      <w:rFonts w:ascii="XO Thames" w:hAnsi="XO Thames"/>
      <w:i/>
      <w:sz w:val="24"/>
    </w:rPr>
    <w:pPr>
      <w:jc w:val="both"/>
    </w:pPr>
  </w:style>
  <w:style w:type="character" w:styleId="667">
    <w:name w:val="Subtitle"/>
    <w:link w:val="666"/>
    <w:rPr>
      <w:rFonts w:ascii="XO Thames" w:hAnsi="XO Thames"/>
      <w:i/>
      <w:sz w:val="24"/>
    </w:rPr>
  </w:style>
  <w:style w:type="paragraph" w:styleId="668">
    <w:name w:val="Heading 3 Char"/>
    <w:basedOn w:val="620"/>
    <w:link w:val="669"/>
    <w:rPr>
      <w:rFonts w:ascii="Arial" w:hAnsi="Arial"/>
      <w:sz w:val="30"/>
    </w:rPr>
  </w:style>
  <w:style w:type="character" w:styleId="669">
    <w:name w:val="Heading 3 Char"/>
    <w:basedOn w:val="621"/>
    <w:link w:val="668"/>
    <w:rPr>
      <w:rFonts w:ascii="Arial" w:hAnsi="Arial"/>
      <w:sz w:val="30"/>
    </w:rPr>
  </w:style>
  <w:style w:type="paragraph" w:styleId="670">
    <w:name w:val="Title"/>
    <w:next w:val="534"/>
    <w:link w:val="671"/>
    <w:qFormat/>
    <w:uiPriority w:val="10"/>
    <w:rPr>
      <w:rFonts w:ascii="XO Thames" w:hAnsi="XO Thames"/>
      <w:b/>
      <w:caps/>
      <w:sz w:val="40"/>
    </w:rPr>
    <w:pPr>
      <w:jc w:val="center"/>
      <w:spacing w:after="567" w:before="567"/>
    </w:pPr>
  </w:style>
  <w:style w:type="character" w:styleId="671">
    <w:name w:val="Title"/>
    <w:link w:val="670"/>
    <w:rPr>
      <w:rFonts w:ascii="XO Thames" w:hAnsi="XO Thames"/>
      <w:b/>
      <w:caps/>
      <w:sz w:val="40"/>
    </w:rPr>
  </w:style>
  <w:style w:type="paragraph" w:styleId="672">
    <w:name w:val="Heading 4"/>
    <w:next w:val="534"/>
    <w:link w:val="673"/>
    <w:qFormat/>
    <w:uiPriority w:val="9"/>
    <w:rPr>
      <w:rFonts w:ascii="XO Thames" w:hAnsi="XO Thames"/>
      <w:b/>
      <w:sz w:val="24"/>
    </w:rPr>
    <w:pPr>
      <w:jc w:val="both"/>
      <w:spacing w:after="120" w:before="120"/>
      <w:outlineLvl w:val="3"/>
    </w:pPr>
  </w:style>
  <w:style w:type="character" w:styleId="673">
    <w:name w:val="Heading 4"/>
    <w:link w:val="672"/>
    <w:rPr>
      <w:rFonts w:ascii="XO Thames" w:hAnsi="XO Thames"/>
      <w:b/>
      <w:sz w:val="24"/>
    </w:rPr>
  </w:style>
  <w:style w:type="paragraph" w:styleId="674">
    <w:name w:val="ConsPlusNonformat"/>
    <w:link w:val="675"/>
    <w:rPr>
      <w:rFonts w:ascii="Courier New" w:hAnsi="Courier New"/>
      <w:b w:val="false"/>
      <w:i w:val="false"/>
      <w:caps w:val="false"/>
      <w:smallCaps w:val="false"/>
      <w:strike w:val="false"/>
      <w:color w:val="000000"/>
      <w:spacing w:val="0"/>
      <w:sz w:val="20"/>
      <w:u w:val="none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before="0"/>
      <w:widowControl w:val="off"/>
    </w:pPr>
  </w:style>
  <w:style w:type="character" w:styleId="675">
    <w:name w:val="ConsPlusNonformat"/>
    <w:link w:val="674"/>
    <w:rPr>
      <w:rFonts w:ascii="Courier New" w:hAnsi="Courier New"/>
      <w:b w:val="false"/>
      <w:i w:val="false"/>
      <w:caps w:val="false"/>
      <w:smallCaps w:val="false"/>
      <w:strike w:val="false"/>
      <w:color w:val="000000"/>
      <w:spacing w:val="0"/>
      <w:sz w:val="20"/>
      <w:u w:val="none"/>
    </w:rPr>
  </w:style>
  <w:style w:type="paragraph" w:styleId="676">
    <w:name w:val="Heading 2"/>
    <w:next w:val="534"/>
    <w:link w:val="677"/>
    <w:qFormat/>
    <w:uiPriority w:val="9"/>
    <w:rPr>
      <w:rFonts w:ascii="XO Thames" w:hAnsi="XO Thames"/>
      <w:b/>
      <w:sz w:val="28"/>
    </w:rPr>
    <w:pPr>
      <w:jc w:val="both"/>
      <w:spacing w:after="120" w:before="120"/>
      <w:outlineLvl w:val="1"/>
    </w:pPr>
  </w:style>
  <w:style w:type="character" w:styleId="677">
    <w:name w:val="Heading 2"/>
    <w:link w:val="676"/>
    <w:rPr>
      <w:rFonts w:ascii="XO Thames" w:hAnsi="XO Thames"/>
      <w:b/>
      <w:sz w:val="28"/>
    </w:rPr>
  </w:style>
  <w:style w:type="paragraph" w:styleId="678">
    <w:name w:val="endnote reference"/>
    <w:basedOn w:val="658"/>
    <w:link w:val="679"/>
    <w:rPr>
      <w:vertAlign w:val="superscript"/>
    </w:rPr>
  </w:style>
  <w:style w:type="character" w:styleId="679">
    <w:name w:val="endnote reference"/>
    <w:basedOn w:val="659"/>
    <w:link w:val="678"/>
    <w:rPr>
      <w:vertAlign w:val="superscript"/>
    </w:rPr>
  </w:style>
  <w:style w:type="paragraph" w:styleId="680">
    <w:name w:val="Heading 6"/>
    <w:basedOn w:val="534"/>
    <w:next w:val="534"/>
    <w:link w:val="681"/>
    <w:qFormat/>
    <w:uiPriority w:val="9"/>
    <w:rPr>
      <w:rFonts w:ascii="Arial" w:hAnsi="Arial"/>
      <w:b/>
      <w:sz w:val="22"/>
    </w:rPr>
    <w:pPr>
      <w:keepLines/>
      <w:keepNext/>
      <w:spacing w:after="200" w:before="320"/>
      <w:outlineLvl w:val="5"/>
    </w:pPr>
  </w:style>
  <w:style w:type="character" w:styleId="681">
    <w:name w:val="Heading 6"/>
    <w:basedOn w:val="535"/>
    <w:link w:val="680"/>
    <w:rPr>
      <w:rFonts w:ascii="Arial" w:hAnsi="Arial"/>
      <w:b/>
      <w:sz w:val="22"/>
    </w:rPr>
  </w:style>
  <w:style w:type="table" w:styleId="682">
    <w:name w:val="List Table 5 Dark - Accent 5"/>
    <w:basedOn w:val="718"/>
    <w:tblPr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4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Grid Table 2 - Accent 4"/>
    <w:basedOn w:val="718"/>
    <w:tblPr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List Table 4 - Accent 1"/>
    <w:basedOn w:val="718"/>
    <w:tblPr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Bordered - Accent 5"/>
    <w:basedOn w:val="718"/>
    <w:tblPr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List Table 3 - Accent 2"/>
    <w:basedOn w:val="718"/>
    <w:tblPr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Grid Table 6 Colorful - Accent 3"/>
    <w:basedOn w:val="718"/>
    <w:tblPr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List Table 1 Light - Accent 5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List Table 2 - Accent 2"/>
    <w:basedOn w:val="718"/>
    <w:tblPr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Grid Table 7 Colorful - Accent 5"/>
    <w:basedOn w:val="718"/>
    <w:tblPr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List Table 6 Colorful - Accent 6"/>
    <w:basedOn w:val="718"/>
    <w:tblPr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Grid Table 5 Dark - Accent 3"/>
    <w:basedOn w:val="718"/>
    <w:tblPr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Grid Table 2 - Accent 1"/>
    <w:basedOn w:val="718"/>
    <w:tblPr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List Table 3"/>
    <w:basedOn w:val="718"/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3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List Table 3 - Accent 4"/>
    <w:basedOn w:val="718"/>
    <w:tblPr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Bordered &amp; Lined - Accent 1"/>
    <w:basedOn w:val="718"/>
    <w:rPr>
      <w:color w:val="404040"/>
    </w:rPr>
    <w:tblPr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718"/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List Table 2 - Accent 5"/>
    <w:basedOn w:val="718"/>
    <w:tblPr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Grid Table 7 Colorful - Accent 6"/>
    <w:basedOn w:val="718"/>
    <w:tblPr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Grid Table 4 - Accent 5"/>
    <w:basedOn w:val="718"/>
    <w:tblPr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List Table 5 Dark"/>
    <w:basedOn w:val="718"/>
    <w:tblPr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Bordered - Accent 2"/>
    <w:basedOn w:val="718"/>
    <w:tblPr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Lined - Accent 2"/>
    <w:basedOn w:val="718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List Table 2 - Accent 4"/>
    <w:basedOn w:val="718"/>
    <w:tblPr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Lined - Accent"/>
    <w:basedOn w:val="718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Bordered &amp; Lined - Accent 2"/>
    <w:basedOn w:val="718"/>
    <w:rPr>
      <w:color w:val="404040"/>
    </w:rPr>
    <w:tblPr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Grid Table 7 Colorful - Accent 4"/>
    <w:basedOn w:val="718"/>
    <w:tblPr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List Table 4 - Accent 4"/>
    <w:basedOn w:val="718"/>
    <w:tblPr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List Table 1 Light - Accent 4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Lined - Accent 4"/>
    <w:basedOn w:val="718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List Table 7 Colorful - Accent 2"/>
    <w:basedOn w:val="718"/>
    <w:tblPr>
      <w:tblInd w:w="0" w:type="dxa"/>
      <w:tblBorders>
        <w:right w:val="single" w:color="000000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Grid Table 4 - Accent 2"/>
    <w:basedOn w:val="718"/>
    <w:tblPr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Grid Table 3"/>
    <w:basedOn w:val="718"/>
    <w:tblPr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Bordered - Accent 6"/>
    <w:basedOn w:val="718"/>
    <w:tblPr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Grid Table 5 Dark- Accent 4"/>
    <w:basedOn w:val="718"/>
    <w:tblPr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Bordered &amp; Lined - Accent 5"/>
    <w:basedOn w:val="718"/>
    <w:rPr>
      <w:color w:val="404040"/>
    </w:rPr>
    <w:tblPr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Grid Table 5 Dark"/>
    <w:basedOn w:val="718"/>
    <w:tblPr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List Table 7 Colorful - Accent 1"/>
    <w:basedOn w:val="718"/>
    <w:tblPr>
      <w:tblInd w:w="0" w:type="dxa"/>
      <w:tblBorders>
        <w:right w:val="single" w:color="000000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List Table 3 - Accent 5"/>
    <w:basedOn w:val="718"/>
    <w:tblPr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Grid Table 4 - Accent 1"/>
    <w:basedOn w:val="718"/>
    <w:tblPr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Lined - Accent 6"/>
    <w:basedOn w:val="718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List Table 4 - Accent 2"/>
    <w:basedOn w:val="718"/>
    <w:tblPr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Grid Table 3 - Accent 2"/>
    <w:basedOn w:val="718"/>
    <w:tblPr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718"/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Grid Table 4 - Accent 6"/>
    <w:basedOn w:val="718"/>
    <w:tblPr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List Table 6 Colorful - Accent 1"/>
    <w:basedOn w:val="718"/>
    <w:tblPr>
      <w:tblInd w:w="0" w:type="dxa"/>
      <w:tblBorders>
        <w:top w:val="single" w:color="000000" w:sz="4" w:space="0" w:themeColor="accent1"/>
        <w:bottom w:val="single" w:color="000000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Grid Table 2 - Accent 6"/>
    <w:basedOn w:val="718"/>
    <w:tblPr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Bordered &amp; Lined - Accent"/>
    <w:basedOn w:val="718"/>
    <w:rPr>
      <w:color w:val="404040"/>
    </w:rPr>
    <w:tblPr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Grid Table 3 - Accent 5"/>
    <w:basedOn w:val="718"/>
    <w:tblPr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List Table 7 Colorful - Accent 5"/>
    <w:basedOn w:val="718"/>
    <w:tblPr>
      <w:tblInd w:w="0" w:type="dxa"/>
      <w:tblBorders>
        <w:right w:val="single" w:color="000000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List Table 1 Light - Accent 3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List Table 5 Dark - Accent 1"/>
    <w:basedOn w:val="718"/>
    <w:tblPr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3 - Accent 6"/>
    <w:basedOn w:val="718"/>
    <w:tblPr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Grid Table 4 - Accent 3"/>
    <w:basedOn w:val="718"/>
    <w:tblPr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List Table 3 - Accent 6"/>
    <w:basedOn w:val="718"/>
    <w:tblPr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Lined - Accent 3"/>
    <w:basedOn w:val="718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Lined - Accent 1"/>
    <w:basedOn w:val="718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List Table 7 Colorful - Accent 3"/>
    <w:basedOn w:val="718"/>
    <w:tblPr>
      <w:tblInd w:w="0" w:type="dxa"/>
      <w:tblBorders>
        <w:right w:val="single" w:color="000000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Grid Table 6 Colorful - Accent 5"/>
    <w:basedOn w:val="718"/>
    <w:tblPr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Table Grid"/>
    <w:basedOn w:val="718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Grid Table 7 Colorful - Accent 3"/>
    <w:basedOn w:val="718"/>
    <w:tblPr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Bordered - Accent 3"/>
    <w:basedOn w:val="718"/>
    <w:tblPr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Grid Table 1 Light"/>
    <w:basedOn w:val="718"/>
    <w:tblPr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Grid Table 6 Colorful - Accent 6"/>
    <w:basedOn w:val="718"/>
    <w:tblPr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2"/>
    <w:basedOn w:val="718"/>
    <w:tblPr>
      <w:tblInd w:w="0" w:type="dxa"/>
      <w:tblBorders>
        <w:left w:val="none" w:color="000000" w:sz="4" w:space="0"/>
        <w:top w:val="single" w:color="000000" w:sz="4" w:space="0" w:themeColor="text1"/>
        <w:right w:val="none" w:color="000000" w:sz="4" w:space="0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Grid Table 5 Dark - Accent 6"/>
    <w:basedOn w:val="718"/>
    <w:tblPr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Grid Table 3 - Accent 1"/>
    <w:basedOn w:val="718"/>
    <w:tblPr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Grid Table 5 Dark- Accent 1"/>
    <w:basedOn w:val="718"/>
    <w:tblPr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List Table 3 - Accent 1"/>
    <w:basedOn w:val="718"/>
    <w:tblPr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Grid Table 1 Light - Accent 2"/>
    <w:basedOn w:val="718"/>
    <w:tblPr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Bordered"/>
    <w:basedOn w:val="718"/>
    <w:tblPr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List Table 6 Colorful"/>
    <w:basedOn w:val="718"/>
    <w:tblPr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List Table 2 - Accent 6"/>
    <w:basedOn w:val="718"/>
    <w:tblPr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List Table 1 Light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List Table 4"/>
    <w:basedOn w:val="718"/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Bordered - Accent 1"/>
    <w:basedOn w:val="718"/>
    <w:tblPr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List Table 7 Colorful"/>
    <w:basedOn w:val="718"/>
    <w:tblPr>
      <w:tblInd w:w="0" w:type="dxa"/>
      <w:tblBorders>
        <w:right w:val="single" w:color="000000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Grid Table 3 - Accent 4"/>
    <w:basedOn w:val="718"/>
    <w:tblPr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Grid Table 2 - Accent 3"/>
    <w:basedOn w:val="718"/>
    <w:tblPr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List Table 3 - Accent 3"/>
    <w:basedOn w:val="718"/>
    <w:tblPr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Grid Table 6 Colorful - Accent 1"/>
    <w:basedOn w:val="718"/>
    <w:tblPr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List Table 1 Light - Accent 2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Grid Table 2"/>
    <w:basedOn w:val="718"/>
    <w:tblPr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Lined - Accent 5"/>
    <w:basedOn w:val="718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List Table 4 - Accent 6"/>
    <w:basedOn w:val="718"/>
    <w:tblPr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Grid Table 2 - Accent 5"/>
    <w:basedOn w:val="718"/>
    <w:tblPr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List Table 4 - Accent 3"/>
    <w:basedOn w:val="718"/>
    <w:tblPr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List Table 6 Colorful - Accent 3"/>
    <w:basedOn w:val="718"/>
    <w:tblPr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Grid Table 1 Light - Accent 4"/>
    <w:basedOn w:val="718"/>
    <w:tblPr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List Table 5 Dark - Accent 3"/>
    <w:basedOn w:val="718"/>
    <w:tblPr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Grid Table 6 Colorful"/>
    <w:basedOn w:val="718"/>
    <w:tblPr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Grid Table 6 Colorful - Accent 4"/>
    <w:basedOn w:val="718"/>
    <w:tblPr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Grid Table 3 - Accent 3"/>
    <w:basedOn w:val="718"/>
    <w:tblPr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Grid Table 5 Dark - Accent 5"/>
    <w:basedOn w:val="718"/>
    <w:tblPr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List Table 7 Colorful - Accent 4"/>
    <w:basedOn w:val="718"/>
    <w:tblPr>
      <w:tblInd w:w="0" w:type="dxa"/>
      <w:tblBorders>
        <w:right w:val="single" w:color="000000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List Table 7 Colorful - Accent 6"/>
    <w:basedOn w:val="718"/>
    <w:tblPr>
      <w:tblInd w:w="0" w:type="dxa"/>
      <w:tblBorders>
        <w:right w:val="single" w:color="00000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Bordered &amp; Lined - Accent 6"/>
    <w:basedOn w:val="718"/>
    <w:rPr>
      <w:color w:val="404040"/>
    </w:rPr>
    <w:tblPr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Grid Table 5 Dark - Accent 2"/>
    <w:basedOn w:val="718"/>
    <w:tblPr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List Table 5 Dark - Accent 2"/>
    <w:basedOn w:val="718"/>
    <w:tblPr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Bordered - Accent 4"/>
    <w:basedOn w:val="718"/>
    <w:tblPr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Grid Table 2 - Accent 2"/>
    <w:basedOn w:val="718"/>
    <w:tblPr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>
    <w:name w:val="Bordered &amp; Lined - Accent 3"/>
    <w:basedOn w:val="718"/>
    <w:rPr>
      <w:color w:val="404040"/>
    </w:rPr>
    <w:tblPr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List Table 2 - Accent 1"/>
    <w:basedOn w:val="718"/>
    <w:tblPr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Grid Table 4 - Accent 4"/>
    <w:basedOn w:val="718"/>
    <w:tblPr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Grid Table 1 Light - Accent 6"/>
    <w:basedOn w:val="718"/>
    <w:tblPr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List Table 1 Light - Accent 6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Plain Table 5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List Table 5 Dark - Accent 6"/>
    <w:basedOn w:val="718"/>
    <w:tblPr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Grid Table 7 Colorful"/>
    <w:basedOn w:val="718"/>
    <w:tblPr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List Table 1 Light - Accent 1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>
    <w:name w:val="Grid Table 7 Colorful - Accent 1"/>
    <w:basedOn w:val="718"/>
    <w:tblPr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List Table 4 - Accent 5"/>
    <w:basedOn w:val="718"/>
    <w:tblPr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List Table 5 Dark - Accent 4"/>
    <w:basedOn w:val="718"/>
    <w:tblPr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List Table 6 Colorful - Accent 2"/>
    <w:basedOn w:val="718"/>
    <w:tblPr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List Table 2"/>
    <w:basedOn w:val="718"/>
    <w:tblPr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List Table 6 Colorful - Accent 4"/>
    <w:basedOn w:val="718"/>
    <w:tblPr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Bordered &amp; Lined - Accent 4"/>
    <w:basedOn w:val="718"/>
    <w:rPr>
      <w:color w:val="404040"/>
    </w:rPr>
    <w:tblPr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Grid Table 1 Light - Accent 1"/>
    <w:basedOn w:val="718"/>
    <w:tblPr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Grid Table 1 Light - Accent 5"/>
    <w:basedOn w:val="718"/>
    <w:tblPr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List Table 2 - Accent 3"/>
    <w:basedOn w:val="718"/>
    <w:tblPr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Grid Table 1 Light - Accent 3"/>
    <w:basedOn w:val="718"/>
    <w:tblPr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Grid Table 7 Colorful - Accent 2"/>
    <w:basedOn w:val="718"/>
    <w:tblPr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List Table 6 Colorful - Accent 5"/>
    <w:basedOn w:val="718"/>
    <w:tblPr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Grid Table 6 Colorful - Accent 2"/>
    <w:basedOn w:val="718"/>
    <w:tblPr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>
    <w:name w:val="Grid Table 4"/>
    <w:basedOn w:val="718"/>
    <w:tblPr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62915" w:default="1">
    <w:name w:val="No List"/>
    <w:uiPriority w:val="99"/>
    <w:semiHidden/>
    <w:unhideWhenUsed/>
  </w:style>
  <w:style w:type="paragraph" w:styleId="1_3773">
    <w:name w:val="Обычный"/>
    <w:next w:val="528"/>
    <w:link w:val="52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2023-07-11T09:54:30Z</dcterms:modified>
</cp:coreProperties>
</file>