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Уведомление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 проведении общественных обсуждений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 отношении хозяйственной и (или) иной деятельности, планируемой на территориях 2-х и более муниципальных образованиях, расположенных на территории Кузбасса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НАИМЕНОВАНИЕ ОБЪЕКТА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Заказчик и исполнитель работ по оценке воздействия на окружающую среду: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Заказчик (юридическое лицо)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полное и сокращенное (при наличии) наименования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ОГРН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адрес места нахождения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контактная информация (телефон, адрес электронной почты (при наличии), факс (при наличии)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Заказчик (индивидуальный предприниматель, физическое лицо)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ФИО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ОГРН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ИНН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адрес места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контактная информация (телефон, адрес электронной почты (при наличии), факс (при наличии)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before="12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Исполнитель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полное и сокращенное (при наличии) наименования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ОГРН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адрес места нахождения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контактная информация (телефон, адрес электронной почты (при наличии), факс (при наличии)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12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single"/>
        </w:rPr>
        <w:t xml:space="preserve">Уполномоченный орган,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single"/>
        </w:rPr>
        <w:t xml:space="preserve">ответственный за проведение общественных обсуждений: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jc w:val="both"/>
        <w:spacing w:before="12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Министерство природных ресурсов и экологии Кузбасса (МПР Кузбасса), адрес: 650000, Кемеровская область – Кузбасс, г. Кемерово, пр. Советский, 63, тел. 8 (384-2) 58-55-56,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e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 </w:t>
      </w:r>
      <w:hyperlink r:id="rId9" w:tooltip="http://kea@ako.ru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kea@ako.ru</w:t>
        </w:r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</w:rPr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Контакты ответственного отдела МПР Кузбасса: отдел охраны окружающей среды и экологической экспертизы: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тел. 8 (384-2) 58-74-37,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e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tsygankova-ma@ako.ru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Наименование объекта обсуждений: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  <w:u w:val="none"/>
        </w:rPr>
        <w:t xml:space="preserve">указывается наименование и </w:t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  <w:u w:val="none"/>
        </w:rPr>
        <w:t xml:space="preserve">характеристика</w:t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  <w:u w:val="none"/>
        </w:rPr>
        <w:t xml:space="preserve"> обосновывающей документации (проектная или иная документация</w:t>
      </w:r>
      <w:r>
        <w:rPr>
          <w:rFonts w:ascii="Times New Roman" w:hAnsi="Times New Roman" w:cs="Times New Roman"/>
          <w:bCs/>
          <w:sz w:val="28"/>
          <w:szCs w:val="28"/>
          <w:highlight w:val="white"/>
          <w:u w:val="none"/>
        </w:rPr>
        <w:t xml:space="preserve">)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Наименование планируемой хозяйственной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Цель планируемой хо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Предварительное место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реализации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 планируемой хо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ланируемые сроки проведения оценки воздействия на окружающую среду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(</w:t>
      </w:r>
      <w:bookmarkStart w:id="0" w:name="_GoBack"/>
      <w:r>
        <w:rPr>
          <w:rFonts w:ascii="Times New Roman" w:hAnsi="Times New Roman" w:cs="Times New Roman"/>
          <w:b w:val="0"/>
          <w:bCs w:val="0"/>
          <w:i/>
          <w:sz w:val="28"/>
          <w:szCs w:val="28"/>
          <w:highlight w:val="white"/>
          <w:u w:val="none"/>
        </w:rPr>
        <w:t xml:space="preserve">указываются в случае проведения общественных обсуждений по проекту технического задания</w:t>
      </w:r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):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Контактные данные (телефон и адрес электронной почты ответственных лиц со стороны заказчика (исполнителя):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заказчик: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  <w:t xml:space="preserve">исполнитель: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</w:rPr>
      </w:r>
    </w:p>
    <w:p>
      <w:pPr>
        <w:contextualSpacing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Иная информация по желанию заказчика (исполнителя)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61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очного ознакомления в печатном виде по адресу 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  <w:highlight w:val="white"/>
          <w:u w:val="none"/>
        </w:rPr>
        <w:t xml:space="preserve">указать адрес местонахождения объекта, информацию о днях и часах, в которые возможно ознакомление с объектом обсуждений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1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ознакомления в форме электронного документа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сети «Интернет» по ссылке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(указать о дате открытия доступа (дате размещения) к объекту обсуждений, срок доступности объекта обсуждений в сети «Интернет» 10/30 дней (с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__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_._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__.______ по ___.___.______ включительно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срок с 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_._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__.______ по ___.___.______ включительно участники общественных обсуждений имеют право вносить предложения и замечания, касающиеся объекта общественных обсуждений: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1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письменн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ой форме,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направленной по адресу: 650000, Кемеровская область-Кузбасс, пр. Советский, 63, Министерство природных ресурсов и экологии Кузбасса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 пометкой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общественным обсуждения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1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форме электронного документа, направленного по адресу электронной почты </w:t>
      </w:r>
      <w:hyperlink r:id="rId10" w:tooltip="mailto:opros@kpoos.gov.spb.ru" w:history="1">
        <w:r>
          <w:rPr>
            <w:rStyle w:val="866"/>
            <w:rFonts w:ascii="Times New Roman" w:hAnsi="Times New Roman" w:cs="Times New Roman"/>
            <w:sz w:val="24"/>
            <w:szCs w:val="24"/>
            <w:highlight w:val="white"/>
          </w:rPr>
        </w:r>
        <w:r>
          <w:rPr>
            <w:sz w:val="28"/>
            <w:szCs w:val="28"/>
            <w:highlight w:val="white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tsygankova-ma@ako.ru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</w:r>
        <w:r>
          <w:rPr>
            <w:sz w:val="28"/>
            <w:szCs w:val="28"/>
            <w:highlight w:val="white"/>
          </w:rPr>
        </w:r>
        <w:r>
          <w:rPr>
            <w:rStyle w:val="866"/>
            <w:rFonts w:ascii="Times New Roman" w:hAnsi="Times New Roman" w:cs="Times New Roman"/>
            <w:sz w:val="24"/>
            <w:szCs w:val="24"/>
            <w:highlight w:val="white"/>
          </w:rPr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пометкой «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общественным обсуждения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1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посредством записи в журнале учета участников общественных обсуждений, очно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ознакомляющихся с объектом обсуждений,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их замечаний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предложений (по месту нахождения печатной формы объекта обсуждений).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внесении предложений и замечаний участником общественных обсуждений указываются следующие сведения: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юридических лиц – полное и сокращенное (при наличии) наим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обработку персональных данных в соответствии с законодательством Российской Федерации в области персональных данных;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участие в подписании протокола общественных обсуждений.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Типовые формы согласия на обработку персональных данных и согласия на участие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подписании протокола общественных обсуждений размещены в сети «Интернет»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официальном сайте МПР Кузбасса разделе «Общественные обсуждения»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Внимание!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период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 _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_._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_.____ по __.__.____ включительно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гражданами может быть инициировано проведение слушаний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путем направления в МПР Кузбасса инициативы в произвольной форме: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1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письменной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адресу: 650000, Кемеровская область-Кузбасс,                     пр. Советский, 63, Министерство природных ресурсов и экологии Кузбасса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1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форме электронного документа по адресу электронной почты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tsygankova-ma@ako.ru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пометкой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«Инициатива о проведении слушаний»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внесении инициативы о проведении слушаний гражданином указываются следующие сведения: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1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фамилия, имя, отчество (при наличии), дата рождения, адрес места жительства (регистрации), телефон, адрес электронной почты (при наличии)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1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обработку персональных данных в соответствии с законодательством Российской Федерации в области персональных данных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Типовая форма согласия на обработку персональных данных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размещена в сети «Интернет»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официальном сайте МПР Кузбасса разделе «Общественные обсуждения»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непредставления гражданином указанных сведений МПР Кузбасса может быть отказано в проведении слушаний.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843"/>
    <w:link w:val="834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843"/>
    <w:link w:val="835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843"/>
    <w:link w:val="836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843"/>
    <w:link w:val="837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843"/>
    <w:link w:val="83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843"/>
    <w:link w:val="839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843"/>
    <w:link w:val="8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843"/>
    <w:link w:val="841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843"/>
    <w:link w:val="842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No Spacing"/>
    <w:uiPriority w:val="1"/>
    <w:qFormat/>
    <w:pPr>
      <w:spacing w:before="0" w:after="0" w:line="240" w:lineRule="auto"/>
    </w:pPr>
  </w:style>
  <w:style w:type="character" w:styleId="680">
    <w:name w:val="Title Char"/>
    <w:basedOn w:val="843"/>
    <w:link w:val="855"/>
    <w:uiPriority w:val="10"/>
    <w:rPr>
      <w:sz w:val="48"/>
      <w:szCs w:val="48"/>
    </w:rPr>
  </w:style>
  <w:style w:type="character" w:styleId="681">
    <w:name w:val="Subtitle Char"/>
    <w:basedOn w:val="843"/>
    <w:link w:val="857"/>
    <w:uiPriority w:val="11"/>
    <w:rPr>
      <w:sz w:val="24"/>
      <w:szCs w:val="24"/>
    </w:rPr>
  </w:style>
  <w:style w:type="character" w:styleId="682">
    <w:name w:val="Quote Char"/>
    <w:link w:val="859"/>
    <w:uiPriority w:val="29"/>
    <w:rPr>
      <w:i/>
    </w:rPr>
  </w:style>
  <w:style w:type="character" w:styleId="683">
    <w:name w:val="Intense Quote Char"/>
    <w:link w:val="863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43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43"/>
    <w:link w:val="686"/>
    <w:uiPriority w:val="99"/>
  </w:style>
  <w:style w:type="paragraph" w:styleId="688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790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791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792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793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794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795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97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98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99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800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801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802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804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805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806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807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808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809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43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43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paragraph" w:styleId="834">
    <w:name w:val="Heading 1"/>
    <w:basedOn w:val="833"/>
    <w:next w:val="833"/>
    <w:link w:val="846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35">
    <w:name w:val="Heading 2"/>
    <w:basedOn w:val="833"/>
    <w:next w:val="833"/>
    <w:link w:val="847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36">
    <w:name w:val="Heading 3"/>
    <w:basedOn w:val="833"/>
    <w:next w:val="833"/>
    <w:link w:val="848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37">
    <w:name w:val="Heading 4"/>
    <w:basedOn w:val="833"/>
    <w:next w:val="833"/>
    <w:link w:val="849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38">
    <w:name w:val="Heading 5"/>
    <w:basedOn w:val="833"/>
    <w:next w:val="833"/>
    <w:link w:val="850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39">
    <w:name w:val="Heading 6"/>
    <w:basedOn w:val="833"/>
    <w:next w:val="833"/>
    <w:link w:val="851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40">
    <w:name w:val="Heading 7"/>
    <w:basedOn w:val="833"/>
    <w:next w:val="833"/>
    <w:link w:val="852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41">
    <w:name w:val="Heading 8"/>
    <w:basedOn w:val="833"/>
    <w:next w:val="833"/>
    <w:link w:val="853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42">
    <w:name w:val="Heading 9"/>
    <w:basedOn w:val="833"/>
    <w:next w:val="833"/>
    <w:link w:val="854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character" w:styleId="846" w:customStyle="1">
    <w:name w:val="Заголовок 1 Знак"/>
    <w:basedOn w:val="843"/>
    <w:link w:val="834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47" w:customStyle="1">
    <w:name w:val="Заголовок 2 Знак"/>
    <w:basedOn w:val="843"/>
    <w:link w:val="835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48" w:customStyle="1">
    <w:name w:val="Заголовок 3 Знак"/>
    <w:basedOn w:val="843"/>
    <w:link w:val="836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49" w:customStyle="1">
    <w:name w:val="Заголовок 4 Знак"/>
    <w:basedOn w:val="843"/>
    <w:link w:val="837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50" w:customStyle="1">
    <w:name w:val="Заголовок 5 Знак"/>
    <w:basedOn w:val="843"/>
    <w:link w:val="838"/>
    <w:uiPriority w:val="9"/>
    <w:semiHidden/>
    <w:rPr>
      <w:rFonts w:eastAsiaTheme="majorEastAsia" w:cstheme="majorBidi"/>
      <w:color w:val="0f4761" w:themeColor="accent1" w:themeShade="BF"/>
    </w:rPr>
  </w:style>
  <w:style w:type="character" w:styleId="851" w:customStyle="1">
    <w:name w:val="Заголовок 6 Знак"/>
    <w:basedOn w:val="843"/>
    <w:link w:val="83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52" w:customStyle="1">
    <w:name w:val="Заголовок 7 Знак"/>
    <w:basedOn w:val="843"/>
    <w:link w:val="840"/>
    <w:uiPriority w:val="9"/>
    <w:semiHidden/>
    <w:rPr>
      <w:rFonts w:eastAsiaTheme="majorEastAsia" w:cstheme="majorBidi"/>
      <w:color w:val="595959" w:themeColor="text1" w:themeTint="A6"/>
    </w:rPr>
  </w:style>
  <w:style w:type="character" w:styleId="853" w:customStyle="1">
    <w:name w:val="Заголовок 8 Знак"/>
    <w:basedOn w:val="843"/>
    <w:link w:val="84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54" w:customStyle="1">
    <w:name w:val="Заголовок 9 Знак"/>
    <w:basedOn w:val="843"/>
    <w:link w:val="842"/>
    <w:uiPriority w:val="9"/>
    <w:semiHidden/>
    <w:rPr>
      <w:rFonts w:eastAsiaTheme="majorEastAsia" w:cstheme="majorBidi"/>
      <w:color w:val="272727" w:themeColor="text1" w:themeTint="D8"/>
    </w:rPr>
  </w:style>
  <w:style w:type="paragraph" w:styleId="855">
    <w:name w:val="Title"/>
    <w:basedOn w:val="833"/>
    <w:next w:val="833"/>
    <w:link w:val="856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56" w:customStyle="1">
    <w:name w:val="Заголовок Знак"/>
    <w:basedOn w:val="843"/>
    <w:link w:val="85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57">
    <w:name w:val="Subtitle"/>
    <w:basedOn w:val="833"/>
    <w:next w:val="833"/>
    <w:link w:val="858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58" w:customStyle="1">
    <w:name w:val="Подзаголовок Знак"/>
    <w:basedOn w:val="843"/>
    <w:link w:val="85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59">
    <w:name w:val="Quote"/>
    <w:basedOn w:val="833"/>
    <w:next w:val="833"/>
    <w:link w:val="86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60" w:customStyle="1">
    <w:name w:val="Цитата 2 Знак"/>
    <w:basedOn w:val="843"/>
    <w:link w:val="859"/>
    <w:uiPriority w:val="29"/>
    <w:rPr>
      <w:i/>
      <w:iCs/>
      <w:color w:val="404040" w:themeColor="text1" w:themeTint="BF"/>
    </w:rPr>
  </w:style>
  <w:style w:type="paragraph" w:styleId="861">
    <w:name w:val="List Paragraph"/>
    <w:basedOn w:val="833"/>
    <w:uiPriority w:val="34"/>
    <w:qFormat/>
    <w:pPr>
      <w:contextualSpacing/>
      <w:ind w:left="720"/>
    </w:pPr>
  </w:style>
  <w:style w:type="character" w:styleId="862">
    <w:name w:val="Intense Emphasis"/>
    <w:basedOn w:val="843"/>
    <w:uiPriority w:val="21"/>
    <w:qFormat/>
    <w:rPr>
      <w:i/>
      <w:iCs/>
      <w:color w:val="0f4761" w:themeColor="accent1" w:themeShade="BF"/>
    </w:rPr>
  </w:style>
  <w:style w:type="paragraph" w:styleId="863">
    <w:name w:val="Intense Quote"/>
    <w:basedOn w:val="833"/>
    <w:next w:val="833"/>
    <w:link w:val="864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64" w:customStyle="1">
    <w:name w:val="Выделенная цитата Знак"/>
    <w:basedOn w:val="843"/>
    <w:link w:val="863"/>
    <w:uiPriority w:val="30"/>
    <w:rPr>
      <w:i/>
      <w:iCs/>
      <w:color w:val="0f4761" w:themeColor="accent1" w:themeShade="BF"/>
    </w:rPr>
  </w:style>
  <w:style w:type="character" w:styleId="865">
    <w:name w:val="Intense Reference"/>
    <w:basedOn w:val="843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866">
    <w:name w:val="Hyperlink"/>
    <w:basedOn w:val="843"/>
    <w:uiPriority w:val="99"/>
    <w:unhideWhenUsed/>
    <w:rPr>
      <w:color w:val="467886" w:themeColor="hyperlink"/>
      <w:u w:val="single"/>
    </w:rPr>
  </w:style>
  <w:style w:type="character" w:styleId="867" w:customStyle="1">
    <w:name w:val="Неразрешенное упоминание1"/>
    <w:basedOn w:val="843"/>
    <w:uiPriority w:val="99"/>
    <w:semiHidden/>
    <w:unhideWhenUsed/>
    <w:rPr>
      <w:color w:val="605e5c"/>
      <w:shd w:val="clear" w:color="auto" w:fill="e1dfdd"/>
    </w:rPr>
  </w:style>
  <w:style w:type="paragraph" w:styleId="868">
    <w:name w:val="Balloon Text"/>
    <w:basedOn w:val="833"/>
    <w:link w:val="8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843"/>
    <w:link w:val="868"/>
    <w:uiPriority w:val="99"/>
    <w:semiHidden/>
    <w:rPr>
      <w:rFonts w:ascii="Segoe UI" w:hAnsi="Segoe UI" w:cs="Segoe UI"/>
      <w:sz w:val="18"/>
      <w:szCs w:val="18"/>
    </w:rPr>
  </w:style>
  <w:style w:type="character" w:styleId="870">
    <w:name w:val="annotation reference"/>
    <w:basedOn w:val="843"/>
    <w:uiPriority w:val="99"/>
    <w:semiHidden/>
    <w:unhideWhenUsed/>
    <w:rPr>
      <w:sz w:val="16"/>
      <w:szCs w:val="16"/>
    </w:rPr>
  </w:style>
  <w:style w:type="paragraph" w:styleId="871">
    <w:name w:val="annotation text"/>
    <w:basedOn w:val="833"/>
    <w:link w:val="87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2" w:customStyle="1">
    <w:name w:val="Текст примечания Знак"/>
    <w:basedOn w:val="843"/>
    <w:link w:val="871"/>
    <w:uiPriority w:val="99"/>
    <w:semiHidden/>
    <w:rPr>
      <w:sz w:val="20"/>
      <w:szCs w:val="20"/>
    </w:rPr>
  </w:style>
  <w:style w:type="paragraph" w:styleId="873">
    <w:name w:val="annotation subject"/>
    <w:basedOn w:val="871"/>
    <w:next w:val="871"/>
    <w:link w:val="874"/>
    <w:uiPriority w:val="99"/>
    <w:semiHidden/>
    <w:unhideWhenUsed/>
    <w:rPr>
      <w:b/>
      <w:bCs/>
    </w:rPr>
  </w:style>
  <w:style w:type="character" w:styleId="874" w:customStyle="1">
    <w:name w:val="Тема примечания Знак"/>
    <w:basedOn w:val="872"/>
    <w:link w:val="873"/>
    <w:uiPriority w:val="99"/>
    <w:semiHidden/>
    <w:rPr>
      <w:b/>
      <w:bCs/>
      <w:sz w:val="20"/>
      <w:szCs w:val="20"/>
    </w:rPr>
  </w:style>
  <w:style w:type="paragraph" w:styleId="875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kea@ako.ru" TargetMode="External"/><Relationship Id="rId10" Type="http://schemas.openxmlformats.org/officeDocument/2006/relationships/hyperlink" Target="mailto:opros@kpoos.gov.sp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chebotareva</dc:creator>
  <cp:keywords/>
  <dc:description/>
  <cp:revision>34</cp:revision>
  <dcterms:created xsi:type="dcterms:W3CDTF">2024-09-30T09:41:00Z</dcterms:created>
  <dcterms:modified xsi:type="dcterms:W3CDTF">2026-06-08T07:08:42Z</dcterms:modified>
</cp:coreProperties>
</file>