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10716"/>
      </w:tblGrid>
      <w:tr>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Ex>
        <w:trPr>
          <w:trHeight w:val="3031"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textDirection w:val="lrTb"/>
            <w:noWrap w:val="false"/>
          </w:tcPr>
          <w:p>
            <w:pPr>
              <w:pStyle w:val="833"/>
            </w:pPr>
            <w:r>
              <w:rPr>
                <w:position w:val="-61"/>
              </w:rPr>
            </w:r>
            <w:r/>
          </w:p>
        </w:tc>
      </w:tr>
      <w:tr>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Ex>
        <w:trPr>
          <w:trHeight w:val="8335"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vAlign w:val="center"/>
            <w:textDirection w:val="lrTb"/>
            <w:noWrap w:val="false"/>
          </w:tcPr>
          <w:p>
            <w:pPr>
              <w:pStyle w:val="833"/>
              <w:jc w:val="center"/>
            </w:pPr>
            <w:r>
              <w:rPr>
                <w:sz w:val="48"/>
              </w:rPr>
              <w:t xml:space="preserve">Федеральный закон от 10.01.2002 N 7-ФЗ</w:t>
              <w:br/>
              <w:t xml:space="preserve">(ред. от 28.12.2025)</w:t>
              <w:br/>
              <w:t xml:space="preserve">"Об охране окружающей среды"</w:t>
              <w:br/>
              <w:t xml:space="preserve">(с изм. и доп., вступ. в силу с 01.03.2026)</w:t>
            </w:r>
            <w:r/>
          </w:p>
        </w:tc>
      </w:tr>
      <w:tr>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Ex>
        <w:trPr>
          <w:trHeight w:val="3031"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vAlign w:val="center"/>
            <w:textDirection w:val="lrTb"/>
            <w:noWrap w:val="false"/>
          </w:tcPr>
          <w:p>
            <w:pPr>
              <w:pStyle w:val="833"/>
              <w:jc w:val="center"/>
            </w:pPr>
            <w:r>
              <w:rPr>
                <w:sz w:val="28"/>
              </w:rPr>
            </w:r>
            <w:r>
              <w:rPr>
                <w:sz w:val="28"/>
              </w:rPr>
              <w:br/>
              <w:t xml:space="preserve"> </w:t>
            </w:r>
            <w:r/>
          </w:p>
        </w:tc>
      </w:tr>
    </w:tbl>
    <w:p>
      <w:pPr>
        <w:sectPr>
          <w:footnotePr/>
          <w:endnotePr/>
          <w:type w:val="nextPage"/>
          <w:pgSz w:w="11906" w:h="16838" w:orient="portrait"/>
          <w:pgMar w:top="841" w:right="595" w:bottom="841" w:left="595" w:header="0" w:footer="0" w:gutter="0"/>
          <w:cols w:num="1" w:sep="0" w:space="1701" w:equalWidth="1"/>
          <w:docGrid w:linePitch="360"/>
          <w:titlePg/>
        </w:sectPr>
      </w:pPr>
      <w:r/>
      <w:r/>
    </w:p>
    <w:p>
      <w:pPr>
        <w:pStyle w:val="828"/>
        <w:jc w:val="both"/>
        <w:outlineLvl w:val="0"/>
      </w:pPr>
      <w:r>
        <w:rPr>
          <w:sz w:val="24"/>
        </w:rPr>
      </w:r>
      <w:r/>
    </w:p>
    <w:tbl>
      <w:tblPr>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0" w:type="dxa"/>
          <w:top w:w="0" w:type="dxa"/>
          <w:right w:w="0" w:type="dxa"/>
          <w:bottom w:w="0" w:type="dxa"/>
        </w:tblCellMar>
        <w:tblLook w:val="04A0" w:firstRow="1" w:lastRow="0" w:firstColumn="1" w:lastColumn="0" w:noHBand="0" w:noVBand="1"/>
      </w:tblPr>
      <w:tblGrid>
        <w:gridCol w:w="5103"/>
        <w:gridCol w:w="5103"/>
      </w:tblGrid>
      <w:tr>
        <w:tblPrEx/>
        <w:trPr/>
        <w:tc>
          <w:tcPr>
            <w:tcBorders>
              <w:top w:val="none" w:color="000000" w:sz="4" w:space="0"/>
              <w:left w:val="none" w:color="000000" w:sz="4" w:space="0"/>
              <w:bottom w:val="none" w:color="000000" w:sz="4" w:space="0"/>
              <w:right w:val="none" w:color="000000" w:sz="4" w:space="0"/>
            </w:tcBorders>
            <w:tcW w:w="5103" w:type="dxa"/>
            <w:textDirection w:val="lrTb"/>
            <w:noWrap w:val="false"/>
          </w:tcPr>
          <w:p>
            <w:pPr>
              <w:pStyle w:val="828"/>
            </w:pPr>
            <w:r>
              <w:rPr>
                <w:sz w:val="24"/>
              </w:rPr>
              <w:t xml:space="preserve">10 января 2002 года</w:t>
            </w:r>
            <w:r/>
          </w:p>
        </w:tc>
        <w:tc>
          <w:tcPr>
            <w:tcBorders>
              <w:top w:val="none" w:color="000000" w:sz="4" w:space="0"/>
              <w:left w:val="none" w:color="000000" w:sz="4" w:space="0"/>
              <w:bottom w:val="none" w:color="000000" w:sz="4" w:space="0"/>
              <w:right w:val="none" w:color="000000" w:sz="4" w:space="0"/>
            </w:tcBorders>
            <w:tcW w:w="5103" w:type="dxa"/>
            <w:textDirection w:val="lrTb"/>
            <w:noWrap w:val="false"/>
          </w:tcPr>
          <w:p>
            <w:pPr>
              <w:pStyle w:val="828"/>
              <w:jc w:val="right"/>
            </w:pPr>
            <w:r>
              <w:rPr>
                <w:sz w:val="24"/>
              </w:rPr>
              <w:t xml:space="preserve">N 7-ФЗ</w:t>
            </w:r>
            <w:r/>
          </w:p>
        </w:tc>
      </w:tr>
    </w:tbl>
    <w:p>
      <w:pPr>
        <w:pStyle w:val="828"/>
        <w:jc w:val="both"/>
        <w:spacing w:before="100" w:after="100"/>
        <w:rPr>
          <w:sz w:val="2"/>
          <w:szCs w:val="2"/>
        </w:rPr>
        <w:pBdr>
          <w:bottom w:val="single" w:color="000000" w:sz="6" w:space="0"/>
        </w:pBdr>
      </w:pPr>
      <w:r>
        <w:rPr>
          <w:sz w:val="2"/>
          <w:szCs w:val="2"/>
        </w:rPr>
      </w:r>
      <w:r>
        <w:rPr>
          <w:sz w:val="2"/>
          <w:szCs w:val="2"/>
        </w:rPr>
      </w:r>
    </w:p>
    <w:p>
      <w:pPr>
        <w:pStyle w:val="828"/>
      </w:pPr>
      <w:r>
        <w:rPr>
          <w:sz w:val="24"/>
        </w:rPr>
      </w:r>
      <w:r/>
    </w:p>
    <w:p>
      <w:pPr>
        <w:pStyle w:val="830"/>
        <w:jc w:val="center"/>
      </w:pPr>
      <w:r>
        <w:rPr>
          <w:sz w:val="24"/>
        </w:rPr>
        <w:t xml:space="preserve">РОССИЙСКАЯ ФЕДЕРАЦИЯ</w:t>
      </w:r>
      <w:r/>
    </w:p>
    <w:p>
      <w:pPr>
        <w:pStyle w:val="830"/>
        <w:jc w:val="center"/>
      </w:pPr>
      <w:r>
        <w:rPr>
          <w:sz w:val="24"/>
        </w:rPr>
      </w:r>
      <w:r/>
    </w:p>
    <w:p>
      <w:pPr>
        <w:pStyle w:val="830"/>
        <w:jc w:val="center"/>
      </w:pPr>
      <w:r>
        <w:rPr>
          <w:sz w:val="24"/>
        </w:rPr>
        <w:t xml:space="preserve">ФЕДЕРАЛЬНЫЙ ЗАКОН</w:t>
      </w:r>
      <w:r/>
    </w:p>
    <w:p>
      <w:pPr>
        <w:pStyle w:val="830"/>
        <w:jc w:val="center"/>
      </w:pPr>
      <w:r>
        <w:rPr>
          <w:sz w:val="24"/>
        </w:rPr>
      </w:r>
      <w:r/>
    </w:p>
    <w:p>
      <w:pPr>
        <w:pStyle w:val="830"/>
        <w:jc w:val="center"/>
      </w:pPr>
      <w:r>
        <w:rPr>
          <w:sz w:val="24"/>
        </w:rPr>
        <w:t xml:space="preserve">ОБ ОХРАНЕ ОКРУЖАЮЩЕЙ СРЕДЫ</w:t>
      </w:r>
      <w:r/>
    </w:p>
    <w:p>
      <w:pPr>
        <w:pStyle w:val="828"/>
      </w:pPr>
      <w:r>
        <w:rPr>
          <w:sz w:val="24"/>
        </w:rPr>
      </w:r>
      <w:r/>
    </w:p>
    <w:p>
      <w:pPr>
        <w:pStyle w:val="828"/>
        <w:jc w:val="right"/>
      </w:pPr>
      <w:r>
        <w:rPr>
          <w:sz w:val="24"/>
        </w:rPr>
        <w:t xml:space="preserve">Принят</w:t>
      </w:r>
      <w:r/>
    </w:p>
    <w:p>
      <w:pPr>
        <w:pStyle w:val="828"/>
        <w:jc w:val="right"/>
      </w:pPr>
      <w:r>
        <w:rPr>
          <w:sz w:val="24"/>
        </w:rPr>
        <w:t xml:space="preserve">Государственной Думой</w:t>
      </w:r>
      <w:r/>
    </w:p>
    <w:p>
      <w:pPr>
        <w:pStyle w:val="828"/>
        <w:jc w:val="right"/>
      </w:pPr>
      <w:r>
        <w:rPr>
          <w:sz w:val="24"/>
        </w:rPr>
        <w:t xml:space="preserve">20 декабря 2001 года</w:t>
      </w:r>
      <w:r/>
    </w:p>
    <w:p>
      <w:pPr>
        <w:pStyle w:val="828"/>
        <w:jc w:val="right"/>
      </w:pPr>
      <w:r>
        <w:rPr>
          <w:sz w:val="24"/>
        </w:rPr>
      </w:r>
      <w:r/>
    </w:p>
    <w:p>
      <w:pPr>
        <w:pStyle w:val="828"/>
        <w:jc w:val="right"/>
      </w:pPr>
      <w:r>
        <w:rPr>
          <w:sz w:val="24"/>
        </w:rPr>
        <w:t xml:space="preserve">Одобрен</w:t>
      </w:r>
      <w:r/>
    </w:p>
    <w:p>
      <w:pPr>
        <w:pStyle w:val="828"/>
        <w:jc w:val="right"/>
      </w:pPr>
      <w:r>
        <w:rPr>
          <w:sz w:val="24"/>
        </w:rPr>
        <w:t xml:space="preserve">Советом Федерации</w:t>
      </w:r>
      <w:r/>
    </w:p>
    <w:p>
      <w:pPr>
        <w:pStyle w:val="828"/>
        <w:jc w:val="right"/>
      </w:pPr>
      <w:r>
        <w:rPr>
          <w:sz w:val="24"/>
        </w:rPr>
        <w:t xml:space="preserve">26 декабря 2001 года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8"/>
              <w:jc w:val="center"/>
            </w:pPr>
            <w:r>
              <w:rPr>
                <w:color w:val="392c69"/>
                <w:sz w:val="24"/>
              </w:rPr>
              <w:t xml:space="preserve">Список изменяющих документов</w:t>
            </w:r>
            <w:r/>
          </w:p>
          <w:p>
            <w:pPr>
              <w:pStyle w:val="828"/>
              <w:jc w:val="center"/>
            </w:pPr>
            <w:r>
              <w:rPr>
                <w:color w:val="392c69"/>
                <w:sz w:val="24"/>
              </w:rPr>
              <w:t xml:space="preserve">(в ред. Федеральных законов от 22.08.2004 </w:t>
            </w:r>
            <w:hyperlink r:id="rId1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sz w:val="24"/>
                </w:rPr>
                <w:t xml:space="preserve">N 122-ФЗ</w:t>
              </w:r>
            </w:hyperlink>
            <w:r>
              <w:rPr>
                <w:color w:val="392c69"/>
                <w:sz w:val="24"/>
              </w:rPr>
              <w:t xml:space="preserve">,</w:t>
            </w:r>
            <w:r/>
          </w:p>
          <w:p>
            <w:pPr>
              <w:pStyle w:val="828"/>
              <w:jc w:val="center"/>
            </w:pPr>
            <w:r>
              <w:rPr>
                <w:color w:val="392c69"/>
                <w:sz w:val="24"/>
              </w:rPr>
              <w:t xml:space="preserve">от 29.12.2004 </w:t>
            </w:r>
            <w:hyperlink r:id="rId1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history="1">
              <w:r>
                <w:rPr>
                  <w:color w:val="0000ff"/>
                  <w:sz w:val="24"/>
                </w:rPr>
                <w:t xml:space="preserve">N 199-ФЗ</w:t>
              </w:r>
            </w:hyperlink>
            <w:r>
              <w:rPr>
                <w:color w:val="392c69"/>
                <w:sz w:val="24"/>
              </w:rPr>
              <w:t xml:space="preserve">, от 09.05.2005 </w:t>
            </w:r>
            <w:hyperlink r:id="rId1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history="1">
              <w:r>
                <w:rPr>
                  <w:color w:val="0000ff"/>
                  <w:sz w:val="24"/>
                </w:rPr>
                <w:t xml:space="preserve">N 45-ФЗ</w:t>
              </w:r>
            </w:hyperlink>
            <w:r>
              <w:rPr>
                <w:color w:val="392c69"/>
                <w:sz w:val="24"/>
              </w:rPr>
              <w:t xml:space="preserve">, от 31.12.2005 </w:t>
            </w:r>
            <w:hyperlink r:id="rId15"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history="1">
              <w:r>
                <w:rPr>
                  <w:color w:val="0000ff"/>
                  <w:sz w:val="24"/>
                </w:rPr>
                <w:t xml:space="preserve">N 199-ФЗ</w:t>
              </w:r>
            </w:hyperlink>
            <w:r>
              <w:rPr>
                <w:color w:val="392c69"/>
                <w:sz w:val="24"/>
              </w:rPr>
              <w:t xml:space="preserve">,</w:t>
            </w:r>
            <w:r/>
          </w:p>
          <w:p>
            <w:pPr>
              <w:pStyle w:val="828"/>
              <w:jc w:val="center"/>
            </w:pPr>
            <w:r>
              <w:rPr>
                <w:color w:val="392c69"/>
                <w:sz w:val="24"/>
              </w:rPr>
              <w:t xml:space="preserve">от 18.12.2006 </w:t>
            </w:r>
            <w:hyperlink r:id="rId1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history="1">
              <w:r>
                <w:rPr>
                  <w:color w:val="0000ff"/>
                  <w:sz w:val="24"/>
                </w:rPr>
                <w:t xml:space="preserve">N 232-ФЗ</w:t>
              </w:r>
            </w:hyperlink>
            <w:r>
              <w:rPr>
                <w:color w:val="392c69"/>
                <w:sz w:val="24"/>
              </w:rPr>
              <w:t xml:space="preserve">, от 05.02.2007 </w:t>
            </w:r>
            <w:hyperlink r:id="rId17" w:tooltip="Федеральный закон от 05.02.2007 N 13-ФЗ (ред. от 07.07.2025)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КонсультантПлюс}" w:history="1">
              <w:r>
                <w:rPr>
                  <w:color w:val="0000ff"/>
                  <w:sz w:val="24"/>
                </w:rPr>
                <w:t xml:space="preserve">N 13-ФЗ</w:t>
              </w:r>
            </w:hyperlink>
            <w:r>
              <w:rPr>
                <w:color w:val="392c69"/>
                <w:sz w:val="24"/>
              </w:rPr>
              <w:t xml:space="preserve">, от 26.06.2007 </w:t>
            </w:r>
            <w:hyperlink r:id="rId18" w:tooltip="Федеральный закон от 26.06.2007 N 118-ФЗ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history="1">
              <w:r>
                <w:rPr>
                  <w:color w:val="0000ff"/>
                  <w:sz w:val="24"/>
                </w:rPr>
                <w:t xml:space="preserve">N 118-ФЗ</w:t>
              </w:r>
            </w:hyperlink>
            <w:r>
              <w:rPr>
                <w:color w:val="392c69"/>
                <w:sz w:val="24"/>
              </w:rPr>
              <w:t xml:space="preserve">,</w:t>
            </w:r>
            <w:r/>
          </w:p>
          <w:p>
            <w:pPr>
              <w:pStyle w:val="828"/>
              <w:jc w:val="center"/>
            </w:pPr>
            <w:r>
              <w:rPr>
                <w:color w:val="392c69"/>
                <w:sz w:val="24"/>
              </w:rPr>
              <w:t xml:space="preserve">от 24.06.2008 </w:t>
            </w:r>
            <w:hyperlink r:id="rId19" w:tooltip="Федеральный закон от 24.06.2008 N 93-ФЗ &quot;О внесении изменения в статью 64 Федерального закона &quot;Об охране окружающей среды&quot; ------------ Утратил силу или отменен {КонсультантПлюс}" w:history="1">
              <w:r>
                <w:rPr>
                  <w:color w:val="0000ff"/>
                  <w:sz w:val="24"/>
                </w:rPr>
                <w:t xml:space="preserve">N 93-ФЗ</w:t>
              </w:r>
            </w:hyperlink>
            <w:r>
              <w:rPr>
                <w:color w:val="392c69"/>
                <w:sz w:val="24"/>
              </w:rPr>
              <w:t xml:space="preserve">, от 14.07.2008 </w:t>
            </w:r>
            <w:hyperlink r:id="rId20" w:tooltip="Федеральный закон от 14.07.2008 N 118-ФЗ &quot;О внесении изменений в Водный кодекс Российской Федерации и отдельные законодательные акты Российской Федерации&quot; ------------ Недействующая редакция {КонсультантПлюс}" w:history="1">
              <w:r>
                <w:rPr>
                  <w:color w:val="0000ff"/>
                  <w:sz w:val="24"/>
                </w:rPr>
                <w:t xml:space="preserve">N 118-ФЗ</w:t>
              </w:r>
            </w:hyperlink>
            <w:r>
              <w:rPr>
                <w:color w:val="392c69"/>
                <w:sz w:val="24"/>
              </w:rPr>
              <w:t xml:space="preserve">, от 23.07.2008 </w:t>
            </w:r>
            <w:hyperlink r:id="rId2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history="1">
              <w:r>
                <w:rPr>
                  <w:color w:val="0000ff"/>
                  <w:sz w:val="24"/>
                </w:rPr>
                <w:t xml:space="preserve">N 160-ФЗ</w:t>
              </w:r>
            </w:hyperlink>
            <w:r>
              <w:rPr>
                <w:color w:val="392c69"/>
                <w:sz w:val="24"/>
              </w:rPr>
              <w:t xml:space="preserve">,</w:t>
            </w:r>
            <w:r/>
          </w:p>
          <w:p>
            <w:pPr>
              <w:pStyle w:val="828"/>
              <w:jc w:val="center"/>
            </w:pPr>
            <w:r>
              <w:rPr>
                <w:color w:val="392c69"/>
                <w:sz w:val="24"/>
              </w:rPr>
              <w:t xml:space="preserve">от 30.12.2008 </w:t>
            </w:r>
            <w:hyperlink r:id="rId2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history="1">
              <w:r>
                <w:rPr>
                  <w:color w:val="0000ff"/>
                  <w:sz w:val="24"/>
                </w:rPr>
                <w:t xml:space="preserve">N 309-ФЗ</w:t>
              </w:r>
            </w:hyperlink>
            <w:r>
              <w:rPr>
                <w:color w:val="392c69"/>
                <w:sz w:val="24"/>
              </w:rPr>
              <w:t xml:space="preserve">, от 14.03.2009 </w:t>
            </w:r>
            <w:hyperlink r:id="rId23"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history="1">
              <w:r>
                <w:rPr>
                  <w:color w:val="0000ff"/>
                  <w:sz w:val="24"/>
                </w:rPr>
                <w:t xml:space="preserve">N 32-ФЗ</w:t>
              </w:r>
            </w:hyperlink>
            <w:r>
              <w:rPr>
                <w:color w:val="392c69"/>
                <w:sz w:val="24"/>
              </w:rPr>
              <w:t xml:space="preserve">, от 27.12.2009 </w:t>
            </w:r>
            <w:hyperlink r:id="rId24"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history="1">
              <w:r>
                <w:rPr>
                  <w:color w:val="0000ff"/>
                  <w:sz w:val="24"/>
                </w:rPr>
                <w:t xml:space="preserve">N 374-ФЗ</w:t>
              </w:r>
            </w:hyperlink>
            <w:r>
              <w:rPr>
                <w:color w:val="392c69"/>
                <w:sz w:val="24"/>
              </w:rPr>
              <w:t xml:space="preserve">,</w:t>
            </w:r>
            <w:r/>
          </w:p>
          <w:p>
            <w:pPr>
              <w:pStyle w:val="828"/>
              <w:jc w:val="center"/>
            </w:pPr>
            <w:r>
              <w:rPr>
                <w:color w:val="392c69"/>
                <w:sz w:val="24"/>
              </w:rPr>
              <w:t xml:space="preserve">от 29.12.2010 </w:t>
            </w:r>
            <w:hyperlink r:id="rId25"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history="1">
              <w:r>
                <w:rPr>
                  <w:color w:val="0000ff"/>
                  <w:sz w:val="24"/>
                </w:rPr>
                <w:t xml:space="preserve">N 442-ФЗ</w:t>
              </w:r>
            </w:hyperlink>
            <w:r>
              <w:rPr>
                <w:color w:val="392c69"/>
                <w:sz w:val="24"/>
              </w:rPr>
              <w:t xml:space="preserve">, от 11.07.2011 </w:t>
            </w:r>
            <w:hyperlink r:id="rId26"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history="1">
              <w:r>
                <w:rPr>
                  <w:color w:val="0000ff"/>
                  <w:sz w:val="24"/>
                </w:rPr>
                <w:t xml:space="preserve">N 190-ФЗ</w:t>
              </w:r>
            </w:hyperlink>
            <w:r>
              <w:rPr>
                <w:color w:val="392c69"/>
                <w:sz w:val="24"/>
              </w:rPr>
              <w:t xml:space="preserve">, от 18.07.2011 </w:t>
            </w:r>
            <w:hyperlink r:id="rId2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history="1">
              <w:r>
                <w:rPr>
                  <w:color w:val="0000ff"/>
                  <w:sz w:val="24"/>
                </w:rPr>
                <w:t xml:space="preserve">N 242-ФЗ</w:t>
              </w:r>
            </w:hyperlink>
            <w:r>
              <w:rPr>
                <w:color w:val="392c69"/>
                <w:sz w:val="24"/>
              </w:rPr>
              <w:t xml:space="preserve">,</w:t>
            </w:r>
            <w:r/>
          </w:p>
          <w:p>
            <w:pPr>
              <w:pStyle w:val="828"/>
              <w:jc w:val="center"/>
            </w:pPr>
            <w:r>
              <w:rPr>
                <w:color w:val="392c69"/>
                <w:sz w:val="24"/>
              </w:rPr>
              <w:t xml:space="preserve">от 18.07.2011 </w:t>
            </w:r>
            <w:hyperlink r:id="rId2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history="1">
              <w:r>
                <w:rPr>
                  <w:color w:val="0000ff"/>
                  <w:sz w:val="24"/>
                </w:rPr>
                <w:t xml:space="preserve">N 243-ФЗ</w:t>
              </w:r>
            </w:hyperlink>
            <w:r>
              <w:rPr>
                <w:color w:val="392c69"/>
                <w:sz w:val="24"/>
              </w:rPr>
              <w:t xml:space="preserve">, от 19.07.2011 </w:t>
            </w:r>
            <w:hyperlink r:id="rId2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history="1">
              <w:r>
                <w:rPr>
                  <w:color w:val="0000ff"/>
                  <w:sz w:val="24"/>
                </w:rPr>
                <w:t xml:space="preserve">N 248-ФЗ</w:t>
              </w:r>
            </w:hyperlink>
            <w:r>
              <w:rPr>
                <w:color w:val="392c69"/>
                <w:sz w:val="24"/>
              </w:rPr>
              <w:t xml:space="preserve">, от 21.11.2011 </w:t>
            </w:r>
            <w:hyperlink r:id="rId30"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331-ФЗ</w:t>
              </w:r>
            </w:hyperlink>
            <w:r>
              <w:rPr>
                <w:color w:val="392c69"/>
                <w:sz w:val="24"/>
              </w:rPr>
              <w:t xml:space="preserve">,</w:t>
            </w:r>
            <w:r/>
          </w:p>
          <w:p>
            <w:pPr>
              <w:pStyle w:val="828"/>
              <w:jc w:val="center"/>
            </w:pPr>
            <w:r>
              <w:rPr>
                <w:color w:val="392c69"/>
                <w:sz w:val="24"/>
              </w:rPr>
              <w:t xml:space="preserve">от 07.12.2011 </w:t>
            </w:r>
            <w:hyperlink r:id="rId31"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history="1">
              <w:r>
                <w:rPr>
                  <w:color w:val="0000ff"/>
                  <w:sz w:val="24"/>
                </w:rPr>
                <w:t xml:space="preserve">N 417-ФЗ</w:t>
              </w:r>
            </w:hyperlink>
            <w:r>
              <w:rPr>
                <w:color w:val="392c69"/>
                <w:sz w:val="24"/>
              </w:rPr>
              <w:t xml:space="preserve">, от 25.06.2012 </w:t>
            </w:r>
            <w:hyperlink r:id="rId32"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history="1">
              <w:r>
                <w:rPr>
                  <w:color w:val="0000ff"/>
                  <w:sz w:val="24"/>
                </w:rPr>
                <w:t xml:space="preserve">N 93-ФЗ</w:t>
              </w:r>
            </w:hyperlink>
            <w:r>
              <w:rPr>
                <w:color w:val="392c69"/>
                <w:sz w:val="24"/>
              </w:rPr>
              <w:t xml:space="preserve">, от 02.07.2013 </w:t>
            </w:r>
            <w:hyperlink r:id="rId3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history="1">
              <w:r>
                <w:rPr>
                  <w:color w:val="0000ff"/>
                  <w:sz w:val="24"/>
                </w:rPr>
                <w:t xml:space="preserve">N 185-ФЗ</w:t>
              </w:r>
            </w:hyperlink>
            <w:r>
              <w:rPr>
                <w:color w:val="392c69"/>
                <w:sz w:val="24"/>
              </w:rPr>
              <w:t xml:space="preserve">,</w:t>
            </w:r>
            <w:r/>
          </w:p>
          <w:p>
            <w:pPr>
              <w:pStyle w:val="828"/>
              <w:jc w:val="center"/>
            </w:pPr>
            <w:r>
              <w:rPr>
                <w:color w:val="392c69"/>
                <w:sz w:val="24"/>
              </w:rPr>
              <w:t xml:space="preserve">от 23.07.2013 </w:t>
            </w:r>
            <w:hyperlink r:id="rId34"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226-ФЗ</w:t>
              </w:r>
            </w:hyperlink>
            <w:r>
              <w:rPr>
                <w:color w:val="392c69"/>
                <w:sz w:val="24"/>
              </w:rPr>
              <w:t xml:space="preserve">, от 28.12.2013 </w:t>
            </w:r>
            <w:hyperlink r:id="rId35"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N 406-ФЗ</w:t>
              </w:r>
            </w:hyperlink>
            <w:r>
              <w:rPr>
                <w:color w:val="392c69"/>
                <w:sz w:val="24"/>
              </w:rPr>
              <w:t xml:space="preserve">, от 28.12.2013 </w:t>
            </w:r>
            <w:hyperlink r:id="rId36" w:tooltip="Федеральный закон от 28.12.2013 N 409-ФЗ &quot;О внесении изменений в статью 40 Федерального закона &quot;Об охране окружающей среды&quot; {КонсультантПлюс}" w:history="1">
              <w:r>
                <w:rPr>
                  <w:color w:val="0000ff"/>
                  <w:sz w:val="24"/>
                </w:rPr>
                <w:t xml:space="preserve">N 409-ФЗ</w:t>
              </w:r>
            </w:hyperlink>
            <w:r>
              <w:rPr>
                <w:color w:val="392c69"/>
                <w:sz w:val="24"/>
              </w:rPr>
              <w:t xml:space="preserve">,</w:t>
            </w:r>
            <w:r/>
          </w:p>
          <w:p>
            <w:pPr>
              <w:pStyle w:val="828"/>
              <w:jc w:val="center"/>
            </w:pPr>
            <w:r>
              <w:rPr>
                <w:color w:val="392c69"/>
                <w:sz w:val="24"/>
              </w:rPr>
              <w:t xml:space="preserve">от 12.03.2014 </w:t>
            </w:r>
            <w:hyperlink r:id="rId37"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history="1">
              <w:r>
                <w:rPr>
                  <w:color w:val="0000ff"/>
                  <w:sz w:val="24"/>
                </w:rPr>
                <w:t xml:space="preserve">N 27-ФЗ</w:t>
              </w:r>
            </w:hyperlink>
            <w:r>
              <w:rPr>
                <w:color w:val="392c69"/>
                <w:sz w:val="24"/>
              </w:rPr>
              <w:t xml:space="preserve">, от 21.07.2014 </w:t>
            </w:r>
            <w:hyperlink r:id="rId3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219-ФЗ</w:t>
              </w:r>
            </w:hyperlink>
            <w:r>
              <w:rPr>
                <w:color w:val="392c69"/>
                <w:sz w:val="24"/>
              </w:rPr>
              <w:t xml:space="preserve"> (ред. 29.07.2018),</w:t>
            </w:r>
            <w:r/>
          </w:p>
          <w:p>
            <w:pPr>
              <w:pStyle w:val="828"/>
              <w:jc w:val="center"/>
            </w:pPr>
            <w:r>
              <w:rPr>
                <w:color w:val="392c69"/>
                <w:sz w:val="24"/>
              </w:rPr>
              <w:t xml:space="preserve">от 24.11.2014 </w:t>
            </w:r>
            <w:hyperlink r:id="rId39"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N 361-ФЗ</w:t>
              </w:r>
            </w:hyperlink>
            <w:r>
              <w:rPr>
                <w:color w:val="392c69"/>
                <w:sz w:val="24"/>
              </w:rPr>
              <w:t xml:space="preserve">, от 29.12.2014 </w:t>
            </w:r>
            <w:hyperlink r:id="rId4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458-ФЗ</w:t>
              </w:r>
            </w:hyperlink>
            <w:r>
              <w:rPr>
                <w:color w:val="392c69"/>
                <w:sz w:val="24"/>
              </w:rPr>
              <w:t xml:space="preserve"> (ред. 28.11.2015),</w:t>
            </w:r>
            <w:r/>
          </w:p>
          <w:p>
            <w:pPr>
              <w:pStyle w:val="828"/>
              <w:jc w:val="center"/>
            </w:pPr>
            <w:r>
              <w:rPr>
                <w:color w:val="392c69"/>
                <w:sz w:val="24"/>
              </w:rPr>
              <w:t xml:space="preserve">от 29.06.2015 </w:t>
            </w:r>
            <w:hyperlink r:id="rId41" w:tooltip="Федеральный закон от 29.06.2015 N 203-ФЗ (ред. от 29.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history="1">
              <w:r>
                <w:rPr>
                  <w:color w:val="0000ff"/>
                  <w:sz w:val="24"/>
                </w:rPr>
                <w:t xml:space="preserve">N 203-ФЗ</w:t>
              </w:r>
            </w:hyperlink>
            <w:r>
              <w:rPr>
                <w:color w:val="392c69"/>
                <w:sz w:val="24"/>
              </w:rPr>
              <w:t xml:space="preserve">, от 13.07.2015 </w:t>
            </w:r>
            <w:hyperlink r:id="rId4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history="1">
              <w:r>
                <w:rPr>
                  <w:color w:val="0000ff"/>
                  <w:sz w:val="24"/>
                </w:rPr>
                <w:t xml:space="preserve">N 233-ФЗ</w:t>
              </w:r>
            </w:hyperlink>
            <w:r>
              <w:rPr>
                <w:color w:val="392c69"/>
                <w:sz w:val="24"/>
              </w:rPr>
              <w:t xml:space="preserve">, от 28.11.2015 </w:t>
            </w:r>
            <w:hyperlink r:id="rId43" w:tooltip="Федеральный закон от 28.11.2015 N 357-ФЗ (ред. от 11.06.2021) &quot;О внесении изменений в отдельные законодательные акты Российской Федерации&quot; {КонсультантПлюс}" w:history="1">
              <w:r>
                <w:rPr>
                  <w:color w:val="0000ff"/>
                  <w:sz w:val="24"/>
                </w:rPr>
                <w:t xml:space="preserve">N 357-ФЗ</w:t>
              </w:r>
            </w:hyperlink>
            <w:r>
              <w:rPr>
                <w:color w:val="392c69"/>
                <w:sz w:val="24"/>
              </w:rPr>
              <w:t xml:space="preserve">,</w:t>
            </w:r>
            <w:r/>
          </w:p>
          <w:p>
            <w:pPr>
              <w:pStyle w:val="828"/>
              <w:jc w:val="center"/>
            </w:pPr>
            <w:r>
              <w:rPr>
                <w:color w:val="392c69"/>
                <w:sz w:val="24"/>
              </w:rPr>
              <w:t xml:space="preserve">от 29.12.2015 </w:t>
            </w:r>
            <w:hyperlink r:id="rId44"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404-ФЗ</w:t>
              </w:r>
            </w:hyperlink>
            <w:r>
              <w:rPr>
                <w:color w:val="392c69"/>
                <w:sz w:val="24"/>
              </w:rPr>
              <w:t xml:space="preserve">, от 05.04.2016 </w:t>
            </w:r>
            <w:hyperlink r:id="rId45"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history="1">
              <w:r>
                <w:rPr>
                  <w:color w:val="0000ff"/>
                  <w:sz w:val="24"/>
                </w:rPr>
                <w:t xml:space="preserve">N 104-ФЗ</w:t>
              </w:r>
            </w:hyperlink>
            <w:r>
              <w:rPr>
                <w:color w:val="392c69"/>
                <w:sz w:val="24"/>
              </w:rPr>
              <w:t xml:space="preserve">, от 23.06.2016 </w:t>
            </w:r>
            <w:hyperlink r:id="rId4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history="1">
              <w:r>
                <w:rPr>
                  <w:color w:val="0000ff"/>
                  <w:sz w:val="24"/>
                </w:rPr>
                <w:t xml:space="preserve">N 218-ФЗ</w:t>
              </w:r>
            </w:hyperlink>
            <w:r>
              <w:rPr>
                <w:color w:val="392c69"/>
                <w:sz w:val="24"/>
              </w:rPr>
              <w:t xml:space="preserve">,</w:t>
            </w:r>
            <w:r/>
          </w:p>
          <w:p>
            <w:pPr>
              <w:pStyle w:val="828"/>
              <w:jc w:val="center"/>
            </w:pPr>
            <w:r>
              <w:rPr>
                <w:color w:val="392c69"/>
                <w:sz w:val="24"/>
              </w:rPr>
              <w:t xml:space="preserve">от 03.07.2016 </w:t>
            </w:r>
            <w:hyperlink r:id="rId47" w:tooltip="Федеральный закон от 03.07.2016 N 254-ФЗ (ред. от 28.12.2016) &quot;О внесении изменений в отдельные законодательные акты Российской Федерации&quot; {КонсультантПлюс}" w:history="1">
              <w:r>
                <w:rPr>
                  <w:color w:val="0000ff"/>
                  <w:sz w:val="24"/>
                </w:rPr>
                <w:t xml:space="preserve">N 254-ФЗ</w:t>
              </w:r>
            </w:hyperlink>
            <w:r>
              <w:rPr>
                <w:color w:val="392c69"/>
                <w:sz w:val="24"/>
              </w:rPr>
              <w:t xml:space="preserve">, от 03.07.2016 </w:t>
            </w:r>
            <w:hyperlink r:id="rId4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history="1">
              <w:r>
                <w:rPr>
                  <w:color w:val="0000ff"/>
                  <w:sz w:val="24"/>
                </w:rPr>
                <w:t xml:space="preserve">N 353-ФЗ</w:t>
              </w:r>
            </w:hyperlink>
            <w:r>
              <w:rPr>
                <w:color w:val="392c69"/>
                <w:sz w:val="24"/>
              </w:rPr>
              <w:t xml:space="preserve">, от 03.07.2016 </w:t>
            </w:r>
            <w:hyperlink r:id="rId49"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history="1">
              <w:r>
                <w:rPr>
                  <w:color w:val="0000ff"/>
                  <w:sz w:val="24"/>
                </w:rPr>
                <w:t xml:space="preserve">N 358-ФЗ</w:t>
              </w:r>
            </w:hyperlink>
            <w:r>
              <w:rPr>
                <w:color w:val="392c69"/>
                <w:sz w:val="24"/>
              </w:rPr>
              <w:t xml:space="preserve">,</w:t>
            </w:r>
            <w:r/>
          </w:p>
          <w:p>
            <w:pPr>
              <w:pStyle w:val="828"/>
              <w:jc w:val="center"/>
            </w:pPr>
            <w:r>
              <w:rPr>
                <w:color w:val="392c69"/>
                <w:sz w:val="24"/>
              </w:rPr>
              <w:t xml:space="preserve">от 29.07.2017 </w:t>
            </w:r>
            <w:hyperlink r:id="rId50"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history="1">
              <w:r>
                <w:rPr>
                  <w:color w:val="0000ff"/>
                  <w:sz w:val="24"/>
                </w:rPr>
                <w:t xml:space="preserve">N 225-ФЗ</w:t>
              </w:r>
            </w:hyperlink>
            <w:r>
              <w:rPr>
                <w:color w:val="392c69"/>
                <w:sz w:val="24"/>
              </w:rPr>
              <w:t xml:space="preserve">, от 29.07.2017 </w:t>
            </w:r>
            <w:hyperlink r:id="rId51"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history="1">
              <w:r>
                <w:rPr>
                  <w:color w:val="0000ff"/>
                  <w:sz w:val="24"/>
                </w:rPr>
                <w:t xml:space="preserve">N 280-ФЗ</w:t>
              </w:r>
            </w:hyperlink>
            <w:r>
              <w:rPr>
                <w:color w:val="392c69"/>
                <w:sz w:val="24"/>
              </w:rPr>
              <w:t xml:space="preserve">, от 29.12.2017 </w:t>
            </w:r>
            <w:hyperlink r:id="rId52"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history="1">
              <w:r>
                <w:rPr>
                  <w:color w:val="0000ff"/>
                  <w:sz w:val="24"/>
                </w:rPr>
                <w:t xml:space="preserve">N 463-ФЗ</w:t>
              </w:r>
            </w:hyperlink>
            <w:r>
              <w:rPr>
                <w:color w:val="392c69"/>
                <w:sz w:val="24"/>
              </w:rPr>
              <w:t xml:space="preserve">,</w:t>
            </w:r>
            <w:r/>
          </w:p>
          <w:p>
            <w:pPr>
              <w:pStyle w:val="828"/>
              <w:jc w:val="center"/>
            </w:pPr>
            <w:r>
              <w:rPr>
                <w:color w:val="392c69"/>
                <w:sz w:val="24"/>
              </w:rPr>
              <w:t xml:space="preserve">от 31.12.2017 </w:t>
            </w:r>
            <w:hyperlink r:id="rId53"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N 503-ФЗ</w:t>
              </w:r>
            </w:hyperlink>
            <w:r>
              <w:rPr>
                <w:color w:val="392c69"/>
                <w:sz w:val="24"/>
              </w:rPr>
              <w:t xml:space="preserve">, от 19.07.2018 </w:t>
            </w:r>
            <w:hyperlink r:id="rId54"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history="1">
              <w:r>
                <w:rPr>
                  <w:color w:val="0000ff"/>
                  <w:sz w:val="24"/>
                </w:rPr>
                <w:t xml:space="preserve">N 212-ФЗ</w:t>
              </w:r>
            </w:hyperlink>
            <w:r>
              <w:rPr>
                <w:color w:val="392c69"/>
                <w:sz w:val="24"/>
              </w:rPr>
              <w:t xml:space="preserve">, от 29.07.2018 </w:t>
            </w:r>
            <w:hyperlink r:id="rId55"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history="1">
              <w:r>
                <w:rPr>
                  <w:color w:val="0000ff"/>
                  <w:sz w:val="24"/>
                </w:rPr>
                <w:t xml:space="preserve">N 252-ФЗ</w:t>
              </w:r>
            </w:hyperlink>
            <w:r>
              <w:rPr>
                <w:color w:val="392c69"/>
                <w:sz w:val="24"/>
              </w:rPr>
              <w:t xml:space="preserve">,</w:t>
            </w:r>
            <w:r/>
          </w:p>
          <w:p>
            <w:pPr>
              <w:pStyle w:val="828"/>
              <w:jc w:val="center"/>
            </w:pPr>
            <w:r>
              <w:rPr>
                <w:color w:val="392c69"/>
                <w:sz w:val="24"/>
              </w:rPr>
              <w:t xml:space="preserve">от 27.12.2018 </w:t>
            </w:r>
            <w:hyperlink r:id="rId5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history="1">
              <w:r>
                <w:rPr>
                  <w:color w:val="0000ff"/>
                  <w:sz w:val="24"/>
                </w:rPr>
                <w:t xml:space="preserve">N 538-ФЗ</w:t>
              </w:r>
            </w:hyperlink>
            <w:r>
              <w:rPr>
                <w:color w:val="392c69"/>
                <w:sz w:val="24"/>
              </w:rPr>
              <w:t xml:space="preserve">, от 26.07.2019 </w:t>
            </w:r>
            <w:hyperlink r:id="rId57"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N 195-ФЗ</w:t>
              </w:r>
            </w:hyperlink>
            <w:r>
              <w:rPr>
                <w:color w:val="392c69"/>
                <w:sz w:val="24"/>
              </w:rPr>
              <w:t xml:space="preserve">, от 27.12.2019 </w:t>
            </w:r>
            <w:hyperlink r:id="rId58"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N 450-ФЗ</w:t>
              </w:r>
            </w:hyperlink>
            <w:r>
              <w:rPr>
                <w:color w:val="392c69"/>
                <w:sz w:val="24"/>
              </w:rPr>
              <w:t xml:space="preserve">,</w:t>
            </w:r>
            <w:r/>
          </w:p>
          <w:p>
            <w:pPr>
              <w:pStyle w:val="828"/>
              <w:jc w:val="center"/>
            </w:pPr>
            <w:r>
              <w:rPr>
                <w:color w:val="392c69"/>
                <w:sz w:val="24"/>
              </w:rPr>
              <w:t xml:space="preserve">от 27.12.2019 </w:t>
            </w:r>
            <w:hyperlink r:id="rId5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N 453-ФЗ</w:t>
              </w:r>
            </w:hyperlink>
            <w:r>
              <w:rPr>
                <w:color w:val="392c69"/>
                <w:sz w:val="24"/>
              </w:rPr>
              <w:t xml:space="preserve">, от 13.07.2020 </w:t>
            </w:r>
            <w:hyperlink r:id="rId60" w:tooltip="Федеральный закон от 13.07.2020 N 207-ФЗ &quot;О внесении изменений в статью 46 Федерального закона &quot;Об охране окружающей среды&quot; и отдельные законодательные акты Российской Федерации&quot; {КонсультантПлюс}" w:history="1">
              <w:r>
                <w:rPr>
                  <w:color w:val="0000ff"/>
                  <w:sz w:val="24"/>
                </w:rPr>
                <w:t xml:space="preserve">N 207-ФЗ</w:t>
              </w:r>
            </w:hyperlink>
            <w:r>
              <w:rPr>
                <w:color w:val="392c69"/>
                <w:sz w:val="24"/>
              </w:rPr>
              <w:t xml:space="preserve">, от 31.07.2020 </w:t>
            </w:r>
            <w:hyperlink r:id="rId61" w:tooltip="Федеральный закон от 31.07.2020 N 298-ФЗ &quot;О внесении изменения в статью 65 Федерального закона &quot;Об охране окружающей среды&quot; {КонсультантПлюс}" w:history="1">
              <w:r>
                <w:rPr>
                  <w:color w:val="0000ff"/>
                  <w:sz w:val="24"/>
                </w:rPr>
                <w:t xml:space="preserve">N 298-ФЗ</w:t>
              </w:r>
            </w:hyperlink>
            <w:r>
              <w:rPr>
                <w:color w:val="392c69"/>
                <w:sz w:val="24"/>
              </w:rPr>
              <w:t xml:space="preserve">,</w:t>
            </w:r>
            <w:r/>
          </w:p>
          <w:p>
            <w:pPr>
              <w:pStyle w:val="828"/>
              <w:jc w:val="center"/>
            </w:pPr>
            <w:r>
              <w:rPr>
                <w:color w:val="392c69"/>
                <w:sz w:val="24"/>
              </w:rPr>
              <w:t xml:space="preserve">от 08.12.2020 </w:t>
            </w:r>
            <w:hyperlink r:id="rId62" w:tooltip="Федеральный закон от 08.12.2020 N 429-ФЗ (ред. от 30.12.2021) &quot;О внесении изменений в отдельные законодательные акты Российской Федерации&quot; {КонсультантПлюс}" w:history="1">
              <w:r>
                <w:rPr>
                  <w:color w:val="0000ff"/>
                  <w:sz w:val="24"/>
                </w:rPr>
                <w:t xml:space="preserve">N 429-ФЗ</w:t>
              </w:r>
            </w:hyperlink>
            <w:r>
              <w:rPr>
                <w:color w:val="392c69"/>
                <w:sz w:val="24"/>
              </w:rPr>
              <w:t xml:space="preserve">, от 30.12.2020 </w:t>
            </w:r>
            <w:hyperlink r:id="rId6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history="1">
              <w:r>
                <w:rPr>
                  <w:color w:val="0000ff"/>
                  <w:sz w:val="24"/>
                </w:rPr>
                <w:t xml:space="preserve">N 494-ФЗ</w:t>
              </w:r>
            </w:hyperlink>
            <w:r>
              <w:rPr>
                <w:color w:val="392c69"/>
                <w:sz w:val="24"/>
              </w:rPr>
              <w:t xml:space="preserve">, от 09.03.2021 </w:t>
            </w:r>
            <w:hyperlink r:id="rId64"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39-ФЗ</w:t>
              </w:r>
            </w:hyperlink>
            <w:r>
              <w:rPr>
                <w:color w:val="392c69"/>
                <w:sz w:val="24"/>
              </w:rPr>
              <w:t xml:space="preserve">,</w:t>
            </w:r>
            <w:r/>
          </w:p>
          <w:p>
            <w:pPr>
              <w:pStyle w:val="828"/>
              <w:jc w:val="center"/>
            </w:pPr>
            <w:r>
              <w:rPr>
                <w:color w:val="392c69"/>
                <w:sz w:val="24"/>
              </w:rPr>
              <w:t xml:space="preserve">от 11.06.2021 </w:t>
            </w:r>
            <w:hyperlink r:id="rId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N 170-ФЗ</w:t>
              </w:r>
            </w:hyperlink>
            <w:r>
              <w:rPr>
                <w:color w:val="392c69"/>
                <w:sz w:val="24"/>
              </w:rPr>
              <w:t xml:space="preserve">, от 02.07.2021 </w:t>
            </w:r>
            <w:hyperlink r:id="rId66" w:tooltip="Федеральный закон от 02.07.2021 N 342-ФЗ (ред. от 26.03.2022) &quot;О внесении изменений в главу XVI Федерального закона &quot;Об охране окружающей среды&quot; и статьи 1 и 4 Федерального закона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N 342-ФЗ</w:t>
              </w:r>
            </w:hyperlink>
            <w:r>
              <w:rPr>
                <w:color w:val="392c69"/>
                <w:sz w:val="24"/>
              </w:rPr>
              <w:t xml:space="preserve">,</w:t>
            </w:r>
            <w:r/>
          </w:p>
          <w:p>
            <w:pPr>
              <w:pStyle w:val="828"/>
              <w:jc w:val="center"/>
            </w:pPr>
            <w:r>
              <w:rPr>
                <w:color w:val="392c69"/>
                <w:sz w:val="24"/>
              </w:rPr>
              <w:t xml:space="preserve">от 30.12.2021 </w:t>
            </w:r>
            <w:hyperlink r:id="rId67"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446-ФЗ</w:t>
              </w:r>
            </w:hyperlink>
            <w:r>
              <w:rPr>
                <w:color w:val="392c69"/>
                <w:sz w:val="24"/>
              </w:rPr>
              <w:t xml:space="preserve"> (ред. 26.03.2022), от 26.03.2022 </w:t>
            </w:r>
            <w:hyperlink r:id="rId68" w:tooltip="Федеральный закон от 26.03.2022 N 71-ФЗ &quot;О внесении изменений в отдельные законодательные акты Российской Федерации&quot; {КонсультантПлюс}" w:history="1">
              <w:r>
                <w:rPr>
                  <w:color w:val="0000ff"/>
                  <w:sz w:val="24"/>
                </w:rPr>
                <w:t xml:space="preserve">N 71-ФЗ</w:t>
              </w:r>
            </w:hyperlink>
            <w:r>
              <w:rPr>
                <w:color w:val="392c69"/>
                <w:sz w:val="24"/>
              </w:rPr>
              <w:t xml:space="preserve">,</w:t>
            </w:r>
            <w:r/>
          </w:p>
          <w:p>
            <w:pPr>
              <w:pStyle w:val="828"/>
              <w:jc w:val="center"/>
            </w:pPr>
            <w:r>
              <w:rPr>
                <w:color w:val="392c69"/>
                <w:sz w:val="24"/>
              </w:rPr>
              <w:t xml:space="preserve">от 14.07.2022 </w:t>
            </w:r>
            <w:hyperlink r:id="rId69"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N 268-ФЗ</w:t>
              </w:r>
            </w:hyperlink>
            <w:r>
              <w:rPr>
                <w:color w:val="392c69"/>
                <w:sz w:val="24"/>
              </w:rPr>
              <w:t xml:space="preserve">, от 14.07.2022 </w:t>
            </w:r>
            <w:hyperlink r:id="rId70"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history="1">
              <w:r>
                <w:rPr>
                  <w:color w:val="0000ff"/>
                  <w:sz w:val="24"/>
                </w:rPr>
                <w:t xml:space="preserve">N 343-ФЗ</w:t>
              </w:r>
            </w:hyperlink>
            <w:r>
              <w:rPr>
                <w:color w:val="392c69"/>
                <w:sz w:val="24"/>
              </w:rPr>
              <w:t xml:space="preserve">, от 18.03.2023 </w:t>
            </w:r>
            <w:hyperlink r:id="rId71" w:tooltip="Федеральный закон от 18.03.2023 N 66-ФЗ &quot;О внесении изменений в Федеральный закон &quot;О государственной регистрации недвижимости&quot; и статью 62.2 Федерального закона &quot;Об охране окружающей среды&quot; {КонсультантПлюс}" w:history="1">
              <w:r>
                <w:rPr>
                  <w:color w:val="0000ff"/>
                  <w:sz w:val="24"/>
                </w:rPr>
                <w:t xml:space="preserve">N 66-ФЗ</w:t>
              </w:r>
            </w:hyperlink>
            <w:r>
              <w:rPr>
                <w:color w:val="392c69"/>
                <w:sz w:val="24"/>
              </w:rPr>
              <w:t xml:space="preserve">,</w:t>
            </w:r>
            <w:r/>
          </w:p>
          <w:p>
            <w:pPr>
              <w:pStyle w:val="828"/>
              <w:jc w:val="center"/>
            </w:pPr>
            <w:r>
              <w:rPr>
                <w:color w:val="392c69"/>
                <w:sz w:val="24"/>
              </w:rPr>
              <w:t xml:space="preserve">от 28.04.2023 </w:t>
            </w:r>
            <w:hyperlink r:id="rId72"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N 177-ФЗ</w:t>
              </w:r>
            </w:hyperlink>
            <w:r>
              <w:rPr>
                <w:color w:val="392c69"/>
                <w:sz w:val="24"/>
              </w:rPr>
              <w:t xml:space="preserve">, от 10.07.2023 </w:t>
            </w:r>
            <w:hyperlink r:id="rId73" w:tooltip="Федеральный закон от 10.07.2023 N 297-ФЗ &quot;О внесении изменений в отдельные законодательные акты Российской Федерации&quot; {КонсультантПлюс}" w:history="1">
              <w:r>
                <w:rPr>
                  <w:color w:val="0000ff"/>
                  <w:sz w:val="24"/>
                </w:rPr>
                <w:t xml:space="preserve">N 297-ФЗ</w:t>
              </w:r>
            </w:hyperlink>
            <w:r>
              <w:rPr>
                <w:color w:val="392c69"/>
                <w:sz w:val="24"/>
              </w:rPr>
              <w:t xml:space="preserve">, от 04.08.2023 </w:t>
            </w:r>
            <w:hyperlink r:id="rId74"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N 449-ФЗ</w:t>
              </w:r>
            </w:hyperlink>
            <w:r>
              <w:rPr>
                <w:color w:val="392c69"/>
                <w:sz w:val="24"/>
              </w:rPr>
              <w:t xml:space="preserve">,</w:t>
            </w:r>
            <w:r/>
          </w:p>
          <w:p>
            <w:pPr>
              <w:pStyle w:val="828"/>
              <w:jc w:val="center"/>
            </w:pPr>
            <w:r>
              <w:rPr>
                <w:color w:val="392c69"/>
                <w:sz w:val="24"/>
              </w:rPr>
              <w:t xml:space="preserve">от 04.08.2023 </w:t>
            </w:r>
            <w:hyperlink r:id="rId75"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450-ФЗ</w:t>
              </w:r>
            </w:hyperlink>
            <w:r>
              <w:rPr>
                <w:color w:val="392c69"/>
                <w:sz w:val="24"/>
              </w:rPr>
              <w:t xml:space="preserve"> (ред. 08.08.2024), от 04.08.2023 </w:t>
            </w:r>
            <w:hyperlink r:id="rId76"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N 451-ФЗ</w:t>
              </w:r>
            </w:hyperlink>
            <w:r>
              <w:rPr>
                <w:color w:val="392c69"/>
                <w:sz w:val="24"/>
              </w:rPr>
              <w:t xml:space="preserve">,</w:t>
            </w:r>
            <w:r/>
          </w:p>
          <w:p>
            <w:pPr>
              <w:pStyle w:val="828"/>
              <w:jc w:val="center"/>
            </w:pPr>
            <w:r>
              <w:rPr>
                <w:color w:val="392c69"/>
                <w:sz w:val="24"/>
              </w:rPr>
              <w:t xml:space="preserve">от 04.08.2023 </w:t>
            </w:r>
            <w:hyperlink r:id="rId77"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history="1">
              <w:r>
                <w:rPr>
                  <w:color w:val="0000ff"/>
                  <w:sz w:val="24"/>
                </w:rPr>
                <w:t xml:space="preserve">N 469-ФЗ</w:t>
              </w:r>
            </w:hyperlink>
            <w:r>
              <w:rPr>
                <w:color w:val="392c69"/>
                <w:sz w:val="24"/>
              </w:rPr>
              <w:t xml:space="preserve">, от 12.12.2023 </w:t>
            </w:r>
            <w:hyperlink r:id="rId78" w:tooltip="Федеральный закон от 12.12.2023 N 582-ФЗ &quot;О внесении изменений в отдельные законодательные акты Российской Федерации&quot; {КонсультантПлюс}" w:history="1">
              <w:r>
                <w:rPr>
                  <w:color w:val="0000ff"/>
                  <w:sz w:val="24"/>
                </w:rPr>
                <w:t xml:space="preserve">N 582-ФЗ</w:t>
              </w:r>
            </w:hyperlink>
            <w:r>
              <w:rPr>
                <w:color w:val="392c69"/>
                <w:sz w:val="24"/>
              </w:rPr>
              <w:t xml:space="preserve">, от 19.12.2023 </w:t>
            </w:r>
            <w:hyperlink r:id="rId79" w:tooltip="Федеральный закон от 19.12.2023 N 613-ФЗ &quot;О внесении изменений в отдельные законодательные акты Российской Федерации&quot; {КонсультантПлюс}" w:history="1">
              <w:r>
                <w:rPr>
                  <w:color w:val="0000ff"/>
                  <w:sz w:val="24"/>
                </w:rPr>
                <w:t xml:space="preserve">N 613-ФЗ</w:t>
              </w:r>
            </w:hyperlink>
            <w:r>
              <w:rPr>
                <w:color w:val="392c69"/>
                <w:sz w:val="24"/>
              </w:rPr>
              <w:t xml:space="preserve">,</w:t>
            </w:r>
            <w:r/>
          </w:p>
          <w:p>
            <w:pPr>
              <w:pStyle w:val="828"/>
              <w:jc w:val="center"/>
            </w:pPr>
            <w:r>
              <w:rPr>
                <w:color w:val="392c69"/>
                <w:sz w:val="24"/>
              </w:rPr>
              <w:t xml:space="preserve">от 25.12.2023 </w:t>
            </w:r>
            <w:hyperlink r:id="rId8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color w:val="392c69"/>
                <w:sz w:val="24"/>
              </w:rPr>
              <w:t xml:space="preserve"> (ред. 08.08.2024), от 25.12.2023 </w:t>
            </w:r>
            <w:hyperlink r:id="rId81"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history="1">
              <w:r>
                <w:rPr>
                  <w:color w:val="0000ff"/>
                  <w:sz w:val="24"/>
                </w:rPr>
                <w:t xml:space="preserve">N 673-ФЗ</w:t>
              </w:r>
            </w:hyperlink>
            <w:r>
              <w:rPr>
                <w:color w:val="392c69"/>
                <w:sz w:val="24"/>
              </w:rPr>
              <w:t xml:space="preserve">,</w:t>
            </w:r>
            <w:r/>
          </w:p>
          <w:p>
            <w:pPr>
              <w:pStyle w:val="828"/>
              <w:jc w:val="center"/>
            </w:pPr>
            <w:r>
              <w:rPr>
                <w:color w:val="392c69"/>
                <w:sz w:val="24"/>
              </w:rPr>
              <w:t xml:space="preserve">от 25.12.2023 </w:t>
            </w:r>
            <w:hyperlink r:id="rId82" w:tooltip="Федеральный закон от 25.12.2023 N 677-ФЗ &quot;О внесении изменений в Закон Российской Федерации &quot;О недрах&quot; и статью 16.1 Федерального закона &quot;Об охране окружающей среды&quot; {КонсультантПлюс}" w:history="1">
              <w:r>
                <w:rPr>
                  <w:color w:val="0000ff"/>
                  <w:sz w:val="24"/>
                </w:rPr>
                <w:t xml:space="preserve">N 677-ФЗ</w:t>
              </w:r>
            </w:hyperlink>
            <w:r>
              <w:rPr>
                <w:color w:val="392c69"/>
                <w:sz w:val="24"/>
              </w:rPr>
              <w:t xml:space="preserve">, от 25.12.2023 </w:t>
            </w:r>
            <w:hyperlink r:id="rId83"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683-ФЗ</w:t>
              </w:r>
            </w:hyperlink>
            <w:r>
              <w:rPr>
                <w:color w:val="392c69"/>
                <w:sz w:val="24"/>
              </w:rPr>
              <w:t xml:space="preserve">, от 08.08.2024 </w:t>
            </w:r>
            <w:hyperlink r:id="rId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color w:val="392c69"/>
                <w:sz w:val="24"/>
              </w:rPr>
              <w:t xml:space="preserve">,</w:t>
            </w:r>
            <w:r/>
          </w:p>
          <w:p>
            <w:pPr>
              <w:pStyle w:val="828"/>
              <w:jc w:val="center"/>
            </w:pPr>
            <w:r>
              <w:rPr>
                <w:color w:val="392c69"/>
                <w:sz w:val="24"/>
              </w:rPr>
              <w:t xml:space="preserve">от 08.08.2024 </w:t>
            </w:r>
            <w:hyperlink r:id="rId85"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N 296-ФЗ</w:t>
              </w:r>
            </w:hyperlink>
            <w:r>
              <w:rPr>
                <w:color w:val="392c69"/>
                <w:sz w:val="24"/>
              </w:rPr>
              <w:t xml:space="preserve">, от 13.12.2024 </w:t>
            </w:r>
            <w:hyperlink r:id="rId86" w:tooltip="Федеральный закон от 13.12.2024 N 460-ФЗ &quot;О внесении изменений в отдельные законодательные акты Российской Федерации&quot; {КонсультантПлюс}" w:history="1">
              <w:r>
                <w:rPr>
                  <w:color w:val="0000ff"/>
                  <w:sz w:val="24"/>
                </w:rPr>
                <w:t xml:space="preserve">N 460-ФЗ</w:t>
              </w:r>
            </w:hyperlink>
            <w:r>
              <w:rPr>
                <w:color w:val="392c69"/>
                <w:sz w:val="24"/>
              </w:rPr>
              <w:t xml:space="preserve">, от 26.12.2024 </w:t>
            </w:r>
            <w:hyperlink r:id="rId87"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history="1">
              <w:r>
                <w:rPr>
                  <w:color w:val="0000ff"/>
                  <w:sz w:val="24"/>
                </w:rPr>
                <w:t xml:space="preserve">N 497-ФЗ</w:t>
              </w:r>
            </w:hyperlink>
            <w:r>
              <w:rPr>
                <w:color w:val="392c69"/>
                <w:sz w:val="24"/>
              </w:rPr>
              <w:t xml:space="preserve">,</w:t>
            </w:r>
            <w:r/>
          </w:p>
          <w:p>
            <w:pPr>
              <w:pStyle w:val="828"/>
              <w:jc w:val="center"/>
            </w:pPr>
            <w:r>
              <w:rPr>
                <w:color w:val="392c69"/>
                <w:sz w:val="24"/>
              </w:rPr>
              <w:t xml:space="preserve">от 31.07.2025 </w:t>
            </w:r>
            <w:hyperlink r:id="rId88"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history="1">
              <w:r>
                <w:rPr>
                  <w:color w:val="0000ff"/>
                  <w:sz w:val="24"/>
                </w:rPr>
                <w:t xml:space="preserve">N 294-ФЗ</w:t>
              </w:r>
            </w:hyperlink>
            <w:r>
              <w:rPr>
                <w:color w:val="392c69"/>
                <w:sz w:val="24"/>
              </w:rPr>
              <w:t xml:space="preserve">, от 31.07.2025 </w:t>
            </w:r>
            <w:hyperlink r:id="rId89"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color w:val="392c69"/>
                <w:sz w:val="24"/>
              </w:rPr>
              <w:t xml:space="preserve"> (ред. 28.12.2025),</w:t>
            </w:r>
            <w:r/>
          </w:p>
          <w:p>
            <w:pPr>
              <w:pStyle w:val="828"/>
              <w:jc w:val="center"/>
            </w:pPr>
            <w:r>
              <w:rPr>
                <w:color w:val="392c69"/>
                <w:sz w:val="24"/>
              </w:rPr>
              <w:t xml:space="preserve">от 28.12.2025 </w:t>
            </w:r>
            <w:hyperlink r:id="rId90" w:tooltip="Федеральный закон от 28.12.2025 N 495-ФЗ &quot;О внесении изменений в статью 29.1 Федерального закона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N 495-ФЗ</w:t>
              </w:r>
            </w:hyperlink>
            <w:r>
              <w:rPr>
                <w:color w:val="392c69"/>
                <w:sz w:val="24"/>
              </w:rPr>
              <w:t xml:space="preserve">,</w:t>
            </w:r>
            <w:r/>
          </w:p>
          <w:p>
            <w:pPr>
              <w:pStyle w:val="828"/>
              <w:jc w:val="center"/>
            </w:pPr>
            <w:r>
              <w:rPr>
                <w:color w:val="392c69"/>
                <w:sz w:val="24"/>
              </w:rPr>
              <w:t xml:space="preserve">с изм., внесенными Постановлениями Конституционного Суда РФ</w:t>
            </w:r>
            <w:r/>
          </w:p>
          <w:p>
            <w:pPr>
              <w:pStyle w:val="828"/>
              <w:jc w:val="center"/>
            </w:pPr>
            <w:r>
              <w:rPr>
                <w:color w:val="392c69"/>
                <w:sz w:val="24"/>
              </w:rPr>
              <w:t xml:space="preserve">от 05.03.2013 </w:t>
            </w:r>
            <w:hyperlink r:id="rId91" w:tooltip="Постановление Конституционного Суда РФ от 05.03.2013 N 5-П &quot;По делу о проверке конституционности статьи 16 Федерального закона &quot;Об охране окружающей среды&quot; и постановления Правительства Российской Федерации &quot;Об утверждении Порядка определения платы и ее предельных размеров за загрязнение окружающей природной среды, размещение отходов, другие виды вредного воздействия&quot; в связи с жалобой общества с ограниченной ответственностью &quot;Тополь&quot; {КонсультантПлюс}" w:history="1">
              <w:r>
                <w:rPr>
                  <w:color w:val="0000ff"/>
                  <w:sz w:val="24"/>
                </w:rPr>
                <w:t xml:space="preserve">N 5-П</w:t>
              </w:r>
            </w:hyperlink>
            <w:r>
              <w:rPr>
                <w:color w:val="392c69"/>
                <w:sz w:val="24"/>
              </w:rPr>
              <w:t xml:space="preserve">, от 30.05.2023 </w:t>
            </w:r>
            <w:hyperlink r:id="rId9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history="1">
              <w:r>
                <w:rPr>
                  <w:color w:val="0000ff"/>
                  <w:sz w:val="24"/>
                </w:rPr>
                <w:t xml:space="preserve">N 27-П</w:t>
              </w:r>
            </w:hyperlink>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8"/>
        <w:jc w:val="center"/>
      </w:pPr>
      <w:r>
        <w:rPr>
          <w:sz w:val="24"/>
        </w:rPr>
      </w:r>
      <w:r/>
    </w:p>
    <w:p>
      <w:pPr>
        <w:pStyle w:val="828"/>
        <w:ind w:firstLine="540"/>
        <w:jc w:val="both"/>
        <w:spacing w:before="0" w:beforeAutospacing="0" w:after="0" w:afterAutospacing="0"/>
      </w:pPr>
      <w:r>
        <w:rPr>
          <w:sz w:val="24"/>
        </w:rPr>
        <w:t xml:space="preserve">В соответствии с </w:t>
      </w:r>
      <w:hyperlink r:id="rId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sz w:val="24"/>
          </w:rPr>
          <w:t xml:space="preserve">Конституцией</w:t>
        </w:r>
      </w:hyperlink>
      <w:r>
        <w:rPr>
          <w:sz w:val="24"/>
        </w:rPr>
        <w:t xml:space="preserve"> Российской Федерации каждый имеет прав</w:t>
      </w:r>
      <w:r>
        <w:rPr>
          <w:sz w:val="24"/>
        </w:rPr>
        <w:t xml:space="preserve">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r/>
    </w:p>
    <w:p>
      <w:pPr>
        <w:pStyle w:val="828"/>
        <w:ind w:firstLine="540"/>
        <w:jc w:val="both"/>
        <w:spacing w:before="0" w:beforeAutospacing="0" w:after="0" w:afterAutospacing="0"/>
      </w:pPr>
      <w:r>
        <w:rPr>
          <w:sz w:val="24"/>
        </w:rPr>
        <w:t xml:space="preserve">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w:t>
      </w:r>
      <w:r>
        <w:rPr>
          <w:sz w:val="24"/>
        </w:rPr>
        <w:t xml:space="preserve">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r/>
    </w:p>
    <w:p>
      <w:pPr>
        <w:pStyle w:val="828"/>
        <w:ind w:firstLine="540"/>
        <w:jc w:val="both"/>
        <w:spacing w:before="0" w:beforeAutospacing="0" w:after="0" w:afterAutospacing="0"/>
      </w:pPr>
      <w:r>
        <w:rPr>
          <w:sz w:val="24"/>
        </w:rPr>
        <w:t xml:space="preserve">Настоящий Федеральный закон регулирует отношения в сфере взаимодействия общества и природы, возникающие при осуществлении экономической (хозяйственной) и иной деятельности, связа</w:t>
      </w:r>
      <w:r>
        <w:rPr>
          <w:sz w:val="24"/>
        </w:rPr>
        <w:t xml:space="preserve">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r/>
    </w:p>
    <w:p>
      <w:pPr>
        <w:pStyle w:val="828"/>
        <w:jc w:val="both"/>
        <w:spacing w:before="0" w:beforeAutospacing="0" w:after="0" w:afterAutospacing="0"/>
      </w:pPr>
      <w:r>
        <w:rPr>
          <w:sz w:val="24"/>
        </w:rPr>
        <w:t xml:space="preserve">(в ред. Федерального </w:t>
      </w:r>
      <w:hyperlink r:id="rId94"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I. ОБЩИЕ ПОЛОЖЕНИЯ</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 Основные понятия</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В настоящем Федеральном законе используются следующие основные понятия:</w:t>
      </w:r>
      <w:r/>
    </w:p>
    <w:p>
      <w:pPr>
        <w:pStyle w:val="828"/>
        <w:ind w:firstLine="540"/>
        <w:jc w:val="both"/>
        <w:spacing w:before="0" w:beforeAutospacing="0" w:after="0" w:afterAutospacing="0"/>
      </w:pPr>
      <w:r>
        <w:rPr>
          <w:sz w:val="24"/>
        </w:rPr>
        <w:t xml:space="preserve">окружающая среда - совокупность компонентов природной среды, природных и природно-антропогенных объектов, а также антропогенных объектов;</w:t>
      </w:r>
      <w:r/>
    </w:p>
    <w:p>
      <w:pPr>
        <w:pStyle w:val="828"/>
        <w:ind w:firstLine="540"/>
        <w:jc w:val="both"/>
        <w:spacing w:before="0" w:beforeAutospacing="0" w:after="0" w:afterAutospacing="0"/>
      </w:pPr>
      <w:r>
        <w:rPr>
          <w:sz w:val="24"/>
        </w:rPr>
        <w:t xml:space="preserve">природная среда (далее также - природа) - совокупность компонентов природной среды, природных и природно-антропогенных объектов;</w:t>
      </w:r>
      <w:r/>
    </w:p>
    <w:p>
      <w:pPr>
        <w:pStyle w:val="828"/>
        <w:ind w:firstLine="540"/>
        <w:jc w:val="both"/>
        <w:spacing w:before="0" w:beforeAutospacing="0" w:after="0" w:afterAutospacing="0"/>
      </w:pPr>
      <w:r>
        <w:rPr>
          <w:sz w:val="24"/>
        </w:rPr>
        <w:t xml:space="preserve">компоненты природной среды - земля, недра, почвы</w:t>
      </w:r>
      <w:r>
        <w:rPr>
          <w:sz w:val="24"/>
        </w:rPr>
        <w:t xml:space="preserve">,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r/>
    </w:p>
    <w:p>
      <w:pPr>
        <w:pStyle w:val="828"/>
        <w:ind w:firstLine="540"/>
        <w:jc w:val="both"/>
        <w:spacing w:before="0" w:beforeAutospacing="0" w:after="0" w:afterAutospacing="0"/>
      </w:pPr>
      <w:r>
        <w:rPr>
          <w:sz w:val="24"/>
        </w:rPr>
        <w:t xml:space="preserve">природный объект - естественная экологическая система, природный ландшафт и составляющие их элементы, сохранившие свои природные свойства;</w:t>
      </w:r>
      <w:r/>
    </w:p>
    <w:p>
      <w:pPr>
        <w:pStyle w:val="828"/>
        <w:ind w:firstLine="540"/>
        <w:jc w:val="both"/>
        <w:spacing w:before="0" w:beforeAutospacing="0" w:after="0" w:afterAutospacing="0"/>
      </w:pPr>
      <w:r>
        <w:rPr>
          <w:sz w:val="24"/>
        </w:rPr>
        <w:t xml:space="preserve">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r/>
    </w:p>
    <w:p>
      <w:pPr>
        <w:pStyle w:val="828"/>
        <w:ind w:firstLine="540"/>
        <w:jc w:val="both"/>
        <w:spacing w:before="0" w:beforeAutospacing="0" w:after="0" w:afterAutospacing="0"/>
      </w:pPr>
      <w:r>
        <w:rPr>
          <w:sz w:val="24"/>
        </w:rPr>
        <w:t xml:space="preserve">антропогенный объект - объект, созданный человеком для обеспечения его социальных потребностей и не обладающий свойствами природных объектов;</w:t>
      </w:r>
      <w:r/>
    </w:p>
    <w:p>
      <w:pPr>
        <w:pStyle w:val="828"/>
        <w:ind w:firstLine="540"/>
        <w:jc w:val="both"/>
        <w:spacing w:before="0" w:beforeAutospacing="0" w:after="0" w:afterAutospacing="0"/>
      </w:pPr>
      <w:r>
        <w:rPr>
          <w:sz w:val="24"/>
        </w:rPr>
        <w:t xml:space="preserve">естественная экологическая система - объективно существующая </w:t>
      </w:r>
      <w:r>
        <w:rPr>
          <w:sz w:val="24"/>
        </w:rPr>
        <w:t xml:space="preserve">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r/>
    </w:p>
    <w:p>
      <w:pPr>
        <w:pStyle w:val="828"/>
        <w:ind w:firstLine="540"/>
        <w:jc w:val="both"/>
        <w:spacing w:before="0" w:beforeAutospacing="0" w:after="0" w:afterAutospacing="0"/>
      </w:pPr>
      <w:r>
        <w:rPr>
          <w:sz w:val="24"/>
        </w:rPr>
        <w:t xml:space="preserve">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r/>
    </w:p>
    <w:p>
      <w:pPr>
        <w:pStyle w:val="828"/>
        <w:ind w:firstLine="540"/>
        <w:jc w:val="both"/>
        <w:spacing w:before="0" w:beforeAutospacing="0" w:after="0" w:afterAutospacing="0"/>
      </w:pPr>
      <w:r>
        <w:rPr>
          <w:sz w:val="24"/>
        </w:rPr>
        <w:t xml:space="preserve">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r/>
    </w:p>
    <w:p>
      <w:pPr>
        <w:pStyle w:val="828"/>
        <w:ind w:firstLine="540"/>
        <w:jc w:val="both"/>
        <w:spacing w:before="0" w:beforeAutospacing="0" w:after="0" w:afterAutospacing="0"/>
      </w:pPr>
      <w:r>
        <w:rPr>
          <w:sz w:val="24"/>
        </w:rPr>
        <w:t xml:space="preserve">охрана окружающей среды - деятельность органов государственной власти Российско</w:t>
      </w:r>
      <w:r>
        <w:rPr>
          <w:sz w:val="24"/>
        </w:rPr>
        <w:t xml:space="preserve">й Федерации, органов государственной власти субъектов Российской Федерации, органов местного самоуправления, общественных объединений и других негосударственных некоммерческих организаций, иных юридических лиц, граждан, направленная на сохранение и восстан</w:t>
      </w:r>
      <w:r>
        <w:rPr>
          <w:sz w:val="24"/>
        </w:rPr>
        <w:t xml:space="preserve">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r/>
    </w:p>
    <w:p>
      <w:pPr>
        <w:pStyle w:val="828"/>
        <w:jc w:val="both"/>
        <w:spacing w:before="0" w:beforeAutospacing="0" w:after="0" w:afterAutospacing="0"/>
      </w:pPr>
      <w:r>
        <w:rPr>
          <w:sz w:val="24"/>
        </w:rPr>
        <w:t xml:space="preserve">(в ред. Федеральных законов от 24.11.2014 </w:t>
      </w:r>
      <w:hyperlink r:id="rId95"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N 361-ФЗ</w:t>
        </w:r>
      </w:hyperlink>
      <w:r>
        <w:rPr>
          <w:sz w:val="24"/>
        </w:rPr>
        <w:t xml:space="preserve">, от 25.12.2023 </w:t>
      </w:r>
      <w:hyperlink r:id="rId96"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683-ФЗ</w:t>
        </w:r>
      </w:hyperlink>
      <w:r>
        <w:rPr>
          <w:sz w:val="24"/>
        </w:rPr>
        <w:t xml:space="preserve">)</w:t>
      </w:r>
      <w:r/>
    </w:p>
    <w:p>
      <w:pPr>
        <w:pStyle w:val="828"/>
        <w:ind w:firstLine="540"/>
        <w:jc w:val="both"/>
        <w:spacing w:before="0" w:beforeAutospacing="0" w:after="0" w:afterAutospacing="0"/>
      </w:pPr>
      <w:r>
        <w:rPr>
          <w:sz w:val="24"/>
        </w:rPr>
        <w:t xml:space="preserve">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r/>
    </w:p>
    <w:p>
      <w:pPr>
        <w:pStyle w:val="828"/>
        <w:ind w:firstLine="540"/>
        <w:jc w:val="both"/>
        <w:spacing w:before="0" w:beforeAutospacing="0" w:after="0" w:afterAutospacing="0"/>
      </w:pPr>
      <w:r>
        <w:rPr>
          <w:sz w:val="24"/>
        </w:rPr>
        <w:t xml:space="preserve">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r/>
    </w:p>
    <w:p>
      <w:pPr>
        <w:pStyle w:val="828"/>
        <w:ind w:firstLine="540"/>
        <w:jc w:val="both"/>
        <w:spacing w:before="0" w:beforeAutospacing="0" w:after="0" w:afterAutospacing="0"/>
      </w:pPr>
      <w:r>
        <w:rPr>
          <w:sz w:val="24"/>
        </w:rPr>
        <w:t xml:space="preserve">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r/>
    </w:p>
    <w:p>
      <w:pPr>
        <w:pStyle w:val="828"/>
        <w:ind w:firstLine="540"/>
        <w:jc w:val="both"/>
        <w:spacing w:before="0" w:beforeAutospacing="0" w:after="0" w:afterAutospacing="0"/>
      </w:pPr>
      <w:r>
        <w:rPr>
          <w:sz w:val="24"/>
        </w:rPr>
        <w:t xml:space="preserve">природные ресурсы - компоненты природной среды, природны</w:t>
      </w:r>
      <w:r>
        <w:rPr>
          <w:sz w:val="24"/>
        </w:rPr>
        <w:t xml:space="preserve">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r/>
    </w:p>
    <w:p>
      <w:pPr>
        <w:pStyle w:val="828"/>
        <w:ind w:firstLine="540"/>
        <w:jc w:val="both"/>
        <w:spacing w:before="0" w:beforeAutospacing="0" w:after="0" w:afterAutospacing="0"/>
      </w:pPr>
      <w:r>
        <w:rPr>
          <w:sz w:val="24"/>
        </w:rPr>
        <w:t xml:space="preserve">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r/>
    </w:p>
    <w:p>
      <w:pPr>
        <w:pStyle w:val="828"/>
        <w:ind w:firstLine="540"/>
        <w:jc w:val="both"/>
        <w:spacing w:before="0" w:beforeAutospacing="0" w:after="0" w:afterAutospacing="0"/>
      </w:pPr>
      <w:r>
        <w:rPr>
          <w:sz w:val="24"/>
        </w:rPr>
        <w:t xml:space="preserve">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r/>
    </w:p>
    <w:p>
      <w:pPr>
        <w:pStyle w:val="828"/>
        <w:ind w:firstLine="540"/>
        <w:jc w:val="both"/>
        <w:spacing w:before="0" w:beforeAutospacing="0" w:after="0" w:afterAutospacing="0"/>
      </w:pPr>
      <w:r>
        <w:rPr>
          <w:sz w:val="24"/>
        </w:rPr>
        <w:t xml:space="preserve">загрязняющее вещество - вещество или смесь веществ и мик</w:t>
      </w:r>
      <w:r>
        <w:rPr>
          <w:sz w:val="24"/>
        </w:rPr>
        <w:t xml:space="preserve">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r/>
    </w:p>
    <w:p>
      <w:pPr>
        <w:pStyle w:val="828"/>
        <w:jc w:val="both"/>
        <w:spacing w:before="0" w:beforeAutospacing="0" w:after="0" w:afterAutospacing="0"/>
      </w:pPr>
      <w:r>
        <w:rPr>
          <w:sz w:val="24"/>
        </w:rPr>
        <w:t xml:space="preserve">(в ред. Федерального </w:t>
      </w:r>
      <w:hyperlink r:id="rId97"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закона</w:t>
        </w:r>
      </w:hyperlink>
      <w:r>
        <w:rPr>
          <w:sz w:val="24"/>
        </w:rPr>
        <w:t xml:space="preserve"> от 26.07.2019 N 195-ФЗ)</w:t>
      </w:r>
      <w:r/>
    </w:p>
    <w:p>
      <w:pPr>
        <w:pStyle w:val="828"/>
        <w:ind w:firstLine="540"/>
        <w:jc w:val="both"/>
        <w:spacing w:before="0" w:beforeAutospacing="0" w:after="0" w:afterAutospacing="0"/>
      </w:pPr>
      <w:r>
        <w:rPr>
          <w:sz w:val="24"/>
        </w:rPr>
        <w:t xml:space="preserve">нормативы в области охран</w:t>
      </w:r>
      <w:r>
        <w:rPr>
          <w:sz w:val="24"/>
        </w:rPr>
        <w:t xml:space="preserve">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r/>
    </w:p>
    <w:p>
      <w:pPr>
        <w:pStyle w:val="828"/>
        <w:jc w:val="both"/>
        <w:spacing w:before="0" w:beforeAutospacing="0" w:after="0" w:afterAutospacing="0"/>
      </w:pPr>
      <w:r>
        <w:rPr>
          <w:sz w:val="24"/>
        </w:rPr>
        <w:t xml:space="preserve">(в ред. Федерального </w:t>
      </w:r>
      <w:hyperlink r:id="rId9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н</w:t>
      </w:r>
      <w:r>
        <w:rPr>
          <w:sz w:val="24"/>
        </w:rPr>
        <w:t xml:space="preserve">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r/>
    </w:p>
    <w:p>
      <w:pPr>
        <w:pStyle w:val="828"/>
        <w:ind w:firstLine="540"/>
        <w:jc w:val="both"/>
        <w:spacing w:before="0" w:beforeAutospacing="0" w:after="0" w:afterAutospacing="0"/>
      </w:pPr>
      <w:r>
        <w:rPr>
          <w:sz w:val="24"/>
        </w:rPr>
        <w:t xml:space="preserve">нормативы допустимого воздействия на окружающую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r/>
    </w:p>
    <w:p>
      <w:pPr>
        <w:pStyle w:val="828"/>
        <w:ind w:firstLine="540"/>
        <w:jc w:val="both"/>
        <w:spacing w:before="0" w:beforeAutospacing="0" w:after="0" w:afterAutospacing="0"/>
      </w:pPr>
      <w:r>
        <w:rPr>
          <w:sz w:val="24"/>
        </w:rPr>
        <w:t xml:space="preserve">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w:t>
      </w:r>
      <w:r>
        <w:rPr>
          <w:sz w:val="24"/>
        </w:rPr>
        <w:t xml:space="preserve">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r/>
    </w:p>
    <w:p>
      <w:pPr>
        <w:pStyle w:val="828"/>
        <w:ind w:firstLine="540"/>
        <w:jc w:val="both"/>
        <w:spacing w:before="0" w:beforeAutospacing="0" w:after="0" w:afterAutospacing="0"/>
      </w:pPr>
      <w:r>
        <w:rPr>
          <w:sz w:val="24"/>
        </w:rPr>
        <w:t xml:space="preserve">нормативы допустимых выбросов - нормативы выбросов загрязняющих веществ в атмос</w:t>
      </w:r>
      <w:r>
        <w:rPr>
          <w:sz w:val="24"/>
        </w:rPr>
        <w:t xml:space="preserve">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r/>
    </w:p>
    <w:p>
      <w:pPr>
        <w:pStyle w:val="828"/>
        <w:jc w:val="both"/>
        <w:spacing w:before="0" w:beforeAutospacing="0" w:after="0" w:afterAutospacing="0"/>
      </w:pPr>
      <w:r>
        <w:rPr>
          <w:sz w:val="24"/>
        </w:rPr>
        <w:t xml:space="preserve">(в ред. Федерального </w:t>
      </w:r>
      <w:hyperlink r:id="rId9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нормативы допустимых сбросов - нормативы сбросов загрязняющих веществ в составе сточных во</w:t>
      </w:r>
      <w:r>
        <w:rPr>
          <w:sz w:val="24"/>
        </w:rPr>
        <w:t xml:space="preserve">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r/>
    </w:p>
    <w:p>
      <w:pPr>
        <w:pStyle w:val="828"/>
        <w:jc w:val="both"/>
        <w:spacing w:before="0" w:beforeAutospacing="0" w:after="0" w:afterAutospacing="0"/>
      </w:pPr>
      <w:r>
        <w:rPr>
          <w:sz w:val="24"/>
        </w:rPr>
        <w:t xml:space="preserve">(в ред. Федерального </w:t>
      </w:r>
      <w:hyperlink r:id="rId100"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w:t>
      </w:r>
      <w:r>
        <w:rPr>
          <w:sz w:val="24"/>
        </w:rPr>
        <w:t xml:space="preserve">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r/>
    </w:p>
    <w:p>
      <w:pPr>
        <w:pStyle w:val="828"/>
        <w:ind w:firstLine="540"/>
        <w:jc w:val="both"/>
        <w:spacing w:before="0" w:beforeAutospacing="0" w:after="0" w:afterAutospacing="0"/>
      </w:pPr>
      <w:r>
        <w:rPr>
          <w:sz w:val="24"/>
        </w:rPr>
        <w:t xml:space="preserve">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r/>
    </w:p>
    <w:p>
      <w:pPr>
        <w:pStyle w:val="828"/>
        <w:ind w:firstLine="540"/>
        <w:jc w:val="both"/>
        <w:spacing w:before="0" w:beforeAutospacing="0" w:after="0" w:afterAutospacing="0"/>
      </w:pPr>
      <w:r>
        <w:rPr>
          <w:sz w:val="24"/>
        </w:rPr>
        <w:t xml:space="preserve">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w:t>
      </w:r>
      <w:r>
        <w:rPr>
          <w:sz w:val="24"/>
        </w:rPr>
        <w:t xml:space="preserve">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r/>
    </w:p>
    <w:p>
      <w:pPr>
        <w:pStyle w:val="828"/>
        <w:jc w:val="both"/>
        <w:spacing w:before="0" w:beforeAutospacing="0" w:after="0" w:afterAutospacing="0"/>
      </w:pPr>
      <w:r>
        <w:rPr>
          <w:sz w:val="24"/>
        </w:rPr>
        <w:t xml:space="preserve">(в ред. Федерального </w:t>
      </w:r>
      <w:hyperlink r:id="rId10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временно разрешенные сбросы - объем или масса химических веществ либо смеси химических веществ, микроорг</w:t>
      </w:r>
      <w:r>
        <w:rPr>
          <w:sz w:val="24"/>
        </w:rPr>
        <w:t xml:space="preserve">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r/>
    </w:p>
    <w:p>
      <w:pPr>
        <w:pStyle w:val="828"/>
        <w:jc w:val="both"/>
        <w:spacing w:before="0" w:beforeAutospacing="0" w:after="0" w:afterAutospacing="0"/>
      </w:pPr>
      <w:r>
        <w:rPr>
          <w:sz w:val="24"/>
        </w:rPr>
        <w:t xml:space="preserve">(абзац введен Федеральным </w:t>
      </w:r>
      <w:hyperlink r:id="rId10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оценка воздействия на</w:t>
      </w:r>
      <w:r>
        <w:rPr>
          <w:sz w:val="24"/>
        </w:rPr>
        <w:t xml:space="preserve">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r/>
    </w:p>
    <w:p>
      <w:pPr>
        <w:pStyle w:val="828"/>
        <w:ind w:firstLine="540"/>
        <w:jc w:val="both"/>
        <w:spacing w:before="0" w:beforeAutospacing="0" w:after="0" w:afterAutospacing="0"/>
      </w:pPr>
      <w:r>
        <w:rPr>
          <w:sz w:val="24"/>
        </w:rPr>
        <w:t xml:space="preserve">государственный экологический мониторинг (государственный монито</w:t>
      </w:r>
      <w:r>
        <w:rPr>
          <w:sz w:val="24"/>
        </w:rPr>
        <w:t xml:space="preserve">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r/>
    </w:p>
    <w:p>
      <w:pPr>
        <w:pStyle w:val="828"/>
        <w:jc w:val="both"/>
        <w:spacing w:before="0" w:beforeAutospacing="0" w:after="0" w:afterAutospacing="0"/>
      </w:pPr>
      <w:r>
        <w:rPr>
          <w:sz w:val="24"/>
        </w:rPr>
        <w:t xml:space="preserve">(в ред. Федерального </w:t>
      </w:r>
      <w:hyperlink r:id="rId103"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21.11.2011 N 331-ФЗ)</w:t>
      </w:r>
      <w:r/>
    </w:p>
    <w:p>
      <w:pPr>
        <w:pStyle w:val="828"/>
        <w:ind w:firstLine="540"/>
        <w:jc w:val="both"/>
        <w:spacing w:before="0" w:beforeAutospacing="0" w:after="0" w:afterAutospacing="0"/>
      </w:pPr>
      <w:r>
        <w:rPr>
          <w:sz w:val="24"/>
        </w:rPr>
        <w:t xml:space="preserve">абзац утратил силу с 1 января 2012 года. - Федеральный </w:t>
      </w:r>
      <w:hyperlink r:id="rId104"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21.11.2011 N 331-ФЗ;</w:t>
      </w:r>
      <w:r/>
    </w:p>
    <w:p>
      <w:pPr>
        <w:pStyle w:val="828"/>
        <w:ind w:firstLine="540"/>
        <w:jc w:val="both"/>
        <w:spacing w:before="0" w:beforeAutospacing="0" w:after="0" w:afterAutospacing="0"/>
      </w:pPr>
      <w:r>
        <w:rPr>
          <w:sz w:val="24"/>
        </w:rPr>
        <w:t xml:space="preserve">абзац утратил силу с 1 июля 2024 года. - Федеральный </w:t>
      </w:r>
      <w:hyperlink r:id="rId105"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25.12.2023 N 683-ФЗ;</w:t>
      </w:r>
      <w:r/>
    </w:p>
    <w:p>
      <w:pPr>
        <w:pStyle w:val="828"/>
        <w:ind w:firstLine="540"/>
        <w:jc w:val="both"/>
        <w:spacing w:before="0" w:beforeAutospacing="0" w:after="0" w:afterAutospacing="0"/>
      </w:pPr>
      <w:r>
        <w:rPr>
          <w:sz w:val="24"/>
        </w:rPr>
        <w:t xml:space="preserve">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w:t>
      </w:r>
      <w:r>
        <w:rPr>
          <w:sz w:val="24"/>
        </w:rPr>
        <w:t xml:space="preserve">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w:t>
      </w:r>
      <w:r/>
    </w:p>
    <w:p>
      <w:pPr>
        <w:pStyle w:val="828"/>
        <w:jc w:val="both"/>
        <w:spacing w:before="0" w:beforeAutospacing="0" w:after="0" w:afterAutospacing="0"/>
      </w:pPr>
      <w:r>
        <w:rPr>
          <w:sz w:val="24"/>
        </w:rPr>
        <w:t xml:space="preserve">(в ред. Федеральных законов от 19.07.2011 </w:t>
      </w:r>
      <w:hyperlink r:id="rId10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history="1">
        <w:r>
          <w:rPr>
            <w:color w:val="0000ff"/>
            <w:sz w:val="24"/>
          </w:rPr>
          <w:t xml:space="preserve">N 248-ФЗ</w:t>
        </w:r>
      </w:hyperlink>
      <w:r>
        <w:rPr>
          <w:sz w:val="24"/>
        </w:rPr>
        <w:t xml:space="preserve">, от 21.07.2014 </w:t>
      </w:r>
      <w:hyperlink r:id="rId10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219-ФЗ</w:t>
        </w:r>
      </w:hyperlink>
      <w:r>
        <w:rPr>
          <w:sz w:val="24"/>
        </w:rPr>
        <w:t xml:space="preserve">, от 05.04.2016 </w:t>
      </w:r>
      <w:hyperlink r:id="rId108"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history="1">
        <w:r>
          <w:rPr>
            <w:color w:val="0000ff"/>
            <w:sz w:val="24"/>
          </w:rPr>
          <w:t xml:space="preserve">N 104-ФЗ</w:t>
        </w:r>
      </w:hyperlink>
      <w:r>
        <w:rPr>
          <w:sz w:val="24"/>
        </w:rPr>
        <w:t xml:space="preserve">)</w:t>
      </w:r>
      <w:r/>
    </w:p>
    <w:p>
      <w:pPr>
        <w:pStyle w:val="828"/>
        <w:ind w:firstLine="540"/>
        <w:jc w:val="both"/>
        <w:spacing w:before="0" w:beforeAutospacing="0" w:after="0" w:afterAutospacing="0"/>
      </w:pPr>
      <w:r>
        <w:rPr>
          <w:sz w:val="24"/>
        </w:rPr>
        <w:t xml:space="preserve">экологический аудит - независимая, комплексная, документированная оценка соблюдения юридическим лиц</w:t>
      </w:r>
      <w:r>
        <w:rPr>
          <w:sz w:val="24"/>
        </w:rPr>
        <w:t xml:space="preserve">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r/>
    </w:p>
    <w:p>
      <w:pPr>
        <w:pStyle w:val="828"/>
        <w:jc w:val="both"/>
        <w:spacing w:before="0" w:beforeAutospacing="0" w:after="0" w:afterAutospacing="0"/>
      </w:pPr>
      <w:r>
        <w:rPr>
          <w:sz w:val="24"/>
        </w:rPr>
        <w:t xml:space="preserve">(в ред. Федеральных законов от 21.07.2014 </w:t>
      </w:r>
      <w:hyperlink r:id="rId10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219-ФЗ</w:t>
        </w:r>
      </w:hyperlink>
      <w:r>
        <w:rPr>
          <w:sz w:val="24"/>
        </w:rPr>
        <w:t xml:space="preserve">, от 05.04.2016 </w:t>
      </w:r>
      <w:hyperlink r:id="rId110"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history="1">
        <w:r>
          <w:rPr>
            <w:color w:val="0000ff"/>
            <w:sz w:val="24"/>
          </w:rPr>
          <w:t xml:space="preserve">N 104-ФЗ</w:t>
        </w:r>
      </w:hyperlink>
      <w:r>
        <w:rPr>
          <w:sz w:val="24"/>
        </w:rPr>
        <w:t xml:space="preserve">)</w:t>
      </w:r>
      <w:r/>
    </w:p>
    <w:p>
      <w:pPr>
        <w:pStyle w:val="828"/>
        <w:ind w:firstLine="540"/>
        <w:jc w:val="both"/>
        <w:spacing w:before="0" w:beforeAutospacing="0" w:after="0" w:afterAutospacing="0"/>
      </w:pPr>
      <w:r>
        <w:rPr>
          <w:sz w:val="24"/>
        </w:rPr>
        <w:t xml:space="preserve">наилучшая доступная технология - технология произв</w:t>
      </w:r>
      <w:r>
        <w:rPr>
          <w:sz w:val="24"/>
        </w:rPr>
        <w:t xml:space="preserve">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r/>
    </w:p>
    <w:p>
      <w:pPr>
        <w:pStyle w:val="828"/>
        <w:jc w:val="both"/>
        <w:spacing w:before="0" w:beforeAutospacing="0" w:after="0" w:afterAutospacing="0"/>
      </w:pPr>
      <w:r>
        <w:rPr>
          <w:sz w:val="24"/>
        </w:rPr>
        <w:t xml:space="preserve">(в ред. Федерального </w:t>
      </w:r>
      <w:hyperlink r:id="rId11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r/>
    </w:p>
    <w:p>
      <w:pPr>
        <w:pStyle w:val="828"/>
        <w:ind w:firstLine="540"/>
        <w:jc w:val="both"/>
        <w:spacing w:before="0" w:beforeAutospacing="0" w:after="0" w:afterAutospacing="0"/>
      </w:pPr>
      <w:r>
        <w:rPr>
          <w:sz w:val="24"/>
        </w:rPr>
        <w:t xml:space="preserve">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r/>
    </w:p>
    <w:p>
      <w:pPr>
        <w:pStyle w:val="828"/>
        <w:ind w:firstLine="540"/>
        <w:jc w:val="both"/>
        <w:spacing w:before="0" w:beforeAutospacing="0" w:after="0" w:afterAutospacing="0"/>
      </w:pPr>
      <w:r>
        <w:rPr>
          <w:sz w:val="24"/>
        </w:rPr>
        <w:t xml:space="preserve">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w:t>
      </w:r>
      <w:hyperlink r:id="rId112" w:tooltip="Ссылка на КонсультантПлюс" w:history="1">
        <w:r>
          <w:rPr>
            <w:color w:val="0000ff"/>
            <w:sz w:val="24"/>
          </w:rPr>
          <w:t xml:space="preserve">Конвенцией</w:t>
        </w:r>
      </w:hyperlink>
      <w:r>
        <w:rPr>
          <w:sz w:val="24"/>
        </w:rPr>
        <w:t xml:space="preserve"> об охране всемирного культурного и природного наследия;</w:t>
      </w:r>
      <w:r/>
    </w:p>
    <w:p>
      <w:pPr>
        <w:pStyle w:val="828"/>
        <w:jc w:val="both"/>
        <w:spacing w:before="0" w:beforeAutospacing="0" w:after="0" w:afterAutospacing="0"/>
      </w:pPr>
      <w:r>
        <w:rPr>
          <w:sz w:val="24"/>
        </w:rPr>
        <w:t xml:space="preserve">(абзац введен Федеральным </w:t>
      </w:r>
      <w:hyperlink r:id="rId113"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28.12.2013 N 406-ФЗ)</w:t>
      </w:r>
      <w:r/>
    </w:p>
    <w:p>
      <w:pPr>
        <w:pStyle w:val="828"/>
        <w:ind w:firstLine="540"/>
        <w:jc w:val="both"/>
        <w:spacing w:before="0" w:beforeAutospacing="0" w:after="0" w:afterAutospacing="0"/>
      </w:pPr>
      <w:r>
        <w:rPr>
          <w:sz w:val="24"/>
        </w:rPr>
        <w:t xml:space="preserve">объекты всемирного природного наследия - объекты природного наследия, включенные в Список всемирного наследия;</w:t>
      </w:r>
      <w:r/>
    </w:p>
    <w:p>
      <w:pPr>
        <w:pStyle w:val="828"/>
        <w:jc w:val="both"/>
        <w:spacing w:before="0" w:beforeAutospacing="0" w:after="0" w:afterAutospacing="0"/>
      </w:pPr>
      <w:r>
        <w:rPr>
          <w:sz w:val="24"/>
        </w:rPr>
        <w:t xml:space="preserve">(абзац введен Федеральным </w:t>
      </w:r>
      <w:hyperlink r:id="rId114"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28.12.2013 N 406-ФЗ)</w:t>
      </w:r>
      <w:r/>
    </w:p>
    <w:p>
      <w:pPr>
        <w:pStyle w:val="828"/>
        <w:ind w:firstLine="540"/>
        <w:jc w:val="both"/>
        <w:spacing w:before="0" w:beforeAutospacing="0" w:after="0" w:afterAutospacing="0"/>
      </w:pPr>
      <w:r>
        <w:rPr>
          <w:sz w:val="24"/>
        </w:rPr>
        <w:t xml:space="preserve">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r/>
    </w:p>
    <w:p>
      <w:pPr>
        <w:pStyle w:val="828"/>
        <w:ind w:firstLine="540"/>
        <w:jc w:val="both"/>
        <w:spacing w:before="0" w:beforeAutospacing="0" w:after="0" w:afterAutospacing="0"/>
      </w:pPr>
      <w:r>
        <w:rPr>
          <w:sz w:val="24"/>
        </w:rPr>
        <w:t xml:space="preserve">вещества, разрушающие озоновый слой (далее - озоноразрушающие вещества), - химические вещества и их смеси, </w:t>
      </w:r>
      <w:hyperlink r:id="rId115" w:tooltip="Постановление Правительства РФ от 18.02.2022 N 206 (ред. от 20.06.2026) &quot;О мерах государственного регулирования потребления и обращения веществ, разрушающих озоновый слой&quot; {КонсультантПлюс}" w:history="1">
        <w:r>
          <w:rPr>
            <w:color w:val="0000ff"/>
            <w:sz w:val="24"/>
          </w:rPr>
          <w:t xml:space="preserve">перечень</w:t>
        </w:r>
      </w:hyperlink>
      <w:r>
        <w:rPr>
          <w:sz w:val="24"/>
        </w:rPr>
        <w:t xml:space="preserve">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w:t>
      </w:r>
      <w:r/>
    </w:p>
    <w:p>
      <w:pPr>
        <w:pStyle w:val="828"/>
        <w:jc w:val="both"/>
        <w:spacing w:before="0" w:beforeAutospacing="0" w:after="0" w:afterAutospacing="0"/>
      </w:pPr>
      <w:r>
        <w:rPr>
          <w:sz w:val="24"/>
        </w:rPr>
        <w:t xml:space="preserve">(абзац введен Федеральным </w:t>
      </w:r>
      <w:hyperlink r:id="rId116"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обращение озоноразруш</w:t>
      </w:r>
      <w:r>
        <w:rPr>
          <w:sz w:val="24"/>
        </w:rPr>
        <w:t xml:space="preserve">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w:t>
      </w:r>
      <w:r/>
    </w:p>
    <w:p>
      <w:pPr>
        <w:pStyle w:val="828"/>
        <w:jc w:val="both"/>
        <w:spacing w:before="0" w:beforeAutospacing="0" w:after="0" w:afterAutospacing="0"/>
      </w:pPr>
      <w:r>
        <w:rPr>
          <w:sz w:val="24"/>
        </w:rPr>
        <w:t xml:space="preserve">(абзац введен Федеральным </w:t>
      </w:r>
      <w:hyperlink r:id="rId117"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r/>
    </w:p>
    <w:p>
      <w:pPr>
        <w:pStyle w:val="828"/>
        <w:jc w:val="both"/>
        <w:spacing w:before="0" w:beforeAutospacing="0" w:after="0" w:afterAutospacing="0"/>
      </w:pPr>
      <w:r>
        <w:rPr>
          <w:sz w:val="24"/>
        </w:rPr>
        <w:t xml:space="preserve">(абзац введен Федеральным </w:t>
      </w:r>
      <w:hyperlink r:id="rId11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w:t>
      </w:r>
      <w:r/>
    </w:p>
    <w:p>
      <w:pPr>
        <w:pStyle w:val="828"/>
        <w:jc w:val="both"/>
        <w:spacing w:before="0" w:beforeAutospacing="0" w:after="0" w:afterAutospacing="0"/>
      </w:pPr>
      <w:r>
        <w:rPr>
          <w:sz w:val="24"/>
        </w:rPr>
        <w:t xml:space="preserve">(абзац введен Федеральным </w:t>
      </w:r>
      <w:hyperlink r:id="rId119"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r/>
    </w:p>
    <w:p>
      <w:pPr>
        <w:pStyle w:val="828"/>
        <w:jc w:val="both"/>
        <w:spacing w:before="0" w:beforeAutospacing="0" w:after="0" w:afterAutospacing="0"/>
      </w:pPr>
      <w:r>
        <w:rPr>
          <w:sz w:val="24"/>
        </w:rPr>
        <w:t xml:space="preserve">(абзац введен Федеральным </w:t>
      </w:r>
      <w:hyperlink r:id="rId120"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w:t>
      </w:r>
      <w:r/>
    </w:p>
    <w:p>
      <w:pPr>
        <w:pStyle w:val="828"/>
        <w:jc w:val="both"/>
        <w:spacing w:before="0" w:beforeAutospacing="0" w:after="0" w:afterAutospacing="0"/>
      </w:pPr>
      <w:r>
        <w:rPr>
          <w:sz w:val="24"/>
        </w:rPr>
        <w:t xml:space="preserve">(абзац введен Федеральным </w:t>
      </w:r>
      <w:hyperlink r:id="rId121"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w:t>
      </w:r>
      <w:r/>
    </w:p>
    <w:p>
      <w:pPr>
        <w:pStyle w:val="828"/>
        <w:jc w:val="both"/>
        <w:spacing w:before="0" w:beforeAutospacing="0" w:after="0" w:afterAutospacing="0"/>
      </w:pPr>
      <w:r>
        <w:rPr>
          <w:sz w:val="24"/>
        </w:rPr>
        <w:t xml:space="preserve">(абзац введен Федеральным </w:t>
      </w:r>
      <w:hyperlink r:id="rId122"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вывезены из Российской Федерации;</w:t>
      </w:r>
      <w:r/>
    </w:p>
    <w:p>
      <w:pPr>
        <w:pStyle w:val="828"/>
        <w:jc w:val="both"/>
        <w:spacing w:before="0" w:beforeAutospacing="0" w:after="0" w:afterAutospacing="0"/>
      </w:pPr>
      <w:r>
        <w:rPr>
          <w:sz w:val="24"/>
        </w:rPr>
        <w:t xml:space="preserve">(абзац введен Федеральным </w:t>
      </w:r>
      <w:hyperlink r:id="rId123"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w:t>
      </w:r>
      <w:r/>
    </w:p>
    <w:p>
      <w:pPr>
        <w:pStyle w:val="828"/>
        <w:jc w:val="both"/>
        <w:spacing w:before="0" w:beforeAutospacing="0" w:after="0" w:afterAutospacing="0"/>
      </w:pPr>
      <w:r>
        <w:rPr>
          <w:sz w:val="24"/>
        </w:rPr>
        <w:t xml:space="preserve">(абзац введен Федеральным </w:t>
      </w:r>
      <w:hyperlink r:id="rId124"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произведены в Российской Федерации и используются исключительно как сырье для производства других химических веществ;</w:t>
      </w:r>
      <w:r/>
    </w:p>
    <w:p>
      <w:pPr>
        <w:pStyle w:val="828"/>
        <w:jc w:val="both"/>
        <w:spacing w:before="0" w:beforeAutospacing="0" w:after="0" w:afterAutospacing="0"/>
      </w:pPr>
      <w:r>
        <w:rPr>
          <w:sz w:val="24"/>
        </w:rPr>
        <w:t xml:space="preserve">(абзац введен Федеральным </w:t>
      </w:r>
      <w:hyperlink r:id="rId125"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w:t>
      </w:r>
      <w:r/>
    </w:p>
    <w:p>
      <w:pPr>
        <w:pStyle w:val="828"/>
        <w:jc w:val="both"/>
        <w:spacing w:before="0" w:beforeAutospacing="0" w:after="0" w:afterAutospacing="0"/>
      </w:pPr>
      <w:r>
        <w:rPr>
          <w:sz w:val="24"/>
        </w:rPr>
        <w:t xml:space="preserve">(абзац введен Федеральным </w:t>
      </w:r>
      <w:hyperlink r:id="rId126"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w:t>
      </w:r>
      <w:hyperlink r:id="rId127" w:tooltip="&lt;Письмо&gt; Росприроднадзора от 01.08.2022 N МК-02-02-34/26174 &quot;О корректировке сведений об объекте НВОС&quot; {КонсультантПлюс}" w:history="1">
        <w:r>
          <w:rPr>
            <w:color w:val="0000ff"/>
            <w:sz w:val="24"/>
          </w:rPr>
          <w:t xml:space="preserve">неразрывно связанные</w:t>
        </w:r>
      </w:hyperlink>
      <w:r>
        <w:rPr>
          <w:sz w:val="24"/>
        </w:rPr>
        <w:t xml:space="preserve"> физически или технологически и расположенные в пределах одного или нескольких земельных участков;</w:t>
      </w:r>
      <w:r/>
    </w:p>
    <w:p>
      <w:pPr>
        <w:pStyle w:val="828"/>
        <w:jc w:val="both"/>
        <w:spacing w:before="0" w:beforeAutospacing="0" w:after="0" w:afterAutospacing="0"/>
      </w:pPr>
      <w:r>
        <w:rPr>
          <w:sz w:val="24"/>
        </w:rPr>
        <w:t xml:space="preserve">(абзац введен Федеральным </w:t>
      </w:r>
      <w:hyperlink r:id="rId12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комплексное экологическое разрешение - разрешение, которое предоставляется уполномоченным федеральным </w:t>
      </w:r>
      <w:hyperlink r:id="rId129" w:tooltip="Постановление Правительства РФ от 04.08.2022 N 1386 (ред. от 26.02.2026) &quot;О порядке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quot; (вместе с &quot;Правилами рассмотрения з {КонсультантПлюс}" w:history="1">
        <w:r>
          <w:rPr>
            <w:color w:val="0000ff"/>
            <w:sz w:val="24"/>
          </w:rPr>
          <w:t xml:space="preserve">органом</w:t>
        </w:r>
      </w:hyperlink>
      <w:r>
        <w:rPr>
          <w:sz w:val="24"/>
        </w:rPr>
        <w:t xml:space="preserve"> исполнительной власти юридическому </w:t>
      </w:r>
      <w:r>
        <w:rPr>
          <w:sz w:val="24"/>
        </w:rPr>
        <w:t xml:space="preserve">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соответствующие нормативы и другие требования в области охраны окружающей среды;</w:t>
      </w:r>
      <w:r/>
    </w:p>
    <w:p>
      <w:pPr>
        <w:pStyle w:val="828"/>
        <w:jc w:val="both"/>
        <w:spacing w:before="0" w:beforeAutospacing="0" w:after="0" w:afterAutospacing="0"/>
      </w:pPr>
      <w:r>
        <w:rPr>
          <w:sz w:val="24"/>
        </w:rPr>
        <w:t xml:space="preserve">(абзац введен Федеральным </w:t>
      </w:r>
      <w:hyperlink r:id="rId130"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 в ред. Федеральных законов от 08.08.2024 </w:t>
      </w:r>
      <w:hyperlink r:id="rId131"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N 296-ФЗ</w:t>
        </w:r>
      </w:hyperlink>
      <w:r>
        <w:rPr>
          <w:sz w:val="24"/>
        </w:rPr>
        <w:t xml:space="preserve">, от 31.07.2025 </w:t>
      </w:r>
      <w:hyperlink r:id="rId132"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sz w:val="24"/>
        </w:rPr>
        <w:t xml:space="preserve">)</w:t>
      </w:r>
      <w:r/>
    </w:p>
    <w:p>
      <w:pPr>
        <w:pStyle w:val="828"/>
        <w:ind w:firstLine="540"/>
        <w:jc w:val="both"/>
        <w:spacing w:before="0" w:beforeAutospacing="0" w:after="0" w:afterAutospacing="0"/>
      </w:pPr>
      <w:r>
        <w:rPr>
          <w:sz w:val="24"/>
        </w:rPr>
        <w:t xml:space="preserve">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r/>
    </w:p>
    <w:p>
      <w:pPr>
        <w:pStyle w:val="828"/>
        <w:jc w:val="both"/>
        <w:spacing w:before="0" w:beforeAutospacing="0" w:after="0" w:afterAutospacing="0"/>
      </w:pPr>
      <w:r>
        <w:rPr>
          <w:sz w:val="24"/>
        </w:rPr>
        <w:t xml:space="preserve">(абзац введен Федеральным </w:t>
      </w:r>
      <w:hyperlink r:id="rId133"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технологические показатели - показатели концентрации загрязняющих веществ, объема и (или) массы вы</w:t>
      </w:r>
      <w:r>
        <w:rPr>
          <w:sz w:val="24"/>
        </w:rPr>
        <w:t xml:space="preserve">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r/>
    </w:p>
    <w:p>
      <w:pPr>
        <w:pStyle w:val="828"/>
        <w:jc w:val="both"/>
        <w:spacing w:before="0" w:beforeAutospacing="0" w:after="0" w:afterAutospacing="0"/>
      </w:pPr>
      <w:r>
        <w:rPr>
          <w:sz w:val="24"/>
        </w:rPr>
        <w:t xml:space="preserve">(абзац введен Федеральным </w:t>
      </w:r>
      <w:hyperlink r:id="rId13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r/>
    </w:p>
    <w:p>
      <w:pPr>
        <w:pStyle w:val="828"/>
        <w:jc w:val="both"/>
        <w:spacing w:before="0" w:beforeAutospacing="0" w:after="0" w:afterAutospacing="0"/>
      </w:pPr>
      <w:r>
        <w:rPr>
          <w:sz w:val="24"/>
        </w:rPr>
        <w:t xml:space="preserve">(абзац введен Федеральным </w:t>
      </w:r>
      <w:hyperlink r:id="rId13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стационарный источник загрязнения окружающей среды (дал</w:t>
      </w:r>
      <w:r>
        <w:rPr>
          <w:sz w:val="24"/>
        </w:rPr>
        <w:t xml:space="preserve">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r/>
    </w:p>
    <w:p>
      <w:pPr>
        <w:pStyle w:val="828"/>
        <w:jc w:val="both"/>
        <w:spacing w:before="0" w:beforeAutospacing="0" w:after="0" w:afterAutospacing="0"/>
      </w:pPr>
      <w:r>
        <w:rPr>
          <w:sz w:val="24"/>
        </w:rPr>
        <w:t xml:space="preserve">(абзац введен Федеральным </w:t>
      </w:r>
      <w:hyperlink r:id="rId13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w:t>
      </w:r>
      <w:r/>
    </w:p>
    <w:p>
      <w:pPr>
        <w:pStyle w:val="828"/>
        <w:jc w:val="both"/>
        <w:spacing w:before="0" w:beforeAutospacing="0" w:after="0" w:afterAutospacing="0"/>
      </w:pPr>
      <w:r>
        <w:rPr>
          <w:sz w:val="24"/>
        </w:rPr>
        <w:t xml:space="preserve">(абзац введен Федеральным </w:t>
      </w:r>
      <w:hyperlink r:id="rId13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r/>
    </w:p>
    <w:p>
      <w:pPr>
        <w:pStyle w:val="828"/>
        <w:jc w:val="both"/>
        <w:spacing w:before="0" w:beforeAutospacing="0" w:after="0" w:afterAutospacing="0"/>
      </w:pPr>
      <w:r>
        <w:rPr>
          <w:sz w:val="24"/>
        </w:rPr>
        <w:t xml:space="preserve">(абзац введен Федеральным </w:t>
      </w:r>
      <w:hyperlink r:id="rId138" w:tooltip="Федеральный закон от 03.07.2016 N 254-ФЗ (ред. от 28.12.2016)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03.07.2016 N 254-ФЗ)</w:t>
      </w:r>
      <w:r/>
    </w:p>
    <w:p>
      <w:pPr>
        <w:pStyle w:val="828"/>
        <w:ind w:firstLine="540"/>
        <w:jc w:val="both"/>
        <w:spacing w:before="0" w:beforeAutospacing="0" w:after="0" w:afterAutospacing="0"/>
      </w:pPr>
      <w:r>
        <w:rPr>
          <w:sz w:val="24"/>
        </w:rPr>
        <w:t xml:space="preserve">объекты накопленного вреда окружающей среде - территории, в том числе акватории, на которых выявлен накопленный вред окружающей среде, объекты капитального строительства, являющиеся источником накопленного вреда окружающей среде;</w:t>
      </w:r>
      <w:r/>
    </w:p>
    <w:p>
      <w:pPr>
        <w:pStyle w:val="828"/>
        <w:jc w:val="both"/>
        <w:spacing w:before="0" w:beforeAutospacing="0" w:after="0" w:afterAutospacing="0"/>
      </w:pPr>
      <w:r>
        <w:rPr>
          <w:sz w:val="24"/>
        </w:rPr>
        <w:t xml:space="preserve">(абзац введен Федеральным </w:t>
      </w:r>
      <w:hyperlink r:id="rId139" w:tooltip="Федеральный закон от 03.07.2016 N 254-ФЗ (ред. от 28.12.2016)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03.07.2016 N 254-ФЗ; в ред. Федерального </w:t>
      </w:r>
      <w:hyperlink r:id="rId140"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pStyle w:val="828"/>
        <w:ind w:firstLine="540"/>
        <w:jc w:val="both"/>
        <w:spacing w:before="0" w:beforeAutospacing="0" w:after="0" w:afterAutospacing="0"/>
      </w:pPr>
      <w:r>
        <w:rPr>
          <w:sz w:val="24"/>
        </w:rPr>
        <w:t xml:space="preserve">ли</w:t>
      </w:r>
      <w:r>
        <w:rPr>
          <w:sz w:val="24"/>
        </w:rPr>
        <w:t xml:space="preserve">квидация накопленного вреда окружающей среде - мероприятия по устранению вреда окружающей среде, возникшего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r/>
    </w:p>
    <w:p>
      <w:pPr>
        <w:pStyle w:val="828"/>
        <w:jc w:val="both"/>
        <w:spacing w:before="0" w:beforeAutospacing="0" w:after="0" w:afterAutospacing="0"/>
      </w:pPr>
      <w:r>
        <w:rPr>
          <w:sz w:val="24"/>
        </w:rPr>
        <w:t xml:space="preserve">(абзац введен Федеральным </w:t>
      </w:r>
      <w:hyperlink r:id="rId141"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449-ФЗ)</w:t>
      </w:r>
      <w:r/>
    </w:p>
    <w:p>
      <w:pPr>
        <w:pStyle w:val="828"/>
        <w:ind w:firstLine="540"/>
        <w:jc w:val="both"/>
        <w:spacing w:before="0" w:beforeAutospacing="0" w:after="0" w:afterAutospacing="0"/>
      </w:pPr>
      <w:r>
        <w:rPr>
          <w:sz w:val="24"/>
        </w:rPr>
        <w:t xml:space="preserve">система автоматического контроля - комплекс технических средств, обеспечивающих автоматические измерения и учет показателей выбросов загря</w:t>
      </w:r>
      <w:r>
        <w:rPr>
          <w:sz w:val="24"/>
        </w:rPr>
        <w:t xml:space="preserve">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r/>
    </w:p>
    <w:p>
      <w:pPr>
        <w:pStyle w:val="828"/>
        <w:jc w:val="both"/>
        <w:spacing w:before="0" w:beforeAutospacing="0" w:after="0" w:afterAutospacing="0"/>
      </w:pPr>
      <w:r>
        <w:rPr>
          <w:sz w:val="24"/>
        </w:rPr>
        <w:t xml:space="preserve">(абзац введен Федеральным </w:t>
      </w:r>
      <w:hyperlink r:id="rId142"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history="1">
        <w:r>
          <w:rPr>
            <w:color w:val="0000ff"/>
            <w:sz w:val="24"/>
          </w:rPr>
          <w:t xml:space="preserve">законом</w:t>
        </w:r>
      </w:hyperlink>
      <w:r>
        <w:rPr>
          <w:sz w:val="24"/>
        </w:rPr>
        <w:t xml:space="preserve"> от 29.07.2018 N 252-ФЗ)</w:t>
      </w:r>
      <w:r/>
    </w:p>
    <w:p>
      <w:pPr>
        <w:pStyle w:val="828"/>
        <w:ind w:firstLine="540"/>
        <w:jc w:val="both"/>
        <w:spacing w:before="0" w:beforeAutospacing="0" w:after="0" w:afterAutospacing="0"/>
      </w:pPr>
      <w:r>
        <w:rPr>
          <w:sz w:val="24"/>
        </w:rPr>
        <w:t xml:space="preserve">информация о состоянии окружающей среды (экологическая информация) - сведения (сообщения, данные) независимо от формы их представления об окружающей среде, в том числе о ретроспективном, текущем и прогнозируемом состоянии</w:t>
      </w:r>
      <w:r>
        <w:rPr>
          <w:sz w:val="24"/>
        </w:rPr>
        <w:t xml:space="preserve">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w:t>
      </w:r>
      <w:r/>
    </w:p>
    <w:p>
      <w:pPr>
        <w:pStyle w:val="828"/>
        <w:jc w:val="both"/>
        <w:spacing w:before="0" w:beforeAutospacing="0" w:after="0" w:afterAutospacing="0"/>
      </w:pPr>
      <w:r>
        <w:rPr>
          <w:sz w:val="24"/>
        </w:rPr>
        <w:t xml:space="preserve">(абзац введен Федеральным </w:t>
      </w:r>
      <w:hyperlink r:id="rId143"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09.03.2021 N 39-ФЗ)</w:t>
      </w:r>
      <w:r/>
    </w:p>
    <w:p>
      <w:pPr>
        <w:pStyle w:val="828"/>
        <w:ind w:firstLine="540"/>
        <w:jc w:val="both"/>
        <w:spacing w:before="0" w:beforeAutospacing="0" w:after="0" w:afterAutospacing="0"/>
      </w:pPr>
      <w:r>
        <w:rPr>
          <w:sz w:val="24"/>
        </w:rPr>
        <w:t xml:space="preserve">вторичное сырье - продукция, полученная из вторичных ресурсов непосредственно (без обра</w:t>
      </w:r>
      <w:r>
        <w:rPr>
          <w:sz w:val="24"/>
        </w:rPr>
        <w:t xml:space="preserve">ботки) или в соответствии с технологическими процессами, методами и способами, предусмотренными документами в области стандартизации Российской Федерации, которая может использоваться в производстве другой продукции и (или) иной хозяйственной деятельности;</w:t>
      </w:r>
      <w:r/>
    </w:p>
    <w:p>
      <w:pPr>
        <w:pStyle w:val="828"/>
        <w:jc w:val="both"/>
        <w:spacing w:before="0" w:beforeAutospacing="0" w:after="0" w:afterAutospacing="0"/>
      </w:pPr>
      <w:r>
        <w:rPr>
          <w:sz w:val="24"/>
        </w:rPr>
        <w:t xml:space="preserve">(абзац введен Федеральным </w:t>
      </w:r>
      <w:hyperlink r:id="rId14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w:t>
      </w:r>
      <w:r/>
    </w:p>
    <w:p>
      <w:pPr>
        <w:pStyle w:val="828"/>
        <w:ind w:firstLine="540"/>
        <w:jc w:val="both"/>
        <w:spacing w:before="0" w:beforeAutospacing="0" w:after="0" w:afterAutospacing="0"/>
      </w:pPr>
      <w:r>
        <w:rPr>
          <w:sz w:val="24"/>
        </w:rPr>
        <w:t xml:space="preserve">грунт - поверхностный слой земли, состоящий из минеральных и (или) органических веществ;</w:t>
      </w:r>
      <w:r/>
    </w:p>
    <w:p>
      <w:pPr>
        <w:pStyle w:val="828"/>
        <w:jc w:val="both"/>
        <w:spacing w:before="0" w:beforeAutospacing="0" w:after="0" w:afterAutospacing="0"/>
      </w:pPr>
      <w:r>
        <w:rPr>
          <w:sz w:val="24"/>
        </w:rPr>
        <w:t xml:space="preserve">(абзац введен Федеральным </w:t>
      </w:r>
      <w:hyperlink r:id="rId145" w:tooltip="Федеральный закон от 10.07.2023 N 297-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10.07.2023 N 297-ФЗ)</w:t>
      </w:r>
      <w:r/>
    </w:p>
    <w:p>
      <w:pPr>
        <w:pStyle w:val="828"/>
        <w:ind w:firstLine="540"/>
        <w:jc w:val="both"/>
        <w:spacing w:before="0" w:beforeAutospacing="0" w:after="0" w:afterAutospacing="0"/>
      </w:pPr>
      <w:r>
        <w:rPr>
          <w:sz w:val="24"/>
        </w:rPr>
        <w:t xml:space="preserve">вечномерзлый грунт - грунт, находящийся в криогенном (мерзлотном) состоянии более трех лет подряд;</w:t>
      </w:r>
      <w:r/>
    </w:p>
    <w:p>
      <w:pPr>
        <w:pStyle w:val="828"/>
        <w:jc w:val="both"/>
        <w:spacing w:before="0" w:beforeAutospacing="0" w:after="0" w:afterAutospacing="0"/>
      </w:pPr>
      <w:r>
        <w:rPr>
          <w:sz w:val="24"/>
        </w:rPr>
        <w:t xml:space="preserve">(абзац введен Федеральным </w:t>
      </w:r>
      <w:hyperlink r:id="rId146" w:tooltip="Федеральный закон от 10.07.2023 N 297-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10.07.2023 N 297-ФЗ)</w:t>
      </w:r>
      <w:r/>
    </w:p>
    <w:p>
      <w:pPr>
        <w:pStyle w:val="828"/>
        <w:ind w:firstLine="540"/>
        <w:jc w:val="both"/>
        <w:spacing w:before="0" w:beforeAutospacing="0" w:after="0" w:afterAutospacing="0"/>
      </w:pPr>
      <w:r>
        <w:rPr>
          <w:sz w:val="24"/>
        </w:rPr>
        <w:t xml:space="preserve">состояние многолетней (вечной) мерзлоты - совокупность характеристик вечномерзлых грунтов;</w:t>
      </w:r>
      <w:r/>
    </w:p>
    <w:p>
      <w:pPr>
        <w:pStyle w:val="828"/>
        <w:jc w:val="both"/>
        <w:spacing w:before="0" w:beforeAutospacing="0" w:after="0" w:afterAutospacing="0"/>
      </w:pPr>
      <w:r>
        <w:rPr>
          <w:sz w:val="24"/>
        </w:rPr>
        <w:t xml:space="preserve">(абзац введен Федеральным </w:t>
      </w:r>
      <w:hyperlink r:id="rId147" w:tooltip="Федеральный закон от 10.07.2023 N 297-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10.07.2023 N 297-ФЗ)</w:t>
      </w:r>
      <w:r/>
    </w:p>
    <w:p>
      <w:pPr>
        <w:pStyle w:val="828"/>
        <w:ind w:firstLine="540"/>
        <w:jc w:val="both"/>
        <w:spacing w:before="0" w:beforeAutospacing="0" w:after="0" w:afterAutospacing="0"/>
      </w:pPr>
      <w:r>
        <w:rPr>
          <w:sz w:val="24"/>
        </w:rPr>
        <w:t xml:space="preserve">деградация вечномерзлого грун</w:t>
      </w:r>
      <w:r>
        <w:rPr>
          <w:sz w:val="24"/>
        </w:rPr>
        <w:t xml:space="preserve">та - процесс периодического протаивания, характеризующийся постепенным повышением среднегодовой температуры вечномерзлого грунта, приводящим к понижению верхней поверхности слоя вечномерзлого грунта и повышению нижней поверхности слоя вечномерзлого грунта;</w:t>
      </w:r>
      <w:r/>
    </w:p>
    <w:p>
      <w:pPr>
        <w:pStyle w:val="828"/>
        <w:jc w:val="both"/>
        <w:spacing w:before="0" w:beforeAutospacing="0" w:after="0" w:afterAutospacing="0"/>
      </w:pPr>
      <w:r>
        <w:rPr>
          <w:sz w:val="24"/>
        </w:rPr>
        <w:t xml:space="preserve">(абзац введен Федеральным </w:t>
      </w:r>
      <w:hyperlink r:id="rId148" w:tooltip="Федеральный закон от 10.07.2023 N 297-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10.07.2023 N 297-ФЗ)</w:t>
      </w:r>
      <w:r/>
    </w:p>
    <w:p>
      <w:pPr>
        <w:pStyle w:val="828"/>
        <w:ind w:firstLine="540"/>
        <w:jc w:val="both"/>
        <w:spacing w:before="0" w:beforeAutospacing="0" w:after="0" w:afterAutospacing="0"/>
      </w:pPr>
      <w:r>
        <w:rPr>
          <w:sz w:val="24"/>
        </w:rPr>
        <w:t xml:space="preserve">государственный фоновый мониторинг состояния многолетней (вечной) мерзлоты - проводимые в целях выявления деградации вечномерзлых грунтов долгосрочные наблюдения за явлениями и процессами, пр</w:t>
      </w:r>
      <w:r>
        <w:rPr>
          <w:sz w:val="24"/>
        </w:rPr>
        <w:t xml:space="preserve">оисходящими в вечномерзлых грунтах на природных объектах, в рамках которых осуществляется получение информации о состоянии многолетней (вечной) мерзлоты, на основе которой проводятся анализ, оценка и прогнозирование состояния многолетней (вечной) мерзлоты;</w:t>
      </w:r>
      <w:r/>
    </w:p>
    <w:p>
      <w:pPr>
        <w:pStyle w:val="828"/>
        <w:jc w:val="both"/>
        <w:spacing w:before="0" w:beforeAutospacing="0" w:after="0" w:afterAutospacing="0"/>
      </w:pPr>
      <w:r>
        <w:rPr>
          <w:sz w:val="24"/>
        </w:rPr>
        <w:t xml:space="preserve">(абзац введен Федеральным </w:t>
      </w:r>
      <w:hyperlink r:id="rId149" w:tooltip="Федеральный закон от 10.07.2023 N 297-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10.07.2023 N 297-ФЗ)</w:t>
      </w:r>
      <w:r/>
    </w:p>
    <w:p>
      <w:pPr>
        <w:pStyle w:val="828"/>
        <w:ind w:firstLine="540"/>
        <w:jc w:val="both"/>
        <w:spacing w:before="0" w:beforeAutospacing="0" w:after="0" w:afterAutospacing="0"/>
      </w:pPr>
      <w:r>
        <w:rPr>
          <w:sz w:val="24"/>
        </w:rPr>
        <w:t xml:space="preserve">опасные виды инвазивных (чужеродных) растений - жизнеспособные растения любых видов, сортов или биологических типов, которые обитают за пре</w:t>
      </w:r>
      <w:r>
        <w:rPr>
          <w:sz w:val="24"/>
        </w:rPr>
        <w:t xml:space="preserve">делами своего естественного ареала и распространение и численность которых создают угрозу окружающей среде, жизни или здоровью граждан, сохранению естественных экологических систем, биологического разнообразия и причиняют вред отдельным отраслям экономики.</w:t>
      </w:r>
      <w:r/>
    </w:p>
    <w:p>
      <w:pPr>
        <w:pStyle w:val="828"/>
        <w:jc w:val="both"/>
        <w:spacing w:before="0" w:beforeAutospacing="0" w:after="0" w:afterAutospacing="0"/>
      </w:pPr>
      <w:r>
        <w:rPr>
          <w:sz w:val="24"/>
        </w:rPr>
        <w:t xml:space="preserve">(абзац введен Федеральным </w:t>
      </w:r>
      <w:hyperlink r:id="rId150"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31.07.2025 N 294-ФЗ)</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2. Законодательство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Законодательство в области охраны окружающей среды основывается на </w:t>
      </w:r>
      <w:hyperlink r:id="rId1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sz w:val="24"/>
          </w:rPr>
          <w:t xml:space="preserve">Конституции</w:t>
        </w:r>
      </w:hyperlink>
      <w:r>
        <w:rPr>
          <w:sz w:val="24"/>
        </w:rPr>
        <w:t xml:space="preserve"> Российс</w:t>
      </w:r>
      <w:r>
        <w:rPr>
          <w:sz w:val="24"/>
        </w:rPr>
        <w:t xml:space="preserve">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r/>
    </w:p>
    <w:p>
      <w:pPr>
        <w:pStyle w:val="828"/>
        <w:ind w:firstLine="540"/>
        <w:jc w:val="both"/>
        <w:spacing w:before="0" w:beforeAutospacing="0" w:after="0" w:afterAutospacing="0"/>
      </w:pPr>
      <w:r>
        <w:rPr>
          <w:sz w:val="24"/>
        </w:rPr>
        <w:t xml:space="preserve">2. Настоящий Федеральный закон действует на всей территории Российской Федерации.</w:t>
      </w:r>
      <w:r/>
    </w:p>
    <w:p>
      <w:pPr>
        <w:pStyle w:val="828"/>
        <w:ind w:firstLine="540"/>
        <w:jc w:val="both"/>
        <w:spacing w:before="0" w:beforeAutospacing="0" w:after="0" w:afterAutospacing="0"/>
      </w:pPr>
      <w:r>
        <w:rPr>
          <w:sz w:val="24"/>
        </w:rPr>
        <w:t xml:space="preserve">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r/>
    </w:p>
    <w:p>
      <w:pPr>
        <w:pStyle w:val="828"/>
        <w:ind w:firstLine="540"/>
        <w:jc w:val="both"/>
        <w:spacing w:before="0" w:beforeAutospacing="0" w:after="0" w:afterAutospacing="0"/>
      </w:pPr>
      <w:r>
        <w:rPr>
          <w:sz w:val="24"/>
        </w:rPr>
        <w:t xml:space="preserve">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благоприятную окружающую среду, регу</w:t>
      </w:r>
      <w:r>
        <w:rPr>
          <w:sz w:val="24"/>
        </w:rPr>
        <w:t xml:space="preserve">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r/>
    </w:p>
    <w:p>
      <w:pPr>
        <w:pStyle w:val="828"/>
        <w:ind w:firstLine="540"/>
        <w:jc w:val="both"/>
        <w:spacing w:before="0" w:beforeAutospacing="0" w:after="0" w:afterAutospacing="0"/>
      </w:pPr>
      <w:r>
        <w:rPr>
          <w:sz w:val="24"/>
        </w:rPr>
        <w:t xml:space="preserve">5. Отношения, возникающие в области охраны и рационального использования природных ресурсов, их </w:t>
      </w:r>
      <w:r>
        <w:rPr>
          <w:sz w:val="24"/>
        </w:rPr>
        <w:t xml:space="preserve">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r/>
    </w:p>
    <w:p>
      <w:pPr>
        <w:pStyle w:val="828"/>
        <w:ind w:firstLine="540"/>
        <w:jc w:val="both"/>
        <w:spacing w:before="0" w:beforeAutospacing="0" w:after="0" w:afterAutospacing="0"/>
      </w:pPr>
      <w:r>
        <w:rPr>
          <w:sz w:val="24"/>
        </w:rPr>
        <w:t xml:space="preserve">6. Отношения, возникающие в области охраны окружающей среды, в той мере, в какой это необходимо для обеспечения санитарно-эпидемио</w:t>
      </w:r>
      <w:r>
        <w:rPr>
          <w:sz w:val="24"/>
        </w:rPr>
        <w:t xml:space="preserve">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r/>
    </w:p>
    <w:p>
      <w:pPr>
        <w:pStyle w:val="828"/>
        <w:ind w:firstLine="540"/>
        <w:jc w:val="both"/>
        <w:spacing w:before="0" w:beforeAutospacing="0" w:after="0" w:afterAutospacing="0"/>
      </w:pPr>
      <w:r>
        <w:rPr>
          <w:sz w:val="24"/>
        </w:rPr>
        <w:t xml:space="preserve">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w:t>
      </w:r>
      <w:r>
        <w:rPr>
          <w:sz w:val="24"/>
        </w:rPr>
        <w:t xml:space="preserve">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w:t>
      </w:r>
      <w:r/>
    </w:p>
    <w:p>
      <w:pPr>
        <w:pStyle w:val="828"/>
        <w:jc w:val="both"/>
        <w:spacing w:before="0" w:beforeAutospacing="0" w:after="0" w:afterAutospacing="0"/>
      </w:pPr>
      <w:r>
        <w:rPr>
          <w:sz w:val="24"/>
        </w:rPr>
        <w:t xml:space="preserve">(п. 7 введен Федеральным </w:t>
      </w:r>
      <w:hyperlink r:id="rId15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history="1">
        <w:r>
          <w:rPr>
            <w:color w:val="0000ff"/>
            <w:sz w:val="24"/>
          </w:rPr>
          <w:t xml:space="preserve">законом</w:t>
        </w:r>
      </w:hyperlink>
      <w:r>
        <w:rPr>
          <w:sz w:val="24"/>
        </w:rPr>
        <w:t xml:space="preserve"> от 19.07.2011 N 248-ФЗ)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3. Основные принципы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Хозяйственная и иная деятельность органов государствен</w:t>
      </w:r>
      <w:r>
        <w:rPr>
          <w:sz w:val="24"/>
        </w:rPr>
        <w:t xml:space="preserve">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r/>
    </w:p>
    <w:p>
      <w:pPr>
        <w:pStyle w:val="828"/>
        <w:ind w:firstLine="540"/>
        <w:jc w:val="both"/>
        <w:spacing w:before="0" w:beforeAutospacing="0" w:after="0" w:afterAutospacing="0"/>
      </w:pPr>
      <w:r>
        <w:rPr>
          <w:sz w:val="24"/>
        </w:rPr>
        <w:t xml:space="preserve">соблюдение права человека на благоприятную окружающую среду;</w:t>
      </w:r>
      <w:r/>
    </w:p>
    <w:p>
      <w:pPr>
        <w:pStyle w:val="828"/>
        <w:ind w:firstLine="540"/>
        <w:jc w:val="both"/>
        <w:spacing w:before="0" w:beforeAutospacing="0" w:after="0" w:afterAutospacing="0"/>
      </w:pPr>
      <w:r>
        <w:rPr>
          <w:sz w:val="24"/>
        </w:rPr>
        <w:t xml:space="preserve">обеспечение благоприятных условий жизнедеятельности человека;</w:t>
      </w:r>
      <w:r/>
    </w:p>
    <w:p>
      <w:pPr>
        <w:pStyle w:val="828"/>
        <w:ind w:firstLine="540"/>
        <w:jc w:val="both"/>
        <w:spacing w:before="0" w:beforeAutospacing="0" w:after="0" w:afterAutospacing="0"/>
      </w:pPr>
      <w:r>
        <w:rPr>
          <w:sz w:val="24"/>
        </w:rPr>
        <w:t xml:space="preserve">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r/>
    </w:p>
    <w:p>
      <w:pPr>
        <w:pStyle w:val="828"/>
        <w:ind w:firstLine="540"/>
        <w:jc w:val="both"/>
        <w:spacing w:before="0" w:beforeAutospacing="0" w:after="0" w:afterAutospacing="0"/>
      </w:pPr>
      <w:r>
        <w:rPr>
          <w:sz w:val="24"/>
        </w:rPr>
        <w:t xml:space="preserve">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r/>
    </w:p>
    <w:p>
      <w:pPr>
        <w:pStyle w:val="828"/>
        <w:ind w:firstLine="540"/>
        <w:jc w:val="both"/>
        <w:spacing w:before="0" w:beforeAutospacing="0" w:after="0" w:afterAutospacing="0"/>
      </w:pPr>
      <w:r>
        <w:rPr>
          <w:sz w:val="24"/>
        </w:rPr>
        <w:t xml:space="preserve">ответственност</w:t>
      </w:r>
      <w:r>
        <w:rPr>
          <w:sz w:val="24"/>
        </w:rPr>
        <w:t xml:space="preserve">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r/>
    </w:p>
    <w:p>
      <w:pPr>
        <w:pStyle w:val="828"/>
        <w:ind w:firstLine="540"/>
        <w:jc w:val="both"/>
        <w:spacing w:before="0" w:beforeAutospacing="0" w:after="0" w:afterAutospacing="0"/>
      </w:pPr>
      <w:r>
        <w:rPr>
          <w:sz w:val="24"/>
        </w:rPr>
        <w:t xml:space="preserve">платность природопользования и возмещение вреда окружающей среде;</w:t>
      </w:r>
      <w:r/>
    </w:p>
    <w:p>
      <w:pPr>
        <w:pStyle w:val="828"/>
        <w:ind w:firstLine="540"/>
        <w:jc w:val="both"/>
        <w:spacing w:before="0" w:beforeAutospacing="0" w:after="0" w:afterAutospacing="0"/>
      </w:pPr>
      <w:r>
        <w:rPr>
          <w:sz w:val="24"/>
        </w:rPr>
        <w:t xml:space="preserve">независимость государственного экологического контроля (надзора);</w:t>
      </w:r>
      <w:r/>
    </w:p>
    <w:p>
      <w:pPr>
        <w:pStyle w:val="828"/>
        <w:jc w:val="both"/>
        <w:spacing w:before="0" w:beforeAutospacing="0" w:after="0" w:afterAutospacing="0"/>
      </w:pPr>
      <w:r>
        <w:rPr>
          <w:sz w:val="24"/>
        </w:rPr>
        <w:t xml:space="preserve">(в ред. Федеральных законов от 25.06.2012 </w:t>
      </w:r>
      <w:hyperlink r:id="rId15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history="1">
        <w:r>
          <w:rPr>
            <w:color w:val="0000ff"/>
            <w:sz w:val="24"/>
          </w:rPr>
          <w:t xml:space="preserve">N 93-ФЗ</w:t>
        </w:r>
      </w:hyperlink>
      <w:r>
        <w:rPr>
          <w:sz w:val="24"/>
        </w:rPr>
        <w:t xml:space="preserve">, от 25.12.2023 </w:t>
      </w:r>
      <w:hyperlink r:id="rId15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w:t>
      </w:r>
      <w:r/>
    </w:p>
    <w:p>
      <w:pPr>
        <w:pStyle w:val="828"/>
        <w:ind w:firstLine="540"/>
        <w:jc w:val="both"/>
        <w:spacing w:before="0" w:beforeAutospacing="0" w:after="0" w:afterAutospacing="0"/>
      </w:pPr>
      <w:r>
        <w:rPr>
          <w:sz w:val="24"/>
        </w:rPr>
        <w:t xml:space="preserve">презумпция экологической опасности планируемой хозяйственной и иной деятельности;</w:t>
      </w:r>
      <w:r/>
    </w:p>
    <w:p>
      <w:pPr>
        <w:pStyle w:val="828"/>
        <w:ind w:firstLine="540"/>
        <w:jc w:val="both"/>
        <w:spacing w:before="0" w:beforeAutospacing="0" w:after="0" w:afterAutospacing="0"/>
      </w:pPr>
      <w:r>
        <w:rPr>
          <w:sz w:val="24"/>
        </w:rPr>
        <w:t xml:space="preserve">обязательность оценки воздействия на окружающую среду при принятии решений об осуществлении хозяйственной и иной деятельности;</w:t>
      </w:r>
      <w:r/>
    </w:p>
    <w:p>
      <w:pPr>
        <w:pStyle w:val="828"/>
        <w:ind w:firstLine="540"/>
        <w:jc w:val="both"/>
        <w:spacing w:before="0" w:beforeAutospacing="0" w:after="0" w:afterAutospacing="0"/>
      </w:pPr>
      <w:r>
        <w:rPr>
          <w:sz w:val="24"/>
        </w:rPr>
        <w:t xml:space="preserve">обязательность проведения в соответствии с законодательством Российской Федерации проверки проектов и иной документации</w:t>
      </w:r>
      <w:r>
        <w:rPr>
          <w:sz w:val="24"/>
        </w:rPr>
        <w:t xml:space="preserve">,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w:t>
      </w:r>
      <w:r/>
    </w:p>
    <w:p>
      <w:pPr>
        <w:pStyle w:val="828"/>
        <w:jc w:val="both"/>
        <w:spacing w:before="0" w:beforeAutospacing="0" w:after="0" w:afterAutospacing="0"/>
      </w:pPr>
      <w:r>
        <w:rPr>
          <w:sz w:val="24"/>
        </w:rPr>
        <w:t xml:space="preserve">(в ред. Федерального </w:t>
      </w:r>
      <w:hyperlink r:id="rId15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18.12.2006 N 232-ФЗ)</w:t>
      </w:r>
      <w:r/>
    </w:p>
    <w:p>
      <w:pPr>
        <w:pStyle w:val="828"/>
        <w:ind w:firstLine="540"/>
        <w:jc w:val="both"/>
        <w:spacing w:before="0" w:beforeAutospacing="0" w:after="0" w:afterAutospacing="0"/>
      </w:pPr>
      <w:r>
        <w:rPr>
          <w:sz w:val="24"/>
        </w:rPr>
        <w:t xml:space="preserve">учет природных и социально-экономических особенностей территорий при планировании и осуществлении хозяйственной и иной деятельности;</w:t>
      </w:r>
      <w:r/>
    </w:p>
    <w:p>
      <w:pPr>
        <w:pStyle w:val="828"/>
        <w:ind w:firstLine="540"/>
        <w:jc w:val="both"/>
        <w:spacing w:before="0" w:beforeAutospacing="0" w:after="0" w:afterAutospacing="0"/>
      </w:pPr>
      <w:r>
        <w:rPr>
          <w:sz w:val="24"/>
        </w:rPr>
        <w:t xml:space="preserve">приоритет сохранения естественных экологических систем, природных ландшафтов и природных комплексов;</w:t>
      </w:r>
      <w:r/>
    </w:p>
    <w:p>
      <w:pPr>
        <w:pStyle w:val="828"/>
        <w:ind w:firstLine="540"/>
        <w:jc w:val="both"/>
        <w:spacing w:before="0" w:beforeAutospacing="0" w:after="0" w:afterAutospacing="0"/>
      </w:pPr>
      <w:r>
        <w:rPr>
          <w:sz w:val="24"/>
        </w:rPr>
        <w:t xml:space="preserve">допустимость воздействия хозяйственной и иной деятельности на природную среду исходя из требований в области охраны окружающей среды;</w:t>
      </w:r>
      <w:r/>
    </w:p>
    <w:p>
      <w:pPr>
        <w:pStyle w:val="828"/>
        <w:ind w:firstLine="540"/>
        <w:jc w:val="both"/>
        <w:spacing w:before="0" w:beforeAutospacing="0" w:after="0" w:afterAutospacing="0"/>
      </w:pPr>
      <w:r>
        <w:rPr>
          <w:sz w:val="24"/>
        </w:rPr>
        <w:t xml:space="preserve">обеспечение снижения негативного </w:t>
      </w:r>
      <w:r>
        <w:rPr>
          <w:sz w:val="24"/>
        </w:rPr>
        <w:t xml:space="preserve">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w:t>
      </w:r>
      <w:r/>
    </w:p>
    <w:p>
      <w:pPr>
        <w:pStyle w:val="828"/>
        <w:jc w:val="both"/>
        <w:spacing w:before="0" w:beforeAutospacing="0" w:after="0" w:afterAutospacing="0"/>
      </w:pPr>
      <w:r>
        <w:rPr>
          <w:sz w:val="24"/>
        </w:rPr>
        <w:t xml:space="preserve">(в ред. Федерального </w:t>
      </w:r>
      <w:hyperlink r:id="rId15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обязательность участия в деятельности по охране окружающей среды орг</w:t>
      </w:r>
      <w:r>
        <w:rPr>
          <w:sz w:val="24"/>
        </w:rPr>
        <w:t xml:space="preserve">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других негосударственных некоммерческих организаций, иных юридических лиц, граждан;</w:t>
      </w:r>
      <w:r/>
    </w:p>
    <w:p>
      <w:pPr>
        <w:pStyle w:val="828"/>
        <w:jc w:val="both"/>
        <w:spacing w:before="0" w:beforeAutospacing="0" w:after="0" w:afterAutospacing="0"/>
      </w:pPr>
      <w:r>
        <w:rPr>
          <w:sz w:val="24"/>
        </w:rPr>
        <w:t xml:space="preserve">(в ред. Федеральных законов от 24.11.2014 </w:t>
      </w:r>
      <w:hyperlink r:id="rId157"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N 361-ФЗ</w:t>
        </w:r>
      </w:hyperlink>
      <w:r>
        <w:rPr>
          <w:sz w:val="24"/>
        </w:rPr>
        <w:t xml:space="preserve">, от 25.12.2023 </w:t>
      </w:r>
      <w:hyperlink r:id="rId158"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683-ФЗ</w:t>
        </w:r>
      </w:hyperlink>
      <w:r>
        <w:rPr>
          <w:sz w:val="24"/>
        </w:rPr>
        <w:t xml:space="preserve">)</w:t>
      </w:r>
      <w:r/>
    </w:p>
    <w:p>
      <w:pPr>
        <w:pStyle w:val="828"/>
        <w:ind w:firstLine="540"/>
        <w:jc w:val="both"/>
        <w:spacing w:before="0" w:beforeAutospacing="0" w:after="0" w:afterAutospacing="0"/>
      </w:pPr>
      <w:r>
        <w:rPr>
          <w:sz w:val="24"/>
        </w:rPr>
        <w:t xml:space="preserve">сохранение биологического разнообразия;</w:t>
      </w:r>
      <w:r/>
    </w:p>
    <w:p>
      <w:pPr>
        <w:pStyle w:val="828"/>
        <w:ind w:firstLine="540"/>
        <w:jc w:val="both"/>
        <w:spacing w:before="0" w:beforeAutospacing="0" w:after="0" w:afterAutospacing="0"/>
      </w:pPr>
      <w:r>
        <w:rPr>
          <w:sz w:val="24"/>
        </w:rPr>
        <w:t xml:space="preserve">обеспечение сочетания общего и индивидуального подходов </w:t>
      </w:r>
      <w:r>
        <w:rPr>
          <w:sz w:val="24"/>
        </w:rPr>
        <w:t xml:space="preserve">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r/>
    </w:p>
    <w:p>
      <w:pPr>
        <w:pStyle w:val="828"/>
        <w:jc w:val="both"/>
        <w:spacing w:before="0" w:beforeAutospacing="0" w:after="0" w:afterAutospacing="0"/>
      </w:pPr>
      <w:r>
        <w:rPr>
          <w:sz w:val="24"/>
        </w:rPr>
        <w:t xml:space="preserve">(в ред. Федерального </w:t>
      </w:r>
      <w:hyperlink r:id="rId15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запрещение хозяйственной и иной деятельности, последствия воздействия которой непредсказуемы для окружающей среды, а также р</w:t>
      </w:r>
      <w:r>
        <w:rPr>
          <w:sz w:val="24"/>
        </w:rPr>
        <w:t xml:space="preserve">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r/>
    </w:p>
    <w:p>
      <w:pPr>
        <w:pStyle w:val="828"/>
        <w:ind w:firstLine="540"/>
        <w:jc w:val="both"/>
        <w:spacing w:before="0" w:beforeAutospacing="0" w:after="0" w:afterAutospacing="0"/>
      </w:pPr>
      <w:r>
        <w:rPr>
          <w:sz w:val="24"/>
        </w:rPr>
        <w:t xml:space="preserve">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r/>
    </w:p>
    <w:p>
      <w:pPr>
        <w:pStyle w:val="828"/>
        <w:ind w:firstLine="540"/>
        <w:jc w:val="both"/>
        <w:spacing w:before="0" w:beforeAutospacing="0" w:after="0" w:afterAutospacing="0"/>
      </w:pPr>
      <w:r>
        <w:rPr>
          <w:sz w:val="24"/>
        </w:rPr>
        <w:t xml:space="preserve">ответственность за нарушение законодательства в области охраны окружающей среды;</w:t>
      </w:r>
      <w:r/>
    </w:p>
    <w:p>
      <w:pPr>
        <w:pStyle w:val="828"/>
        <w:ind w:firstLine="540"/>
        <w:jc w:val="both"/>
        <w:spacing w:before="0" w:beforeAutospacing="0" w:after="0" w:afterAutospacing="0"/>
      </w:pPr>
      <w:r>
        <w:rPr>
          <w:sz w:val="24"/>
        </w:rPr>
        <w:t xml:space="preserve">организация и развитие системы экологического образования, воспитание и формирование экологической культуры;</w:t>
      </w:r>
      <w:r/>
    </w:p>
    <w:p>
      <w:pPr>
        <w:pStyle w:val="828"/>
        <w:ind w:firstLine="540"/>
        <w:jc w:val="both"/>
        <w:spacing w:before="0" w:beforeAutospacing="0" w:after="0" w:afterAutospacing="0"/>
      </w:pPr>
      <w:r>
        <w:rPr>
          <w:sz w:val="24"/>
        </w:rPr>
        <w:t xml:space="preserve">участие общественных объединений и других негосударственных некоммерческих организаций, иных юридических лиц, граждан в решении задач охраны окружающей среды;</w:t>
      </w:r>
      <w:r/>
    </w:p>
    <w:p>
      <w:pPr>
        <w:pStyle w:val="828"/>
        <w:jc w:val="both"/>
        <w:spacing w:before="0" w:beforeAutospacing="0" w:after="0" w:afterAutospacing="0"/>
      </w:pPr>
      <w:r>
        <w:rPr>
          <w:sz w:val="24"/>
        </w:rPr>
        <w:t xml:space="preserve">(в ред. Федерального </w:t>
      </w:r>
      <w:hyperlink r:id="rId160"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25.12.2023 N 683-ФЗ)</w:t>
      </w:r>
      <w:r/>
    </w:p>
    <w:p>
      <w:pPr>
        <w:pStyle w:val="828"/>
        <w:ind w:firstLine="540"/>
        <w:jc w:val="both"/>
        <w:spacing w:before="0" w:beforeAutospacing="0" w:after="0" w:afterAutospacing="0"/>
      </w:pPr>
      <w:r>
        <w:rPr>
          <w:sz w:val="24"/>
        </w:rPr>
        <w:t xml:space="preserve">международное сотрудничество Российской Федерации в области охраны окружающей среды;</w:t>
      </w:r>
      <w:r/>
    </w:p>
    <w:p>
      <w:pPr>
        <w:pStyle w:val="828"/>
        <w:ind w:firstLine="540"/>
        <w:jc w:val="both"/>
        <w:spacing w:before="0" w:beforeAutospacing="0" w:after="0" w:afterAutospacing="0"/>
      </w:pPr>
      <w:r>
        <w:rPr>
          <w:sz w:val="24"/>
        </w:rPr>
        <w:t xml:space="preserve">обязательность финансирования юридическими лицами и индивидуальными предпринимателя</w:t>
      </w:r>
      <w:r>
        <w:rPr>
          <w:sz w:val="24"/>
        </w:rPr>
        <w:t xml:space="preserve">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r/>
    </w:p>
    <w:p>
      <w:pPr>
        <w:pStyle w:val="828"/>
        <w:jc w:val="both"/>
        <w:spacing w:before="0" w:beforeAutospacing="0" w:after="0" w:afterAutospacing="0"/>
      </w:pPr>
      <w:r>
        <w:rPr>
          <w:sz w:val="24"/>
        </w:rPr>
        <w:t xml:space="preserve">(абзац введен Федеральным </w:t>
      </w:r>
      <w:hyperlink r:id="rId16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 Объекты охраны окружающей среды</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16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r/>
    </w:p>
    <w:p>
      <w:pPr>
        <w:ind w:firstLine="540"/>
        <w:jc w:val="both"/>
        <w:spacing w:before="0" w:beforeAutospacing="0" w:after="0" w:afterAutospacing="0"/>
      </w:pPr>
      <w:r/>
      <w:r/>
    </w:p>
    <w:p>
      <w:pPr>
        <w:ind w:firstLine="540"/>
        <w:jc w:val="both"/>
        <w:spacing w:before="0" w:beforeAutospacing="0" w:after="0" w:afterAutospacing="0"/>
      </w:pPr>
      <w:r/>
      <w:r/>
    </w:p>
    <w:p>
      <w:pPr>
        <w:ind w:firstLine="540"/>
        <w:jc w:val="both"/>
        <w:spacing w:before="0" w:beforeAutospacing="0" w:after="0" w:afterAutospacing="0"/>
      </w:pPr>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4.1. Загрязняющие вещества</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(введена Федеральным </w:t>
      </w:r>
      <w:hyperlink r:id="rId163"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Загрязняющие вещества, в отношении которых применяются меры государственного регулирования в области охраны окружающей среды, определяются:</w:t>
      </w:r>
      <w:r/>
    </w:p>
    <w:p>
      <w:pPr>
        <w:pStyle w:val="828"/>
        <w:ind w:firstLine="540"/>
        <w:jc w:val="both"/>
        <w:spacing w:before="0" w:beforeAutospacing="0" w:after="0" w:afterAutospacing="0"/>
      </w:pPr>
      <w:r>
        <w:rPr>
          <w:sz w:val="24"/>
        </w:rPr>
        <w:t xml:space="preserve">с учетом </w:t>
      </w:r>
      <w:r>
        <w:rPr>
          <w:sz w:val="24"/>
        </w:rPr>
        <w:t xml:space="preserve">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r/>
    </w:p>
    <w:p>
      <w:pPr>
        <w:pStyle w:val="828"/>
        <w:ind w:firstLine="540"/>
        <w:jc w:val="both"/>
        <w:spacing w:before="0" w:beforeAutospacing="0" w:after="0" w:afterAutospacing="0"/>
      </w:pPr>
      <w:r>
        <w:rPr>
          <w:sz w:val="24"/>
        </w:rPr>
        <w:t xml:space="preserve">с учетом данных государственного экологического мониторинга и социально-гигиенического мониторинга;</w:t>
      </w:r>
      <w:r/>
    </w:p>
    <w:p>
      <w:pPr>
        <w:pStyle w:val="828"/>
        <w:ind w:firstLine="540"/>
        <w:jc w:val="both"/>
        <w:spacing w:before="0" w:beforeAutospacing="0" w:after="0" w:afterAutospacing="0"/>
      </w:pPr>
      <w:r>
        <w:rPr>
          <w:sz w:val="24"/>
        </w:rPr>
        <w:t xml:space="preserve">при наличии методик (методов) измерения загрязняющих веществ.</w:t>
      </w:r>
      <w:r/>
    </w:p>
    <w:p>
      <w:pPr>
        <w:pStyle w:val="828"/>
        <w:ind w:firstLine="540"/>
        <w:jc w:val="both"/>
        <w:spacing w:before="0" w:beforeAutospacing="0" w:after="0" w:afterAutospacing="0"/>
      </w:pPr>
      <w:r>
        <w:rPr>
          <w:sz w:val="24"/>
        </w:rPr>
        <w:t xml:space="preserve">2. </w:t>
      </w:r>
      <w:hyperlink r:id="rId164"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history="1">
        <w:r>
          <w:rPr>
            <w:color w:val="0000ff"/>
            <w:sz w:val="24"/>
          </w:rPr>
          <w:t xml:space="preserve">Перечень</w:t>
        </w:r>
      </w:hyperlink>
      <w:r>
        <w:rPr>
          <w:sz w:val="24"/>
        </w:rPr>
        <w:t xml:space="preserve">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r/>
    </w:p>
    <w:p>
      <w:pPr>
        <w:ind w:firstLine="540"/>
        <w:jc w:val="both"/>
        <w:spacing w:before="0" w:beforeAutospacing="0" w:after="0" w:afterAutospacing="0"/>
      </w:pPr>
      <w:r/>
      <w:r/>
    </w:p>
    <w:p>
      <w:pPr>
        <w:ind w:firstLine="540"/>
        <w:jc w:val="both"/>
        <w:spacing w:before="0" w:beforeAutospacing="0" w:after="0" w:afterAutospacing="0"/>
      </w:pPr>
      <w:r/>
      <w:r/>
    </w:p>
    <w:p>
      <w:pPr>
        <w:ind w:firstLine="540"/>
        <w:jc w:val="both"/>
        <w:spacing w:before="0" w:beforeAutospacing="0" w:after="0" w:afterAutospacing="0"/>
      </w:pPr>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236" w:name="P236"/>
      <w:r/>
      <w:bookmarkEnd w:id="236"/>
      <w:r>
        <w:rPr>
          <w:sz w:val="24"/>
        </w:rPr>
        <w:t xml:space="preserve">Статья 4.2. Категории объектов, оказывающих негативное воздействие на окружающую среду</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(введена Федеральным </w:t>
      </w:r>
      <w:hyperlink r:id="rId16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Объекты, оказывающие негативное воздействие на окружающую среду, в зависимости от уровня такого воздействия подразделяются на четыре категории:</w:t>
      </w:r>
      <w:r/>
    </w:p>
    <w:p>
      <w:pPr>
        <w:pStyle w:val="828"/>
        <w:ind w:firstLine="540"/>
        <w:jc w:val="both"/>
        <w:spacing w:before="0" w:beforeAutospacing="0" w:after="0" w:afterAutospacing="0"/>
      </w:pPr>
      <w:r>
        <w:rPr>
          <w:sz w:val="24"/>
        </w:rPr>
        <w:t xml:space="preserve">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r/>
    </w:p>
    <w:p>
      <w:pPr>
        <w:pStyle w:val="828"/>
        <w:ind w:firstLine="540"/>
        <w:jc w:val="both"/>
        <w:spacing w:before="0" w:beforeAutospacing="0" w:after="0" w:afterAutospacing="0"/>
      </w:pPr>
      <w:r>
        <w:rPr>
          <w:sz w:val="24"/>
        </w:rPr>
        <w:t xml:space="preserve">объекты, оказывающие умеренное негативное воздействие на окружающую среду, - объекты II категории;</w:t>
      </w:r>
      <w:r/>
    </w:p>
    <w:p>
      <w:pPr>
        <w:pStyle w:val="828"/>
        <w:ind w:firstLine="540"/>
        <w:jc w:val="both"/>
        <w:spacing w:before="0" w:beforeAutospacing="0" w:after="0" w:afterAutospacing="0"/>
      </w:pPr>
      <w:r>
        <w:rPr>
          <w:sz w:val="24"/>
        </w:rPr>
        <w:t xml:space="preserve">объекты, оказывающие незначительное негативное воздействие на окружающую среду, - объекты III категории;</w:t>
      </w:r>
      <w:r/>
    </w:p>
    <w:p>
      <w:pPr>
        <w:pStyle w:val="828"/>
        <w:ind w:firstLine="540"/>
        <w:jc w:val="both"/>
        <w:spacing w:before="0" w:beforeAutospacing="0" w:after="0" w:afterAutospacing="0"/>
      </w:pPr>
      <w:r>
        <w:rPr>
          <w:sz w:val="24"/>
        </w:rPr>
        <w:t xml:space="preserve">объекты, оказывающие минимальное негативное воздействие на окружающую среду, - объекты IV категории.</w:t>
      </w:r>
      <w:r/>
    </w:p>
    <w:p>
      <w:pPr>
        <w:pStyle w:val="828"/>
        <w:ind w:firstLine="540"/>
        <w:jc w:val="both"/>
        <w:spacing w:before="0" w:beforeAutospacing="0" w:after="0" w:afterAutospacing="0"/>
      </w:pPr>
      <w:r>
        <w:rPr>
          <w:sz w:val="24"/>
        </w:rPr>
        <w:t xml:space="preserve">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r/>
    </w:p>
    <w:p>
      <w:pPr>
        <w:pStyle w:val="828"/>
        <w:ind w:firstLine="540"/>
        <w:jc w:val="both"/>
        <w:spacing w:before="0" w:beforeAutospacing="0" w:after="0" w:afterAutospacing="0"/>
      </w:pPr>
      <w:r>
        <w:rPr>
          <w:sz w:val="24"/>
        </w:rPr>
        <w:t xml:space="preserve">уровни воздействия на окружающую среду видов хозяйственной и (или) иной деятельности (отрасль, часть отрасли, производство);</w:t>
      </w:r>
      <w:r/>
    </w:p>
    <w:p>
      <w:pPr>
        <w:pStyle w:val="828"/>
        <w:ind w:firstLine="540"/>
        <w:jc w:val="both"/>
        <w:spacing w:before="0" w:beforeAutospacing="0" w:after="0" w:afterAutospacing="0"/>
      </w:pPr>
      <w:r>
        <w:rPr>
          <w:sz w:val="24"/>
        </w:rPr>
        <w:t xml:space="preserve">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r/>
    </w:p>
    <w:p>
      <w:pPr>
        <w:pStyle w:val="828"/>
        <w:ind w:firstLine="540"/>
        <w:jc w:val="both"/>
        <w:spacing w:before="0" w:beforeAutospacing="0" w:after="0" w:afterAutospacing="0"/>
      </w:pPr>
      <w:r>
        <w:rPr>
          <w:sz w:val="24"/>
        </w:rPr>
        <w:t xml:space="preserve">классификация промышленных объектов и производств;</w:t>
      </w:r>
      <w:r/>
    </w:p>
    <w:p>
      <w:pPr>
        <w:pStyle w:val="828"/>
        <w:ind w:firstLine="540"/>
        <w:jc w:val="both"/>
        <w:spacing w:before="0" w:beforeAutospacing="0" w:after="0" w:afterAutospacing="0"/>
      </w:pPr>
      <w:r>
        <w:rPr>
          <w:sz w:val="24"/>
        </w:rPr>
        <w:t xml:space="preserve">особенности осуществления деятельности в области использования атомной энергии.</w:t>
      </w:r>
      <w:r/>
    </w:p>
    <w:p>
      <w:pPr>
        <w:pStyle w:val="828"/>
        <w:ind w:firstLine="540"/>
        <w:jc w:val="both"/>
        <w:spacing w:before="0" w:beforeAutospacing="0" w:after="0" w:afterAutospacing="0"/>
      </w:pPr>
      <w:r>
        <w:rPr>
          <w:sz w:val="24"/>
        </w:rPr>
        <w:t xml:space="preserve">3. </w:t>
      </w:r>
      <w:hyperlink r:id="rId166" w:tooltip="Постановление Правительства РФ от 31.12.2020 N 2398 (ред. от 08.05.2026) &quot;Об утверждении критериев отнесения объектов, оказывающих негативное воздействие на окружающую среду, к объектам I, II, III и IV категорий&quot; {КонсультантПлюс}" w:history="1">
        <w:r>
          <w:rPr>
            <w:color w:val="0000ff"/>
            <w:sz w:val="24"/>
          </w:rPr>
          <w:t xml:space="preserve">Критерии</w:t>
        </w:r>
      </w:hyperlink>
      <w:r>
        <w:rPr>
          <w:sz w:val="24"/>
        </w:rPr>
        <w:t xml:space="preserve">,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4. Присвоение объекту, оказывающему негативное воздействие на окружающую среду, I - III категории осущест</w:t>
      </w:r>
      <w:r>
        <w:rPr>
          <w:sz w:val="24"/>
        </w:rPr>
        <w:t xml:space="preserve">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w:t>
      </w:r>
      <w:r/>
    </w:p>
    <w:p>
      <w:pPr>
        <w:pStyle w:val="828"/>
        <w:jc w:val="both"/>
        <w:spacing w:before="0" w:beforeAutospacing="0" w:after="0" w:afterAutospacing="0"/>
      </w:pPr>
      <w:r>
        <w:rPr>
          <w:sz w:val="24"/>
        </w:rPr>
        <w:t xml:space="preserve">(в ред. Федерального </w:t>
      </w:r>
      <w:hyperlink r:id="rId167"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pStyle w:val="830"/>
        <w:ind w:firstLine="540"/>
        <w:jc w:val="both"/>
        <w:spacing w:before="0" w:beforeAutospacing="0" w:after="0" w:afterAutospacing="0"/>
        <w:outlineLvl w:val="1"/>
      </w:pPr>
      <w:r>
        <w:rPr>
          <w:sz w:val="24"/>
        </w:rPr>
        <w:t xml:space="preserve">Статья 4.3. Информация о состоянии окружающей среды (экологическая информация)</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(введена Федеральным </w:t>
      </w:r>
      <w:hyperlink r:id="rId168"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09.03.2021 N 39-ФЗ)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исключением информации, отнесенной </w:t>
      </w:r>
      <w:hyperlink r:id="rId16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history="1">
        <w:r>
          <w:rPr>
            <w:color w:val="0000ff"/>
            <w:sz w:val="24"/>
          </w:rPr>
          <w:t xml:space="preserve">законодательством</w:t>
        </w:r>
      </w:hyperlink>
      <w:r>
        <w:rPr>
          <w:sz w:val="24"/>
        </w:rPr>
        <w:t xml:space="preserve"> Российской Федерации к государственной тайне.</w:t>
      </w:r>
      <w:r/>
    </w:p>
    <w:p>
      <w:pPr>
        <w:pStyle w:val="828"/>
        <w:ind w:firstLine="540"/>
        <w:jc w:val="both"/>
        <w:spacing w:before="0" w:beforeAutospacing="0" w:after="0" w:afterAutospacing="0"/>
      </w:pPr>
      <w:r>
        <w:rPr>
          <w:sz w:val="24"/>
        </w:rPr>
        <w:t xml:space="preserve">2. Информация о состоянии окружающей среды (экологическа</w:t>
      </w:r>
      <w:r>
        <w:rPr>
          <w:sz w:val="24"/>
        </w:rPr>
        <w:t xml:space="preserve">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Федеральным </w:t>
      </w:r>
      <w:hyperlink r:id="rId170"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history="1">
        <w:r>
          <w:rPr>
            <w:color w:val="0000ff"/>
            <w:sz w:val="24"/>
          </w:rPr>
          <w:t xml:space="preserve">законом</w:t>
        </w:r>
      </w:hyperlink>
      <w:r>
        <w:rPr>
          <w:sz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 законом.</w:t>
      </w:r>
      <w:r/>
    </w:p>
    <w:p>
      <w:pPr>
        <w:pStyle w:val="828"/>
        <w:ind w:firstLine="540"/>
        <w:jc w:val="both"/>
        <w:spacing w:before="0" w:beforeAutospacing="0" w:after="0" w:afterAutospacing="0"/>
      </w:pPr>
      <w:r>
        <w:rPr>
          <w:sz w:val="24"/>
        </w:rPr>
        <w:t xml:space="preserve">3. Федеральные органы исполнительной власти, исполнительные органы </w:t>
      </w:r>
      <w:r>
        <w:rPr>
          <w:sz w:val="24"/>
        </w:rPr>
        <w:t xml:space="preserve">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w:t>
      </w:r>
      <w:r>
        <w:rPr>
          <w:sz w:val="24"/>
        </w:rPr>
        <w:t xml:space="preserve">ети "Интернет" и с использованием федеральной государственной информационной системы состояния окружающей среды информацию о состоянии окружающей среды (экологическую информацию) в форме открытых данных, содержащую в том числе сведения (сообщения, данные):</w:t>
      </w:r>
      <w:r/>
    </w:p>
    <w:p>
      <w:pPr>
        <w:pStyle w:val="828"/>
        <w:jc w:val="both"/>
        <w:spacing w:before="0" w:beforeAutospacing="0" w:after="0" w:afterAutospacing="0"/>
      </w:pPr>
      <w:r>
        <w:rPr>
          <w:sz w:val="24"/>
        </w:rPr>
        <w:t xml:space="preserve">(в ред. Федеральных законов от 04.08.2023 </w:t>
      </w:r>
      <w:hyperlink r:id="rId171"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450-ФЗ</w:t>
        </w:r>
      </w:hyperlink>
      <w:r>
        <w:rPr>
          <w:sz w:val="24"/>
        </w:rPr>
        <w:t xml:space="preserve">, от 08.08.2024 </w:t>
      </w:r>
      <w:hyperlink r:id="rId1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w:t>
      </w:r>
      <w:r/>
    </w:p>
    <w:p>
      <w:pPr>
        <w:pStyle w:val="828"/>
        <w:ind w:firstLine="540"/>
        <w:jc w:val="both"/>
        <w:spacing w:before="0" w:beforeAutospacing="0" w:after="0" w:afterAutospacing="0"/>
      </w:pPr>
      <w:r>
        <w:rPr>
          <w:sz w:val="24"/>
        </w:rPr>
        <w:t xml:space="preserve">1) о состоянии и загрязнении окружающей среды, включая состояние и загрязнение атмосферного воздуха, поверхностных вод водных объектов, почв;</w:t>
      </w:r>
      <w:r/>
    </w:p>
    <w:p>
      <w:pPr>
        <w:pStyle w:val="828"/>
        <w:ind w:firstLine="540"/>
        <w:jc w:val="both"/>
        <w:spacing w:before="0" w:beforeAutospacing="0" w:after="0" w:afterAutospacing="0"/>
      </w:pPr>
      <w:r>
        <w:rPr>
          <w:sz w:val="24"/>
        </w:rPr>
        <w:t xml:space="preserve">2) о радиационной обстановке;</w:t>
      </w:r>
      <w:r/>
    </w:p>
    <w:p>
      <w:pPr>
        <w:pStyle w:val="828"/>
        <w:ind w:firstLine="540"/>
        <w:jc w:val="both"/>
        <w:spacing w:before="0" w:beforeAutospacing="0" w:after="0" w:afterAutospacing="0"/>
      </w:pPr>
      <w:r>
        <w:rPr>
          <w:sz w:val="24"/>
        </w:rPr>
        <w:t xml:space="preserve">3) о стационарных источниках, об уровне и (или) объеме или о массе выбросов, сбросов загрязняющих веществ;</w:t>
      </w:r>
      <w:r/>
    </w:p>
    <w:p>
      <w:pPr>
        <w:pStyle w:val="828"/>
        <w:ind w:firstLine="540"/>
        <w:jc w:val="both"/>
        <w:spacing w:before="0" w:beforeAutospacing="0" w:after="0" w:afterAutospacing="0"/>
      </w:pPr>
      <w:r>
        <w:rPr>
          <w:sz w:val="24"/>
        </w:rPr>
        <w:t xml:space="preserve">4) об обращении с отходами производства и потребления;</w:t>
      </w:r>
      <w:r/>
    </w:p>
    <w:p>
      <w:pPr>
        <w:pStyle w:val="828"/>
        <w:ind w:firstLine="540"/>
        <w:jc w:val="both"/>
        <w:spacing w:before="0" w:beforeAutospacing="0" w:after="0" w:afterAutospacing="0"/>
      </w:pPr>
      <w:r>
        <w:rPr>
          <w:sz w:val="24"/>
        </w:rPr>
        <w:t xml:space="preserve">5) о мероприятиях по снижению негативного воздействия на окружающую среду;</w:t>
      </w:r>
      <w:r/>
    </w:p>
    <w:p>
      <w:pPr>
        <w:pStyle w:val="828"/>
        <w:ind w:firstLine="540"/>
        <w:jc w:val="both"/>
        <w:spacing w:before="0" w:beforeAutospacing="0" w:after="0" w:afterAutospacing="0"/>
      </w:pPr>
      <w:r>
        <w:rPr>
          <w:sz w:val="24"/>
        </w:rPr>
        <w:t xml:space="preserve">6) о состоянии многолетней (вечной) мерзлоты, а также о мерах по предупреждению последствий деградации вечномерзлых грунтов;</w:t>
      </w:r>
      <w:r/>
    </w:p>
    <w:p>
      <w:pPr>
        <w:pStyle w:val="828"/>
        <w:jc w:val="both"/>
        <w:spacing w:before="0" w:beforeAutospacing="0" w:after="0" w:afterAutospacing="0"/>
      </w:pPr>
      <w:r>
        <w:rPr>
          <w:sz w:val="24"/>
        </w:rPr>
        <w:t xml:space="preserve">(пп. 6 введен Федеральным </w:t>
      </w:r>
      <w:hyperlink r:id="rId173" w:tooltip="Федеральный закон от 10.07.2023 N 297-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10.07.2023 N 297-ФЗ)</w:t>
      </w:r>
      <w:r/>
    </w:p>
    <w:p>
      <w:pPr>
        <w:pStyle w:val="828"/>
        <w:ind w:firstLine="540"/>
        <w:jc w:val="both"/>
        <w:spacing w:before="0" w:beforeAutospacing="0" w:after="0" w:afterAutospacing="0"/>
      </w:pPr>
      <w:r>
        <w:rPr>
          <w:sz w:val="24"/>
        </w:rPr>
        <w:t xml:space="preserve">7) иные сведения, определяемые Правительством Российской Федерации.</w:t>
      </w:r>
      <w:r/>
    </w:p>
    <w:p>
      <w:pPr>
        <w:pStyle w:val="828"/>
        <w:jc w:val="both"/>
        <w:spacing w:before="0" w:beforeAutospacing="0" w:after="0" w:afterAutospacing="0"/>
      </w:pPr>
      <w:r>
        <w:rPr>
          <w:sz w:val="24"/>
        </w:rPr>
        <w:t xml:space="preserve">(пп. 7 введен Федеральным </w:t>
      </w:r>
      <w:hyperlink r:id="rId174"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450-ФЗ)</w:t>
      </w:r>
      <w:r/>
    </w:p>
    <w:p>
      <w:pPr>
        <w:pStyle w:val="828"/>
        <w:ind w:firstLine="540"/>
        <w:jc w:val="both"/>
        <w:spacing w:before="0" w:beforeAutospacing="0" w:after="0" w:afterAutospacing="0"/>
      </w:pPr>
      <w:r>
        <w:rPr>
          <w:sz w:val="24"/>
        </w:rPr>
        <w:t xml:space="preserve">4. </w:t>
      </w:r>
      <w:hyperlink r:id="rId175"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quot;Интернет&quot;, в том числе содержания информации о состоянии окружающей среды (экологическо {КонсультантПлюс}" w:history="1">
        <w:r>
          <w:rPr>
            <w:color w:val="0000ff"/>
            <w:sz w:val="24"/>
          </w:rPr>
          <w:t xml:space="preserve">Правила</w:t>
        </w:r>
      </w:hyperlink>
      <w:r>
        <w:rPr>
          <w:sz w:val="24"/>
        </w:rPr>
        <w:t xml:space="preserve"> размещения и обновления федеральными органами исполнительной власти, исполнительными органами су</w:t>
      </w:r>
      <w:r>
        <w:rPr>
          <w:sz w:val="24"/>
        </w:rPr>
        <w:t xml:space="preserve">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w:t>
      </w:r>
      <w:hyperlink r:id="rId176"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quot;Интернет&quot;, в том числе содержания информации о состоянии окружающей среды (экологическо {КонсультантПлюс}" w:history="1">
        <w:r>
          <w:rPr>
            <w:color w:val="0000ff"/>
            <w:sz w:val="24"/>
          </w:rPr>
          <w:t xml:space="preserve">содержание</w:t>
        </w:r>
      </w:hyperlink>
      <w:r>
        <w:rPr>
          <w:sz w:val="24"/>
        </w:rPr>
        <w:t xml:space="preserve"> информации о состоянии окружающей среды (экологической информации) и форма ее размещения, утверждаются Правительством Российской Федерации.</w:t>
      </w:r>
      <w:r/>
    </w:p>
    <w:p>
      <w:pPr>
        <w:pStyle w:val="828"/>
        <w:jc w:val="both"/>
        <w:spacing w:before="0" w:beforeAutospacing="0" w:after="0" w:afterAutospacing="0"/>
      </w:pPr>
      <w:r>
        <w:rPr>
          <w:sz w:val="24"/>
        </w:rPr>
        <w:t xml:space="preserve">(в ред. Федеральных законов от 04.08.2023 </w:t>
      </w:r>
      <w:hyperlink r:id="rId177"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450-ФЗ</w:t>
        </w:r>
      </w:hyperlink>
      <w:r>
        <w:rPr>
          <w:sz w:val="24"/>
        </w:rPr>
        <w:t xml:space="preserve">, от 08.08.2024 </w:t>
      </w:r>
      <w:hyperlink r:id="rId1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w:t>
      </w:r>
      <w:r/>
    </w:p>
    <w:p>
      <w:pPr>
        <w:pStyle w:val="828"/>
        <w:ind w:firstLine="540"/>
        <w:jc w:val="both"/>
        <w:spacing w:before="0" w:beforeAutospacing="0" w:after="0" w:afterAutospacing="0"/>
      </w:pPr>
      <w:r>
        <w:rPr>
          <w:sz w:val="24"/>
        </w:rPr>
        <w:t xml:space="preserve">5. Информация о состоянии окружающей среды (экологическая информация) предоставляется федеральными органами государственной власти, органами государств</w:t>
      </w:r>
      <w:r>
        <w:rPr>
          <w:sz w:val="24"/>
        </w:rPr>
        <w:t xml:space="preserve">енной власти субъектов Российской Федерации, органами местного самоуправления гражданам, общественным объединениям и другим негосударственным некоммерческим организациям, иным юридическим лицам на безвозмездной основе, если иное не установлено Федеральным </w:t>
      </w:r>
      <w:hyperlink r:id="rId179"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history="1">
        <w:r>
          <w:rPr>
            <w:color w:val="0000ff"/>
            <w:sz w:val="24"/>
          </w:rPr>
          <w:t xml:space="preserve">законом</w:t>
        </w:r>
      </w:hyperlink>
      <w:r>
        <w:rPr>
          <w:sz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w:t>
      </w:r>
      <w:hyperlink r:id="rId180" w:tooltip="Федеральный закон от 19.07.1998 N 113-ФЗ (ред. от 28.12.2024) &quot;О гидрометеорологической службе&quot; {КонсультантПлюс}" w:history="1">
        <w:r>
          <w:rPr>
            <w:color w:val="0000ff"/>
            <w:sz w:val="24"/>
          </w:rPr>
          <w:t xml:space="preserve">законодательством</w:t>
        </w:r>
      </w:hyperlink>
      <w:r>
        <w:rPr>
          <w:sz w:val="24"/>
        </w:rPr>
        <w:t xml:space="preserve"> Российской Федерации в области гидрометеорологии и смежных с ней областях.</w:t>
      </w:r>
      <w:r/>
    </w:p>
    <w:p>
      <w:pPr>
        <w:pStyle w:val="828"/>
        <w:jc w:val="both"/>
        <w:spacing w:before="0" w:beforeAutospacing="0" w:after="0" w:afterAutospacing="0"/>
      </w:pPr>
      <w:r>
        <w:rPr>
          <w:sz w:val="24"/>
        </w:rPr>
        <w:t xml:space="preserve">(в ред. Федерального </w:t>
      </w:r>
      <w:hyperlink r:id="rId181"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25.12.2023 N 683-ФЗ)</w:t>
      </w:r>
      <w:r/>
    </w:p>
    <w:p>
      <w:pPr>
        <w:spacing w:before="0" w:beforeAutospacing="0" w:after="0" w:afterAutospacing="0"/>
      </w:pPr>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4.4. Федеральная государственная информационная система состояния окружающей среды</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(введена Федеральным </w:t>
      </w:r>
      <w:hyperlink r:id="rId182"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450-ФЗ (ред. 08.08.2024))</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В целях обеспечения органов государственной власти Российской Федера</w:t>
      </w:r>
      <w:r>
        <w:rPr>
          <w:sz w:val="24"/>
        </w:rPr>
        <w:t xml:space="preserve">ции, органов государственной власти субъектов Российской Федерации, органов местного самоуправления, организаций и населения информацией о состоянии окружающей среды (экологической информацией), сбора, обработки и анализа такой информации, а также оценки с</w:t>
      </w:r>
      <w:r>
        <w:rPr>
          <w:sz w:val="24"/>
        </w:rPr>
        <w:t xml:space="preserve">остояния окружающей среды и прогнозирования его изменений под воздействием природных и (или) антропогенных факторов создается федеральная государственная информационная система состояния окружающей среды (далее в настоящей статье - информационная система).</w:t>
      </w:r>
      <w:r/>
    </w:p>
    <w:p>
      <w:pPr>
        <w:pStyle w:val="828"/>
        <w:ind w:firstLine="540"/>
        <w:jc w:val="both"/>
        <w:spacing w:before="0" w:beforeAutospacing="0" w:after="0" w:afterAutospacing="0"/>
      </w:pPr>
      <w:r>
        <w:rPr>
          <w:sz w:val="24"/>
        </w:rPr>
        <w:t xml:space="preserve">2. Информационная система содержит следующую информацию:</w:t>
      </w:r>
      <w:r/>
    </w:p>
    <w:p>
      <w:pPr>
        <w:pStyle w:val="828"/>
        <w:ind w:firstLine="540"/>
        <w:jc w:val="both"/>
        <w:spacing w:before="0" w:beforeAutospacing="0" w:after="0" w:afterAutospacing="0"/>
      </w:pPr>
      <w:r>
        <w:rPr>
          <w:sz w:val="24"/>
        </w:rPr>
        <w:t xml:space="preserve">1) о состоянии и загрязнении окружающей среды, включая состояние и загрязнение атмосферного воздуха, поверхностных вод водных объектов, почв и иных компонентов природной среды;</w:t>
      </w:r>
      <w:r/>
    </w:p>
    <w:p>
      <w:pPr>
        <w:pStyle w:val="828"/>
        <w:ind w:firstLine="540"/>
        <w:jc w:val="both"/>
        <w:spacing w:before="0" w:beforeAutospacing="0" w:after="0" w:afterAutospacing="0"/>
      </w:pPr>
      <w:r>
        <w:rPr>
          <w:sz w:val="24"/>
        </w:rPr>
        <w:t xml:space="preserve">2) о радиационной обстановке;</w:t>
      </w:r>
      <w:r/>
    </w:p>
    <w:p>
      <w:pPr>
        <w:pStyle w:val="828"/>
        <w:ind w:firstLine="540"/>
        <w:jc w:val="both"/>
        <w:spacing w:before="0" w:beforeAutospacing="0" w:after="0" w:afterAutospacing="0"/>
      </w:pPr>
      <w:r>
        <w:rPr>
          <w:sz w:val="24"/>
        </w:rPr>
        <w:t xml:space="preserve">3) о стационарных источниках, об уровне и (или) объеме или о массе выбросов, сбросов загрязняющих веществ;</w:t>
      </w:r>
      <w:r/>
    </w:p>
    <w:p>
      <w:pPr>
        <w:pStyle w:val="828"/>
        <w:ind w:firstLine="540"/>
        <w:jc w:val="both"/>
        <w:spacing w:before="0" w:beforeAutospacing="0" w:after="0" w:afterAutospacing="0"/>
      </w:pPr>
      <w:r>
        <w:rPr>
          <w:sz w:val="24"/>
        </w:rPr>
        <w:t xml:space="preserve">4) об обращении с отходами производства и потребления;</w:t>
      </w:r>
      <w:r/>
    </w:p>
    <w:p>
      <w:pPr>
        <w:pStyle w:val="828"/>
        <w:ind w:firstLine="540"/>
        <w:jc w:val="both"/>
        <w:spacing w:before="0" w:beforeAutospacing="0" w:after="0" w:afterAutospacing="0"/>
      </w:pPr>
      <w:r>
        <w:rPr>
          <w:sz w:val="24"/>
        </w:rPr>
        <w:t xml:space="preserve">5) о мероприятиях по снижению негативного воздействия на окружающую среду;</w:t>
      </w:r>
      <w:r/>
    </w:p>
    <w:p>
      <w:pPr>
        <w:pStyle w:val="828"/>
        <w:ind w:firstLine="540"/>
        <w:jc w:val="both"/>
        <w:spacing w:before="0" w:beforeAutospacing="0" w:after="0" w:afterAutospacing="0"/>
      </w:pPr>
      <w:r>
        <w:rPr>
          <w:sz w:val="24"/>
        </w:rPr>
        <w:t xml:space="preserve">6) о состоянии экологической системы озера Байкал;</w:t>
      </w:r>
      <w:r/>
    </w:p>
    <w:p>
      <w:pPr>
        <w:pStyle w:val="828"/>
        <w:ind w:firstLine="540"/>
        <w:jc w:val="both"/>
        <w:spacing w:before="0" w:beforeAutospacing="0" w:after="0" w:afterAutospacing="0"/>
      </w:pPr>
      <w:r>
        <w:rPr>
          <w:sz w:val="24"/>
        </w:rPr>
        <w:t xml:space="preserve">7) о состоянии многолетней (вечной) мерзлоты, а также о мерах по предупреждению последствий деградации вечномерзлых грунтов;</w:t>
      </w:r>
      <w:r/>
    </w:p>
    <w:p>
      <w:pPr>
        <w:pStyle w:val="828"/>
        <w:ind w:firstLine="540"/>
        <w:jc w:val="both"/>
        <w:spacing w:before="0" w:beforeAutospacing="0" w:after="0" w:afterAutospacing="0"/>
      </w:pPr>
      <w:r>
        <w:rPr>
          <w:sz w:val="24"/>
        </w:rPr>
        <w:t xml:space="preserve">8) </w:t>
      </w:r>
      <w:hyperlink r:id="rId183"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history="1">
        <w:r>
          <w:rPr>
            <w:color w:val="0000ff"/>
            <w:sz w:val="24"/>
          </w:rPr>
          <w:t xml:space="preserve">иные</w:t>
        </w:r>
      </w:hyperlink>
      <w:r>
        <w:rPr>
          <w:sz w:val="24"/>
        </w:rPr>
        <w:t xml:space="preserve"> сведения, определяемые Правительством Российской Федерации.</w:t>
      </w:r>
      <w:r/>
    </w:p>
    <w:p>
      <w:pPr>
        <w:pStyle w:val="828"/>
        <w:ind w:firstLine="540"/>
        <w:jc w:val="both"/>
        <w:spacing w:before="0" w:beforeAutospacing="0" w:after="0" w:afterAutospacing="0"/>
      </w:pPr>
      <w:r>
        <w:rPr>
          <w:sz w:val="24"/>
        </w:rPr>
        <w:t xml:space="preserve">3. </w:t>
      </w:r>
      <w:hyperlink r:id="rId184"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history="1">
        <w:r>
          <w:rPr>
            <w:color w:val="0000ff"/>
            <w:sz w:val="24"/>
          </w:rPr>
          <w:t xml:space="preserve">Порядок</w:t>
        </w:r>
      </w:hyperlink>
      <w:r>
        <w:rPr>
          <w:sz w:val="24"/>
        </w:rPr>
        <w:t xml:space="preserve"> создания, эксплуатации и развития информационной системы, перечень видов размещаемой в ней информации и ее состав, требования к форме и формату размещения такой информации, в том числе к виду электронной подписи, порядок и условия размещения так</w:t>
      </w:r>
      <w:r>
        <w:rPr>
          <w:sz w:val="24"/>
        </w:rPr>
        <w:t xml:space="preserve">ой информации в информационной системе, в том числе сроки и периодичность ее размещения, перечень поставщиков такой информации, порядок доступа к информации, содержащейся в данной информационной системе,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4. Обладателем информации, содержащейся в информационной системе, является Российская Федера</w:t>
      </w:r>
      <w:r>
        <w:rPr>
          <w:sz w:val="24"/>
        </w:rPr>
        <w:t xml:space="preserve">ция. Правомочия обладателя указанной информации от имени Российской Федерации, а также функции заказчика информационной системы осуществляет федеральный орган исполнительной власти, осуществляющий функции по выработке и реализации государственной политики </w:t>
      </w:r>
      <w:r>
        <w:rPr>
          <w:sz w:val="24"/>
        </w:rPr>
        <w:t xml:space="preserve">и нормативно-правовому регулированию в сфере охраны окружающей среды. Оператором информационной системы является публично-правовая компания по формированию комплексной системы обращения с твердыми коммунальными отходами "Российский экологический оператор".</w:t>
      </w:r>
      <w:r/>
    </w:p>
    <w:p>
      <w:pPr>
        <w:pStyle w:val="828"/>
        <w:ind w:firstLine="540"/>
        <w:jc w:val="both"/>
        <w:spacing w:before="0" w:beforeAutospacing="0" w:after="0" w:afterAutospacing="0"/>
      </w:pPr>
      <w:r>
        <w:rPr>
          <w:sz w:val="24"/>
        </w:rPr>
        <w:t xml:space="preserve">5. Субъекта</w:t>
      </w:r>
      <w:r>
        <w:rPr>
          <w:sz w:val="24"/>
        </w:rPr>
        <w:t xml:space="preserve">ми, обязанными размещать в информационной системе на безвозмездной основе информацию, указанную в пункте 2 настоящей статьи, в порядке, установленном Правительством Российской Федерации в соответствии с пунктом 3 настоящей статьи (далее - поставщики информ</w:t>
      </w:r>
      <w:r>
        <w:rPr>
          <w:sz w:val="24"/>
        </w:rPr>
        <w:t xml:space="preserve">ации), являются федеральные органы исполнительной власти, исполнительные органы субъектов Российской Федерации, органы местного самоуправления, а также юридические лица, физические лица, в том числе индивидуальные предприниматели, которые обязаны представл</w:t>
      </w:r>
      <w:r>
        <w:rPr>
          <w:sz w:val="24"/>
        </w:rPr>
        <w:t xml:space="preserve">ять в федеральные органы исполнительной власти, исполнительные органы субъектов Российской Федерации, органы местного самоуправления информацию о состоянии окружающей среды (экологическую информацию) в соответствии с законодательством Российской Федерации.</w:t>
      </w:r>
      <w:r/>
    </w:p>
    <w:p>
      <w:pPr>
        <w:pStyle w:val="828"/>
        <w:ind w:firstLine="540"/>
        <w:jc w:val="both"/>
        <w:spacing w:before="0" w:beforeAutospacing="0" w:after="0" w:afterAutospacing="0"/>
      </w:pPr>
      <w:r>
        <w:rPr>
          <w:sz w:val="24"/>
        </w:rPr>
        <w:t xml:space="preserve">6. Информация о результатах государственного экологического мониторинга (государственного мониторинга окр</w:t>
      </w:r>
      <w:r>
        <w:rPr>
          <w:sz w:val="24"/>
        </w:rPr>
        <w:t xml:space="preserve">ужающей среды), о результатах осуществления государственного экологического контроля (надзора), информация, содержащаяся в отчетах об организации и о результатах осуществления производственного экологического контроля, размещаются в информационной системе.</w:t>
      </w:r>
      <w:r/>
    </w:p>
    <w:p>
      <w:pPr>
        <w:pStyle w:val="828"/>
        <w:ind w:firstLine="540"/>
        <w:jc w:val="both"/>
        <w:spacing w:before="0" w:beforeAutospacing="0" w:after="0" w:afterAutospacing="0"/>
      </w:pPr>
      <w:r>
        <w:rPr>
          <w:sz w:val="24"/>
        </w:rPr>
        <w:t xml:space="preserve">7. Доступ поставщиков информации к информационной системе для размещения в ней информации осуществляется посредством единой системы идентификации и аутентификации.</w:t>
      </w:r>
      <w:r/>
    </w:p>
    <w:p>
      <w:pPr>
        <w:pStyle w:val="828"/>
        <w:ind w:firstLine="540"/>
        <w:jc w:val="both"/>
        <w:spacing w:before="0" w:beforeAutospacing="0" w:after="0" w:afterAutospacing="0"/>
      </w:pPr>
      <w:r>
        <w:rPr>
          <w:sz w:val="24"/>
        </w:rPr>
        <w:t xml:space="preserve">8. Поставщики информации обеспечивают полноту, достоверность, актуальность информации и своевременность ее размещения в информационной системе.</w:t>
      </w:r>
      <w:r/>
    </w:p>
    <w:p>
      <w:pPr>
        <w:pStyle w:val="828"/>
        <w:ind w:firstLine="540"/>
        <w:jc w:val="both"/>
        <w:spacing w:before="0" w:beforeAutospacing="0" w:after="0" w:afterAutospacing="0"/>
      </w:pPr>
      <w:r>
        <w:rPr>
          <w:sz w:val="24"/>
        </w:rPr>
        <w:t xml:space="preserve">9. Оператор информационной системы обеспечивает сохранность и неизменность принимаемой и передаваемой с использованием информационной системы информации.</w:t>
      </w:r>
      <w:r/>
    </w:p>
    <w:p>
      <w:pPr>
        <w:pStyle w:val="828"/>
        <w:ind w:firstLine="540"/>
        <w:jc w:val="both"/>
        <w:spacing w:before="0" w:beforeAutospacing="0" w:after="0" w:afterAutospacing="0"/>
      </w:pPr>
      <w:r>
        <w:rPr>
          <w:sz w:val="24"/>
        </w:rPr>
        <w:t xml:space="preserve">10. Пользователями информации, содержащейся в ин</w:t>
      </w:r>
      <w:r>
        <w:rPr>
          <w:sz w:val="24"/>
        </w:rPr>
        <w:t xml:space="preserve">формационной системе,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физические лица, в том числе индивидуальные предприниматели. </w:t>
      </w:r>
      <w:hyperlink r:id="rId185"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history="1">
        <w:r>
          <w:rPr>
            <w:color w:val="0000ff"/>
            <w:sz w:val="24"/>
          </w:rPr>
          <w:t xml:space="preserve">Порядок</w:t>
        </w:r>
      </w:hyperlink>
      <w:r>
        <w:rPr>
          <w:sz w:val="24"/>
        </w:rPr>
        <w:t xml:space="preserve"> доступа к указанной информации устанавливается Правительством Российской Федерации.</w:t>
      </w:r>
      <w:r/>
    </w:p>
    <w:p>
      <w:pPr>
        <w:pStyle w:val="828"/>
        <w:ind w:firstLine="540"/>
        <w:jc w:val="both"/>
        <w:spacing w:before="0" w:beforeAutospacing="0" w:after="0" w:afterAutospacing="0"/>
      </w:pPr>
      <w:r>
        <w:rPr>
          <w:sz w:val="24"/>
        </w:rPr>
        <w:t xml:space="preserve">11. Информация, содержащаяся в инф</w:t>
      </w:r>
      <w:r>
        <w:rPr>
          <w:sz w:val="24"/>
        </w:rPr>
        <w:t xml:space="preserve">ормационной системе, используется органами государственной власти, органами местного самоуправления, юридическими лицами, физическими лицами, в том числе индивидуальными предпринимателями, при планировании и осуществлении хозяйственной и иной деятельности.</w:t>
      </w:r>
      <w:r/>
    </w:p>
    <w:p>
      <w:pPr>
        <w:pStyle w:val="828"/>
        <w:ind w:firstLine="540"/>
        <w:jc w:val="both"/>
        <w:spacing w:before="0" w:beforeAutospacing="0" w:after="0" w:afterAutospacing="0"/>
      </w:pPr>
      <w:r>
        <w:rPr>
          <w:sz w:val="24"/>
        </w:rPr>
        <w:t xml:space="preserve">12. В случае, если информация, которая должна размещаться в информационной системе, содержится в иных государственных</w:t>
      </w:r>
      <w:r>
        <w:rPr>
          <w:sz w:val="24"/>
        </w:rPr>
        <w:t xml:space="preserve"> или муниципальных информационных системах, государственных реестрах и включается в иные государственные или муниципальные информационные системы, государственные реестры в обязательном порядке, такая информация подлежит размещению в информационной системе</w:t>
      </w:r>
      <w:r>
        <w:rPr>
          <w:sz w:val="24"/>
        </w:rPr>
        <w:t xml:space="preserve"> из указанных иных государственных или муниципальных информационных систем, государственных реестров в порядке межведомственного информационного взаимодействия. Операторы указанных иных государственных или муниципальных информационных систем, а также федер</w:t>
      </w:r>
      <w:r>
        <w:rPr>
          <w:sz w:val="24"/>
        </w:rPr>
        <w:t xml:space="preserve">альные органы исполнительной власти, исполнительные органы субъектов Российской Федерации и органы местного самоуправления, осуществляющие ведение указанных иных государственных реестров, обязаны разместить соответствующие сведения в информационной системе</w:t>
      </w:r>
      <w:r>
        <w:rPr>
          <w:sz w:val="24"/>
        </w:rPr>
        <w:t xml:space="preserve"> или обеспечить оператору информационной системы доступ к информации, содержащейся в указанных иных государственных или муниципальных информационных системах, государственных реестрах, с соблюдением порядка межведомственного информационного взаимодействия.</w:t>
      </w:r>
      <w:r/>
    </w:p>
    <w:p>
      <w:pPr>
        <w:pStyle w:val="828"/>
        <w:ind w:firstLine="540"/>
        <w:jc w:val="both"/>
        <w:spacing w:before="0" w:beforeAutospacing="0" w:after="0" w:afterAutospacing="0"/>
      </w:pPr>
      <w:r>
        <w:rPr>
          <w:sz w:val="24"/>
        </w:rPr>
        <w:t xml:space="preserve">13. Информация, размещенная в информационной системе и свидетельствующая об угрозе возникновения чрезвычайной ситуации, в том числе стихийного бедствия, а </w:t>
      </w:r>
      <w:r>
        <w:rPr>
          <w:sz w:val="24"/>
        </w:rPr>
        <w:t xml:space="preserve">также о состоянии окружающей среды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 в порядке межведомственного информационного взаимодействия.</w:t>
      </w:r>
      <w:r/>
    </w:p>
    <w:p>
      <w:pPr>
        <w:pStyle w:val="828"/>
        <w:ind w:firstLine="540"/>
        <w:jc w:val="both"/>
        <w:spacing w:before="0" w:beforeAutospacing="0" w:after="0" w:afterAutospacing="0"/>
      </w:pPr>
      <w:r>
        <w:rPr>
          <w:sz w:val="24"/>
        </w:rPr>
        <w:t xml:space="preserve">14. Информация, размещенная в информационной системе и свидетельствующая о </w:t>
      </w:r>
      <w:r>
        <w:rPr>
          <w:sz w:val="24"/>
        </w:rPr>
        <w:t xml:space="preserve">возможном вредном воздействии на человека, подлежит незамедлительному представлению в органы, уполномоченные осуществлять федеральный государственный санитарно-эпидемиологический контроль (надзор) в порядке межведомственного информационного взаимодействия.</w:t>
      </w:r>
      <w:r/>
    </w:p>
    <w:p>
      <w:pPr>
        <w:pStyle w:val="828"/>
        <w:ind w:firstLine="540"/>
        <w:jc w:val="both"/>
        <w:spacing w:before="0" w:beforeAutospacing="0" w:after="0" w:afterAutospacing="0"/>
      </w:pPr>
      <w:r>
        <w:rPr>
          <w:sz w:val="24"/>
        </w:rPr>
        <w:t xml:space="preserve">15. </w:t>
      </w:r>
      <w:hyperlink r:id="rId186"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history="1">
        <w:r>
          <w:rPr>
            <w:color w:val="0000ff"/>
            <w:sz w:val="24"/>
          </w:rPr>
          <w:t xml:space="preserve">Порядок</w:t>
        </w:r>
      </w:hyperlink>
      <w:r>
        <w:rPr>
          <w:sz w:val="24"/>
        </w:rPr>
        <w:t xml:space="preserve"> межведомственного информационного взаимодействия при ведении информаци</w:t>
      </w:r>
      <w:r>
        <w:rPr>
          <w:sz w:val="24"/>
        </w:rPr>
        <w:t xml:space="preserve">онной системы, в том числе состав и объем информации, подлежащей размещению в информационной системе в порядке данного взаимодействия, порядок и сроки размещения такой информации в информационной системе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16. На основе информации, размещенной в информационной системе, федеральный орган и</w:t>
      </w:r>
      <w:r>
        <w:rPr>
          <w:sz w:val="24"/>
        </w:rPr>
        <w:t xml:space="preserve">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подготавливает ежегодный государственный доклад о состоянии и об охране окружающей среды, </w:t>
      </w:r>
      <w:hyperlink r:id="rId187" w:tooltip="Постановление Правительства РФ от 24.09.2012 N 966 (ред. от 14.03.2024) &quot;О подготовке и распространении ежегодного государственного доклада о состоянии и об охране окружающей среды&quot; (вместе с &quot;Положением о подготовке и распространении ежегодного государственного доклада о состоянии и об охране окружающей среды&quot;) (с изм. и доп., вступ. в силу с 01.01.2026) {КонсультантПлюс}" w:history="1">
        <w:r>
          <w:rPr>
            <w:color w:val="0000ff"/>
            <w:sz w:val="24"/>
          </w:rPr>
          <w:t xml:space="preserve">порядок</w:t>
        </w:r>
      </w:hyperlink>
      <w:r>
        <w:rPr>
          <w:sz w:val="24"/>
        </w:rPr>
        <w:t xml:space="preserve"> подготовки и распространения которого устанавливается Правительством Российской Федерации.</w:t>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II. ОСНОВЫ УПРАВЛЕНИЯ В ОБЛАСТИ</w:t>
      </w:r>
      <w:r/>
    </w:p>
    <w:p>
      <w:pPr>
        <w:pStyle w:val="830"/>
        <w:jc w:val="center"/>
        <w:spacing w:before="0" w:beforeAutospacing="0" w:after="0" w:afterAutospacing="0"/>
      </w:pPr>
      <w:r>
        <w:rPr>
          <w:sz w:val="24"/>
        </w:rPr>
        <w:t xml:space="preserve">ОХРАНЫ 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 Полномочия органов государственной власти Российской Федерации в сфере отношений, связанных с охраной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К полномочиям органов государственной власти Российской Федерации в сфере отношений, связанных с охраной окружающей среды, относятся:</w:t>
      </w:r>
      <w:r/>
    </w:p>
    <w:p>
      <w:pPr>
        <w:pStyle w:val="828"/>
        <w:ind w:firstLine="540"/>
        <w:jc w:val="both"/>
        <w:spacing w:before="0" w:beforeAutospacing="0" w:after="0" w:afterAutospacing="0"/>
      </w:pPr>
      <w:r>
        <w:rPr>
          <w:sz w:val="24"/>
        </w:rPr>
        <w:t xml:space="preserve">обеспечение проведения федеральной </w:t>
      </w:r>
      <w:r>
        <w:rPr>
          <w:sz w:val="24"/>
        </w:rPr>
        <w:t xml:space="preserve">политики</w:t>
      </w:r>
      <w:r>
        <w:rPr>
          <w:sz w:val="24"/>
        </w:rPr>
        <w:t xml:space="preserve"> в области экологического развития Российской Федерации;</w:t>
      </w:r>
      <w:r/>
    </w:p>
    <w:p>
      <w:pPr>
        <w:pStyle w:val="828"/>
        <w:ind w:firstLine="540"/>
        <w:jc w:val="both"/>
        <w:spacing w:before="0" w:beforeAutospacing="0" w:after="0" w:afterAutospacing="0"/>
      </w:pPr>
      <w:r>
        <w:rPr>
          <w:sz w:val="24"/>
        </w:rPr>
        <w:t xml:space="preserve">разработка и издание федеральных законов и иных нормативных правовых актов в области охраны окружающей среды и контроль за их применением;</w:t>
      </w:r>
      <w:r/>
    </w:p>
    <w:p>
      <w:pPr>
        <w:pStyle w:val="828"/>
        <w:ind w:firstLine="540"/>
        <w:jc w:val="both"/>
        <w:spacing w:before="0" w:beforeAutospacing="0" w:after="0" w:afterAutospacing="0"/>
      </w:pPr>
      <w:r>
        <w:rPr>
          <w:sz w:val="24"/>
        </w:rPr>
        <w:t xml:space="preserve">разработка, утверждение и обеспечение реализации федеральных </w:t>
      </w:r>
      <w:r>
        <w:rPr>
          <w:sz w:val="24"/>
        </w:rPr>
        <w:t xml:space="preserve">программ</w:t>
      </w:r>
      <w:r>
        <w:rPr>
          <w:sz w:val="24"/>
        </w:rPr>
        <w:t xml:space="preserve"> в области экологического развития Российской Федерации;</w:t>
      </w:r>
      <w:r/>
    </w:p>
    <w:p>
      <w:pPr>
        <w:pStyle w:val="828"/>
        <w:ind w:firstLine="540"/>
        <w:jc w:val="both"/>
        <w:spacing w:before="0" w:beforeAutospacing="0" w:after="0" w:afterAutospacing="0"/>
      </w:pPr>
      <w:r>
        <w:rPr>
          <w:sz w:val="24"/>
        </w:rPr>
        <w:t xml:space="preserve">объявление и установление правового статуса и режима зон экологического бедствия на территории Российской Федерации;</w:t>
      </w:r>
      <w:r/>
    </w:p>
    <w:p>
      <w:pPr>
        <w:pStyle w:val="828"/>
        <w:ind w:firstLine="540"/>
        <w:jc w:val="both"/>
        <w:spacing w:before="0" w:beforeAutospacing="0" w:after="0" w:afterAutospacing="0"/>
      </w:pPr>
      <w:r>
        <w:rPr>
          <w:sz w:val="24"/>
        </w:rPr>
        <w:t xml:space="preserve">координация и реализация мероприятий по охране окружающей среды в зонах экологического бедствия;</w:t>
      </w:r>
      <w:r/>
    </w:p>
    <w:p>
      <w:pPr>
        <w:pStyle w:val="828"/>
        <w:ind w:firstLine="540"/>
        <w:jc w:val="both"/>
        <w:spacing w:before="0" w:beforeAutospacing="0" w:after="0" w:afterAutospacing="0"/>
      </w:pPr>
      <w:r>
        <w:rPr>
          <w:sz w:val="24"/>
        </w:rPr>
        <w:t xml:space="preserve">установление </w:t>
      </w:r>
      <w:hyperlink r:id="rId188" w:tooltip="Постановление Правительства РФ от 14.03.2024 N 300 &quot;Об утверждении Положения о государственном экологическом мониторинге (государственном мониторинге окружающей среды)&quot; {КонсультантПлюс}" w:history="1">
        <w:r>
          <w:rPr>
            <w:color w:val="0000ff"/>
            <w:sz w:val="24"/>
          </w:rPr>
          <w:t xml:space="preserve">порядка</w:t>
        </w:r>
      </w:hyperlink>
      <w:r>
        <w:rPr>
          <w:sz w:val="24"/>
        </w:rPr>
        <w:t xml:space="preserve"> осуществления государственного экологического мониторинга (государственного мониторинга окружающей среды), порядка организ</w:t>
      </w:r>
      <w:r>
        <w:rPr>
          <w:sz w:val="24"/>
        </w:rPr>
        <w:t xml:space="preserve">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r/>
    </w:p>
    <w:p>
      <w:pPr>
        <w:pStyle w:val="828"/>
        <w:jc w:val="both"/>
        <w:spacing w:before="0" w:beforeAutospacing="0" w:after="0" w:afterAutospacing="0"/>
      </w:pPr>
      <w:r>
        <w:rPr>
          <w:sz w:val="24"/>
        </w:rPr>
        <w:t xml:space="preserve">(в ред. Федерального </w:t>
      </w:r>
      <w:hyperlink r:id="rId189"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21.11.2011 N 331-ФЗ)</w:t>
      </w:r>
      <w:r/>
    </w:p>
    <w:p>
      <w:pPr>
        <w:pStyle w:val="828"/>
        <w:ind w:firstLine="540"/>
        <w:jc w:val="both"/>
        <w:spacing w:before="0" w:beforeAutospacing="0" w:after="0" w:afterAutospacing="0"/>
      </w:pPr>
      <w:r>
        <w:rPr>
          <w:sz w:val="24"/>
        </w:rPr>
        <w:t xml:space="preserve">определение </w:t>
      </w:r>
      <w:r>
        <w:rPr>
          <w:sz w:val="24"/>
        </w:rPr>
        <w:t xml:space="preserve">порядка</w:t>
      </w:r>
      <w:r>
        <w:rPr>
          <w:sz w:val="24"/>
        </w:rPr>
        <w:t xml:space="preserve"> организации и осуществления федерального государственного экологического контроля (надзора);</w:t>
      </w:r>
      <w:r/>
    </w:p>
    <w:p>
      <w:pPr>
        <w:pStyle w:val="828"/>
        <w:jc w:val="both"/>
        <w:spacing w:before="0" w:beforeAutospacing="0" w:after="0" w:afterAutospacing="0"/>
      </w:pPr>
      <w:r>
        <w:rPr>
          <w:sz w:val="24"/>
        </w:rPr>
        <w:t xml:space="preserve">(в ред. Федеральных законов от 18.07.2011 </w:t>
      </w:r>
      <w:hyperlink r:id="rId19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history="1">
        <w:r>
          <w:rPr>
            <w:color w:val="0000ff"/>
            <w:sz w:val="24"/>
          </w:rPr>
          <w:t xml:space="preserve">N 242-ФЗ</w:t>
        </w:r>
      </w:hyperlink>
      <w:r>
        <w:rPr>
          <w:sz w:val="24"/>
        </w:rPr>
        <w:t xml:space="preserve">, от 21.07.2014 </w:t>
      </w:r>
      <w:hyperlink r:id="rId19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219-ФЗ</w:t>
        </w:r>
      </w:hyperlink>
      <w:r>
        <w:rPr>
          <w:sz w:val="24"/>
        </w:rPr>
        <w:t xml:space="preserve">, от 25.12.2023 </w:t>
      </w:r>
      <w:hyperlink r:id="rId19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w:t>
      </w:r>
      <w:r/>
    </w:p>
    <w:p>
      <w:pPr>
        <w:pStyle w:val="828"/>
        <w:ind w:firstLine="540"/>
        <w:jc w:val="both"/>
        <w:spacing w:before="0" w:beforeAutospacing="0" w:after="0" w:afterAutospacing="0"/>
      </w:pPr>
      <w:r>
        <w:rPr>
          <w:sz w:val="24"/>
        </w:rPr>
        <w:t xml:space="preserve">установление </w:t>
      </w:r>
      <w:hyperlink r:id="rId193"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history="1">
        <w:r>
          <w:rPr>
            <w:color w:val="0000ff"/>
            <w:sz w:val="24"/>
          </w:rPr>
          <w:t xml:space="preserve">порядка</w:t>
        </w:r>
      </w:hyperlink>
      <w:r>
        <w:rPr>
          <w:sz w:val="24"/>
        </w:rPr>
        <w:t xml:space="preserve"> создания, эксплуатации и развития федеральной государственной информационной системы состояния окружающей среды, перечня видов размещаемой в ней информации и ее состава, требований к форме и формату размещения такой информации, в том числе к виду э</w:t>
      </w:r>
      <w:r>
        <w:rPr>
          <w:sz w:val="24"/>
        </w:rPr>
        <w:t xml:space="preserve">лектронной подписи, порядка и условий размещения такой информации в данной информационной системе, в том числе сроков и периодичности ее размещения, перечня поставщиков информации, порядка доступа к информации, содержащейся в данной информационной системе;</w:t>
      </w:r>
      <w:r/>
    </w:p>
    <w:p>
      <w:pPr>
        <w:pStyle w:val="828"/>
        <w:jc w:val="both"/>
        <w:spacing w:before="0" w:beforeAutospacing="0" w:after="0" w:afterAutospacing="0"/>
      </w:pPr>
      <w:r>
        <w:rPr>
          <w:sz w:val="24"/>
        </w:rPr>
        <w:t xml:space="preserve">(в ред. Федерального </w:t>
      </w:r>
      <w:hyperlink r:id="rId194"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450-ФЗ)</w:t>
      </w:r>
      <w:r/>
    </w:p>
    <w:p>
      <w:pPr>
        <w:pStyle w:val="828"/>
        <w:ind w:firstLine="540"/>
        <w:jc w:val="both"/>
        <w:spacing w:before="0" w:beforeAutospacing="0" w:after="0" w:afterAutospacing="0"/>
      </w:pPr>
      <w:r>
        <w:rPr>
          <w:sz w:val="24"/>
        </w:rPr>
        <w:t xml:space="preserve">установление </w:t>
      </w:r>
      <w:hyperlink r:id="rId195"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history="1">
        <w:r>
          <w:rPr>
            <w:color w:val="0000ff"/>
            <w:sz w:val="24"/>
          </w:rPr>
          <w:t xml:space="preserve">порядка</w:t>
        </w:r>
      </w:hyperlink>
      <w:r>
        <w:rPr>
          <w:sz w:val="24"/>
        </w:rPr>
        <w:t xml:space="preserve"> межведомственного информационного взаимодействия при ведении федеральной государственной инфо</w:t>
      </w:r>
      <w:r>
        <w:rPr>
          <w:sz w:val="24"/>
        </w:rPr>
        <w:t xml:space="preserve">рмационной системы состояния окружающей среды, в том числе состава и объема информации, подлежащей размещению в данной информационной системе в порядке указанного взаимодействия, порядка и сроков размещения такой информации в данной информационной системе;</w:t>
      </w:r>
      <w:r/>
    </w:p>
    <w:p>
      <w:pPr>
        <w:pStyle w:val="828"/>
        <w:jc w:val="both"/>
        <w:spacing w:before="0" w:beforeAutospacing="0" w:after="0" w:afterAutospacing="0"/>
      </w:pPr>
      <w:r>
        <w:rPr>
          <w:sz w:val="24"/>
        </w:rPr>
        <w:t xml:space="preserve">(в ред. Федерального </w:t>
      </w:r>
      <w:hyperlink r:id="rId196"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450-ФЗ)</w:t>
      </w:r>
      <w:r/>
    </w:p>
    <w:p>
      <w:pPr>
        <w:pStyle w:val="828"/>
        <w:ind w:firstLine="540"/>
        <w:jc w:val="both"/>
        <w:spacing w:before="0" w:beforeAutospacing="0" w:after="0" w:afterAutospacing="0"/>
      </w:pPr>
      <w:r>
        <w:rPr>
          <w:sz w:val="24"/>
        </w:rPr>
        <w:t xml:space="preserve">установление </w:t>
      </w:r>
      <w:hyperlink r:id="rId197" w:tooltip="Постановление Правительства РФ от 24.09.2012 N 966 (ред. от 14.03.2024) &quot;О подготовке и распространении ежегодного государственного доклада о состоянии и об охране окружающей среды&quot; (вместе с &quot;Положением о подготовке и распространении ежегодного государственного доклада о состоянии и об охране окружающей среды&quot;) (с изм. и доп., вступ. в силу с 01.01.2026) {КонсультантПлюс}" w:history="1">
        <w:r>
          <w:rPr>
            <w:color w:val="0000ff"/>
            <w:sz w:val="24"/>
          </w:rPr>
          <w:t xml:space="preserve">порядка</w:t>
        </w:r>
      </w:hyperlink>
      <w:r>
        <w:rPr>
          <w:sz w:val="24"/>
        </w:rPr>
        <w:t xml:space="preserve"> подготовки и распространения ежегодного государственного доклада о состоянии и об охране окружающей среды;</w:t>
      </w:r>
      <w:r/>
    </w:p>
    <w:p>
      <w:pPr>
        <w:pStyle w:val="828"/>
        <w:jc w:val="both"/>
        <w:spacing w:before="0" w:beforeAutospacing="0" w:after="0" w:afterAutospacing="0"/>
      </w:pPr>
      <w:r>
        <w:rPr>
          <w:sz w:val="24"/>
        </w:rPr>
        <w:t xml:space="preserve">(абзац введен Федеральным </w:t>
      </w:r>
      <w:hyperlink r:id="rId198"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21.11.2011 N 331-ФЗ)</w:t>
      </w:r>
      <w:r/>
    </w:p>
    <w:p>
      <w:pPr>
        <w:pStyle w:val="828"/>
        <w:ind w:firstLine="540"/>
        <w:jc w:val="both"/>
        <w:spacing w:before="0" w:beforeAutospacing="0" w:after="0" w:afterAutospacing="0"/>
      </w:pPr>
      <w:r>
        <w:rPr>
          <w:sz w:val="24"/>
        </w:rPr>
        <w:t xml:space="preserve">установление федеральных органов исполнительной власти, осуществляющих государственное управление в области охраны окружающей среды;</w:t>
      </w:r>
      <w:r/>
    </w:p>
    <w:p>
      <w:pPr>
        <w:pStyle w:val="828"/>
        <w:ind w:firstLine="540"/>
        <w:jc w:val="both"/>
        <w:spacing w:before="0" w:beforeAutospacing="0" w:after="0" w:afterAutospacing="0"/>
      </w:pPr>
      <w:r>
        <w:rPr>
          <w:sz w:val="24"/>
        </w:rPr>
        <w:t xml:space="preserve">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r/>
    </w:p>
    <w:p>
      <w:pPr>
        <w:pStyle w:val="828"/>
        <w:ind w:firstLine="540"/>
        <w:jc w:val="both"/>
        <w:spacing w:before="0" w:beforeAutospacing="0" w:after="0" w:afterAutospacing="0"/>
      </w:pPr>
      <w:r>
        <w:rPr>
          <w:sz w:val="24"/>
        </w:rPr>
        <w:t xml:space="preserve">установление порядка обращения с радиоактивными отходами;</w:t>
      </w:r>
      <w:r/>
    </w:p>
    <w:p>
      <w:pPr>
        <w:pStyle w:val="828"/>
        <w:jc w:val="both"/>
        <w:spacing w:before="0" w:beforeAutospacing="0" w:after="0" w:afterAutospacing="0"/>
      </w:pPr>
      <w:r>
        <w:rPr>
          <w:sz w:val="24"/>
        </w:rPr>
        <w:t xml:space="preserve">(в ред. Федеральных законов от 25.06.2012 </w:t>
      </w:r>
      <w:hyperlink r:id="rId19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history="1">
        <w:r>
          <w:rPr>
            <w:color w:val="0000ff"/>
            <w:sz w:val="24"/>
          </w:rPr>
          <w:t xml:space="preserve">N 93-ФЗ</w:t>
        </w:r>
      </w:hyperlink>
      <w:r>
        <w:rPr>
          <w:sz w:val="24"/>
        </w:rPr>
        <w:t xml:space="preserve">, от 29.12.2014 </w:t>
      </w:r>
      <w:hyperlink r:id="rId20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458-ФЗ</w:t>
        </w:r>
      </w:hyperlink>
      <w:r>
        <w:rPr>
          <w:sz w:val="24"/>
        </w:rPr>
        <w:t xml:space="preserve">, от 11.06.2021 </w:t>
      </w:r>
      <w:hyperlink r:id="rId2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N 170-ФЗ</w:t>
        </w:r>
      </w:hyperlink>
      <w:r>
        <w:rPr>
          <w:sz w:val="24"/>
        </w:rPr>
        <w:t xml:space="preserve">)</w:t>
      </w:r>
      <w:r/>
    </w:p>
    <w:p>
      <w:pPr>
        <w:pStyle w:val="828"/>
        <w:ind w:firstLine="540"/>
        <w:jc w:val="both"/>
        <w:spacing w:before="0" w:beforeAutospacing="0" w:after="0" w:afterAutospacing="0"/>
      </w:pPr>
      <w:r>
        <w:rPr>
          <w:sz w:val="24"/>
        </w:rPr>
        <w:t xml:space="preserve">подготовка и распространение ежегодного государственного доклада о состоянии и об охране окружающей среды;</w:t>
      </w:r>
      <w:r/>
    </w:p>
    <w:p>
      <w:pPr>
        <w:pStyle w:val="828"/>
        <w:ind w:firstLine="540"/>
        <w:jc w:val="both"/>
        <w:spacing w:before="0" w:beforeAutospacing="0" w:after="0" w:afterAutospacing="0"/>
      </w:pPr>
      <w:r>
        <w:rPr>
          <w:sz w:val="24"/>
        </w:rPr>
        <w:t xml:space="preserve">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w:t>
      </w:r>
      <w:r/>
    </w:p>
    <w:p>
      <w:pPr>
        <w:pStyle w:val="828"/>
        <w:jc w:val="both"/>
        <w:spacing w:before="0" w:beforeAutospacing="0" w:after="0" w:afterAutospacing="0"/>
      </w:pPr>
      <w:r>
        <w:rPr>
          <w:sz w:val="24"/>
        </w:rPr>
        <w:t xml:space="preserve">(в ред. Федерального </w:t>
      </w:r>
      <w:hyperlink r:id="rId20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history="1">
        <w:r>
          <w:rPr>
            <w:color w:val="0000ff"/>
            <w:sz w:val="24"/>
          </w:rPr>
          <w:t xml:space="preserve">закона</w:t>
        </w:r>
      </w:hyperlink>
      <w:r>
        <w:rPr>
          <w:sz w:val="24"/>
        </w:rPr>
        <w:t xml:space="preserve"> от 19.07.2011 N 248-ФЗ)</w:t>
      </w:r>
      <w:r/>
    </w:p>
    <w:p>
      <w:pPr>
        <w:pStyle w:val="828"/>
        <w:ind w:firstLine="540"/>
        <w:jc w:val="both"/>
        <w:spacing w:before="0" w:beforeAutospacing="0" w:after="0" w:afterAutospacing="0"/>
      </w:pPr>
      <w:r>
        <w:rPr>
          <w:sz w:val="24"/>
        </w:rPr>
        <w:t xml:space="preserve">утверждение </w:t>
      </w:r>
      <w:hyperlink r:id="rId203"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history="1">
        <w:r>
          <w:rPr>
            <w:color w:val="0000ff"/>
            <w:sz w:val="24"/>
          </w:rPr>
          <w:t xml:space="preserve">правил</w:t>
        </w:r>
      </w:hyperlink>
      <w:r>
        <w:rPr>
          <w:sz w:val="24"/>
        </w:rPr>
        <w:t xml:space="preserve"> исчислени</w:t>
      </w:r>
      <w:r>
        <w:rPr>
          <w:sz w:val="24"/>
        </w:rPr>
        <w:t xml:space="preserve">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r/>
    </w:p>
    <w:p>
      <w:pPr>
        <w:pStyle w:val="828"/>
        <w:jc w:val="both"/>
        <w:spacing w:before="0" w:beforeAutospacing="0" w:after="0" w:afterAutospacing="0"/>
      </w:pPr>
      <w:r>
        <w:rPr>
          <w:sz w:val="24"/>
        </w:rPr>
        <w:t xml:space="preserve">(в ред. Федерального </w:t>
      </w:r>
      <w:hyperlink r:id="rId20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организация и </w:t>
      </w:r>
      <w:r>
        <w:rPr>
          <w:sz w:val="24"/>
        </w:rPr>
        <w:t xml:space="preserve">проведение</w:t>
      </w:r>
      <w:r>
        <w:rPr>
          <w:sz w:val="24"/>
        </w:rPr>
        <w:t xml:space="preserve"> государственной экологической экспертизы;</w:t>
      </w:r>
      <w:r/>
    </w:p>
    <w:p>
      <w:pPr>
        <w:pStyle w:val="828"/>
        <w:ind w:firstLine="540"/>
        <w:jc w:val="both"/>
        <w:spacing w:before="0" w:beforeAutospacing="0" w:after="0" w:afterAutospacing="0"/>
      </w:pPr>
      <w:r>
        <w:rPr>
          <w:sz w:val="24"/>
        </w:rPr>
        <w:t xml:space="preserve">взаимодействие с субъектами Российской Федерации по вопросам охраны окружающей среды;</w:t>
      </w:r>
      <w:r/>
    </w:p>
    <w:p>
      <w:pPr>
        <w:pStyle w:val="828"/>
        <w:ind w:firstLine="540"/>
        <w:jc w:val="both"/>
        <w:spacing w:before="0" w:beforeAutospacing="0" w:after="0" w:afterAutospacing="0"/>
      </w:pPr>
      <w:r>
        <w:rPr>
          <w:sz w:val="24"/>
        </w:rPr>
        <w:t xml:space="preserve">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r/>
    </w:p>
    <w:p>
      <w:pPr>
        <w:pStyle w:val="828"/>
        <w:ind w:firstLine="540"/>
        <w:jc w:val="both"/>
        <w:spacing w:before="0" w:beforeAutospacing="0" w:after="0" w:afterAutospacing="0"/>
      </w:pPr>
      <w:r>
        <w:rPr>
          <w:sz w:val="24"/>
        </w:rPr>
        <w:t xml:space="preserve">предъявление исков о возмещении вреда, причиненного окружающей среде вследствие нарушений обязательных требований, а также исков о взыскании компенсационного платежа, указанного в </w:t>
      </w:r>
      <w:hyperlink w:tooltip="Статья 56.1.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 w:anchor="P1403" w:history="1">
        <w:r>
          <w:rPr>
            <w:color w:val="0000ff"/>
            <w:sz w:val="24"/>
          </w:rPr>
          <w:t xml:space="preserve">статье 56.1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(в ред. Федерального </w:t>
      </w:r>
      <w:hyperlink r:id="rId205"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30.12.2021 N 446-ФЗ)</w:t>
      </w:r>
      <w:r/>
    </w:p>
    <w:p>
      <w:pPr>
        <w:pStyle w:val="828"/>
        <w:ind w:firstLine="540"/>
        <w:jc w:val="both"/>
        <w:spacing w:before="0" w:beforeAutospacing="0" w:after="0" w:afterAutospacing="0"/>
      </w:pPr>
      <w:r>
        <w:rPr>
          <w:sz w:val="24"/>
        </w:rPr>
        <w:t xml:space="preserve">организация и развитие системы экологического образования, формирование экологической культуры;</w:t>
      </w:r>
      <w:r/>
    </w:p>
    <w:p>
      <w:pPr>
        <w:pStyle w:val="828"/>
        <w:ind w:firstLine="540"/>
        <w:jc w:val="both"/>
        <w:spacing w:before="0" w:beforeAutospacing="0" w:after="0" w:afterAutospacing="0"/>
      </w:pPr>
      <w:r>
        <w:rPr>
          <w:sz w:val="24"/>
        </w:rPr>
        <w:t xml:space="preserve">обеспечение населения достоверной информацией о состоянии окружающей среды;</w:t>
      </w:r>
      <w:r/>
    </w:p>
    <w:p>
      <w:pPr>
        <w:pStyle w:val="828"/>
        <w:ind w:firstLine="540"/>
        <w:jc w:val="both"/>
        <w:spacing w:before="0" w:beforeAutospacing="0" w:after="0" w:afterAutospacing="0"/>
      </w:pPr>
      <w:r>
        <w:rPr>
          <w:sz w:val="24"/>
        </w:rPr>
        <w:t xml:space="preserve">образование особо охраняемых п</w:t>
      </w:r>
      <w:r>
        <w:rPr>
          <w:sz w:val="24"/>
        </w:rPr>
        <w:t xml:space="preserve">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r/>
    </w:p>
    <w:p>
      <w:pPr>
        <w:pStyle w:val="828"/>
        <w:jc w:val="both"/>
        <w:spacing w:before="0" w:beforeAutospacing="0" w:after="0" w:afterAutospacing="0"/>
      </w:pPr>
      <w:r>
        <w:rPr>
          <w:sz w:val="24"/>
        </w:rPr>
        <w:t xml:space="preserve">(в ред. Федерального </w:t>
      </w:r>
      <w:hyperlink r:id="rId206"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28.12.2013 N 406-ФЗ)</w:t>
      </w:r>
      <w:r/>
    </w:p>
    <w:p>
      <w:pPr>
        <w:pStyle w:val="828"/>
        <w:ind w:firstLine="540"/>
        <w:jc w:val="both"/>
        <w:spacing w:before="0" w:beforeAutospacing="0" w:after="0" w:afterAutospacing="0"/>
      </w:pPr>
      <w:r>
        <w:rPr>
          <w:sz w:val="24"/>
        </w:rPr>
        <w:t xml:space="preserve">ведение государственного учета объектов, оказывающих негативное воздействие на окружающую среду;</w:t>
      </w:r>
      <w:r/>
    </w:p>
    <w:p>
      <w:pPr>
        <w:pStyle w:val="828"/>
        <w:jc w:val="both"/>
        <w:spacing w:before="0" w:beforeAutospacing="0" w:after="0" w:afterAutospacing="0"/>
      </w:pPr>
      <w:r>
        <w:rPr>
          <w:sz w:val="24"/>
        </w:rPr>
        <w:t xml:space="preserve">(в ред. Федерального </w:t>
      </w:r>
      <w:hyperlink r:id="rId20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r/>
    </w:p>
    <w:p>
      <w:pPr>
        <w:pStyle w:val="828"/>
        <w:ind w:firstLine="540"/>
        <w:jc w:val="both"/>
        <w:spacing w:before="0" w:beforeAutospacing="0" w:after="0" w:afterAutospacing="0"/>
      </w:pPr>
      <w:r>
        <w:rPr>
          <w:sz w:val="24"/>
        </w:rPr>
        <w:t xml:space="preserve">экономическая оценка воздействия хозяйственной и иной деятельности на окружающую среду;</w:t>
      </w:r>
      <w:r/>
    </w:p>
    <w:p>
      <w:pPr>
        <w:pStyle w:val="828"/>
        <w:ind w:firstLine="540"/>
        <w:jc w:val="both"/>
        <w:spacing w:before="0" w:beforeAutospacing="0" w:after="0" w:afterAutospacing="0"/>
      </w:pPr>
      <w:r>
        <w:rPr>
          <w:sz w:val="24"/>
        </w:rPr>
        <w:t xml:space="preserve">экономическая оценка природных и природно-антропогенных объектов;</w:t>
      </w:r>
      <w:r/>
    </w:p>
    <w:p>
      <w:pPr>
        <w:pStyle w:val="828"/>
        <w:ind w:firstLine="540"/>
        <w:jc w:val="both"/>
        <w:spacing w:before="0" w:beforeAutospacing="0" w:after="0" w:afterAutospacing="0"/>
      </w:pPr>
      <w:r>
        <w:rPr>
          <w:sz w:val="24"/>
        </w:rPr>
        <w:t xml:space="preserve">установление порядка лицензирования отдельных видов деятельности в области охраны окружающей среды и его осуществление;</w:t>
      </w:r>
      <w:r/>
    </w:p>
    <w:p>
      <w:pPr>
        <w:pStyle w:val="828"/>
        <w:ind w:firstLine="540"/>
        <w:jc w:val="both"/>
        <w:spacing w:before="0" w:beforeAutospacing="0" w:after="0" w:afterAutospacing="0"/>
      </w:pPr>
      <w:r>
        <w:rPr>
          <w:sz w:val="24"/>
        </w:rPr>
        <w:t xml:space="preserve">осуществление международного сотрудничества Российской Федерации в области охраны окружающей среды;</w:t>
      </w:r>
      <w:r/>
    </w:p>
    <w:p>
      <w:pPr>
        <w:pStyle w:val="828"/>
        <w:ind w:firstLine="540"/>
        <w:jc w:val="both"/>
        <w:spacing w:before="0" w:beforeAutospacing="0" w:after="0" w:afterAutospacing="0"/>
      </w:pPr>
      <w:r>
        <w:rPr>
          <w:sz w:val="24"/>
        </w:rPr>
        <w:t xml:space="preserve">абзац утратил силу. - Федеральный </w:t>
      </w:r>
      <w:hyperlink r:id="rId208"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history="1">
        <w:r>
          <w:rPr>
            <w:color w:val="0000ff"/>
            <w:sz w:val="24"/>
          </w:rPr>
          <w:t xml:space="preserve">закон</w:t>
        </w:r>
      </w:hyperlink>
      <w:r>
        <w:rPr>
          <w:sz w:val="24"/>
        </w:rPr>
        <w:t xml:space="preserve"> от 25.06.2012 N 93-ФЗ;</w:t>
      </w:r>
      <w:r/>
    </w:p>
    <w:p>
      <w:pPr>
        <w:pStyle w:val="828"/>
        <w:ind w:firstLine="540"/>
        <w:jc w:val="both"/>
        <w:spacing w:before="0" w:beforeAutospacing="0" w:after="0" w:afterAutospacing="0"/>
      </w:pPr>
      <w:r>
        <w:rPr>
          <w:sz w:val="24"/>
        </w:rPr>
        <w:t xml:space="preserve">осуществление федерального государственного экологического контроля (надзора) при осуществлении хозяйственной и иной деятельности с исп</w:t>
      </w:r>
      <w:r>
        <w:rPr>
          <w:sz w:val="24"/>
        </w:rPr>
        <w:t xml:space="preserve">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соответствующих установленным Правительством Российской Федерации </w:t>
      </w:r>
      <w:hyperlink r:id="rId209" w:tooltip="Постановление Правительства РФ от 30.06.2021 N 1096 (ред. от 27.08.2025)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с изм. и доп., вступ. в силу с 01.09.2025) {КонсультантПлюс}" w:history="1">
        <w:r>
          <w:rPr>
            <w:color w:val="0000ff"/>
            <w:sz w:val="24"/>
          </w:rPr>
          <w:t xml:space="preserve">критериям</w:t>
        </w:r>
      </w:hyperlink>
      <w:r>
        <w:rPr>
          <w:sz w:val="24"/>
        </w:rPr>
        <w:t xml:space="preserve"> определения объектов, подлежащих федеральному государственному экологическому контролю (надзору);</w:t>
      </w:r>
      <w:r/>
    </w:p>
    <w:p>
      <w:pPr>
        <w:pStyle w:val="828"/>
        <w:jc w:val="both"/>
        <w:spacing w:before="0" w:beforeAutospacing="0" w:after="0" w:afterAutospacing="0"/>
      </w:pPr>
      <w:r>
        <w:rPr>
          <w:sz w:val="24"/>
        </w:rPr>
        <w:t xml:space="preserve">(абзац введен Федеральным </w:t>
      </w:r>
      <w:hyperlink r:id="rId21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history="1">
        <w:r>
          <w:rPr>
            <w:color w:val="0000ff"/>
            <w:sz w:val="24"/>
          </w:rPr>
          <w:t xml:space="preserve">законом</w:t>
        </w:r>
      </w:hyperlink>
      <w:r>
        <w:rPr>
          <w:sz w:val="24"/>
        </w:rPr>
        <w:t xml:space="preserve"> от 18.07.2011 N 242-ФЗ; в ред. Федеральных законов от 11.06.2021 </w:t>
      </w:r>
      <w:hyperlink r:id="rId2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N 170-ФЗ</w:t>
        </w:r>
      </w:hyperlink>
      <w:r>
        <w:rPr>
          <w:sz w:val="24"/>
        </w:rPr>
        <w:t xml:space="preserve">, от 25.12.2023 </w:t>
      </w:r>
      <w:hyperlink r:id="rId21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w:t>
      </w:r>
      <w:r/>
    </w:p>
    <w:p>
      <w:pPr>
        <w:pStyle w:val="828"/>
        <w:ind w:firstLine="540"/>
        <w:jc w:val="both"/>
        <w:spacing w:before="0" w:beforeAutospacing="0" w:after="0" w:afterAutospacing="0"/>
      </w:pPr>
      <w:r>
        <w:rPr>
          <w:sz w:val="24"/>
        </w:rPr>
        <w:t xml:space="preserve">установление критериев определения объектов, подлежащих федеральному государственному экологическому контролю (надзору);</w:t>
      </w:r>
      <w:r/>
    </w:p>
    <w:p>
      <w:pPr>
        <w:pStyle w:val="828"/>
        <w:jc w:val="both"/>
        <w:spacing w:before="0" w:beforeAutospacing="0" w:after="0" w:afterAutospacing="0"/>
      </w:pPr>
      <w:r>
        <w:rPr>
          <w:sz w:val="24"/>
        </w:rPr>
        <w:t xml:space="preserve">(абзац введен Федеральным </w:t>
      </w:r>
      <w:hyperlink r:id="rId2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законом</w:t>
        </w:r>
      </w:hyperlink>
      <w:r>
        <w:rPr>
          <w:sz w:val="24"/>
        </w:rPr>
        <w:t xml:space="preserve"> от 11.06.2021 N 170-ФЗ)</w:t>
      </w:r>
      <w:r/>
    </w:p>
    <w:p>
      <w:pPr>
        <w:pStyle w:val="828"/>
        <w:ind w:firstLine="540"/>
        <w:jc w:val="both"/>
        <w:spacing w:before="0" w:beforeAutospacing="0" w:after="0" w:afterAutospacing="0"/>
      </w:pPr>
      <w:r>
        <w:rPr>
          <w:sz w:val="24"/>
        </w:rPr>
        <w:t xml:space="preserve">абзац утратил силу. - Федеральный </w:t>
      </w:r>
      <w:hyperlink r:id="rId214" w:tooltip="Федеральный закон от 29.06.2015 N 203-ФЗ (ред. от 29.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history="1">
        <w:r>
          <w:rPr>
            <w:color w:val="0000ff"/>
            <w:sz w:val="24"/>
          </w:rPr>
          <w:t xml:space="preserve">закон</w:t>
        </w:r>
      </w:hyperlink>
      <w:r>
        <w:rPr>
          <w:sz w:val="24"/>
        </w:rPr>
        <w:t xml:space="preserve"> от 29.06.2015 N 203-ФЗ;</w:t>
      </w:r>
      <w:r/>
    </w:p>
    <w:p>
      <w:pPr>
        <w:pStyle w:val="828"/>
        <w:ind w:firstLine="540"/>
        <w:jc w:val="both"/>
        <w:spacing w:before="0" w:beforeAutospacing="0" w:after="0" w:afterAutospacing="0"/>
      </w:pPr>
      <w:r>
        <w:rPr>
          <w:sz w:val="24"/>
        </w:rPr>
        <w:t xml:space="preserve">установление для целей государственного экологического контроля (надзора) категорий хозяйственной и иной деятельности, осуществляемой юридическими лицами, индивидуальными предпринимателями и гражда</w:t>
      </w:r>
      <w:r>
        <w:rPr>
          <w:sz w:val="24"/>
        </w:rPr>
        <w:t xml:space="preserve">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r/>
    </w:p>
    <w:p>
      <w:pPr>
        <w:pStyle w:val="828"/>
        <w:jc w:val="both"/>
        <w:spacing w:before="0" w:beforeAutospacing="0" w:after="0" w:afterAutospacing="0"/>
      </w:pPr>
      <w:r>
        <w:rPr>
          <w:sz w:val="24"/>
        </w:rPr>
        <w:t xml:space="preserve">(абзац введен Федеральным </w:t>
      </w:r>
      <w:hyperlink r:id="rId21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history="1">
        <w:r>
          <w:rPr>
            <w:color w:val="0000ff"/>
            <w:sz w:val="24"/>
          </w:rPr>
          <w:t xml:space="preserve">законом</w:t>
        </w:r>
      </w:hyperlink>
      <w:r>
        <w:rPr>
          <w:sz w:val="24"/>
        </w:rPr>
        <w:t xml:space="preserve"> от 18.07.2011 N 242-ФЗ; в ред. Федеральных законов от 25.06.2012 </w:t>
      </w:r>
      <w:hyperlink r:id="rId21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history="1">
        <w:r>
          <w:rPr>
            <w:color w:val="0000ff"/>
            <w:sz w:val="24"/>
          </w:rPr>
          <w:t xml:space="preserve">N 93-ФЗ</w:t>
        </w:r>
      </w:hyperlink>
      <w:r>
        <w:rPr>
          <w:sz w:val="24"/>
        </w:rPr>
        <w:t xml:space="preserve">, от 25.12.2023 </w:t>
      </w:r>
      <w:hyperlink r:id="rId217"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w:t>
      </w:r>
      <w:r/>
    </w:p>
    <w:p>
      <w:pPr>
        <w:pStyle w:val="828"/>
        <w:ind w:firstLine="540"/>
        <w:jc w:val="both"/>
        <w:spacing w:before="0" w:beforeAutospacing="0" w:after="0" w:afterAutospacing="0"/>
      </w:pPr>
      <w:r>
        <w:rPr>
          <w:sz w:val="24"/>
        </w:rPr>
        <w:t xml:space="preserve">государственное регулирование обращения озоноразрушающих веществ;</w:t>
      </w:r>
      <w:r/>
    </w:p>
    <w:p>
      <w:pPr>
        <w:pStyle w:val="828"/>
        <w:jc w:val="both"/>
        <w:spacing w:before="0" w:beforeAutospacing="0" w:after="0" w:afterAutospacing="0"/>
      </w:pPr>
      <w:r>
        <w:rPr>
          <w:sz w:val="24"/>
        </w:rPr>
        <w:t xml:space="preserve">(абзац введен Федеральным </w:t>
      </w:r>
      <w:hyperlink r:id="rId21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осуществление иных предусмотренных федеральными законами и иными нормативными правовыми актами Российской Федерации полномочий;</w:t>
      </w:r>
      <w:r/>
    </w:p>
    <w:p>
      <w:pPr>
        <w:pStyle w:val="828"/>
        <w:jc w:val="both"/>
        <w:spacing w:before="0" w:beforeAutospacing="0" w:after="0" w:afterAutospacing="0"/>
      </w:pPr>
      <w:r>
        <w:rPr>
          <w:sz w:val="24"/>
        </w:rPr>
        <w:t xml:space="preserve">(абзац введен Федеральным </w:t>
      </w:r>
      <w:hyperlink r:id="rId21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history="1">
        <w:r>
          <w:rPr>
            <w:color w:val="0000ff"/>
            <w:sz w:val="24"/>
          </w:rPr>
          <w:t xml:space="preserve">законом</w:t>
        </w:r>
      </w:hyperlink>
      <w:r>
        <w:rPr>
          <w:sz w:val="24"/>
        </w:rPr>
        <w:t xml:space="preserve"> от 25.06.2012 N 93-ФЗ)</w:t>
      </w:r>
      <w:r/>
    </w:p>
    <w:p>
      <w:pPr>
        <w:pStyle w:val="828"/>
        <w:ind w:firstLine="540"/>
        <w:jc w:val="both"/>
        <w:spacing w:before="0" w:beforeAutospacing="0" w:after="0" w:afterAutospacing="0"/>
      </w:pPr>
      <w:r>
        <w:rPr>
          <w:sz w:val="24"/>
        </w:rPr>
        <w:t xml:space="preserve">установление </w:t>
      </w:r>
      <w:hyperlink r:id="rId220"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history="1">
        <w:r>
          <w:rPr>
            <w:color w:val="0000ff"/>
            <w:sz w:val="24"/>
          </w:rPr>
          <w:t xml:space="preserve">перечня</w:t>
        </w:r>
      </w:hyperlink>
      <w:r>
        <w:rPr>
          <w:sz w:val="24"/>
        </w:rPr>
        <w:t xml:space="preserve"> загрязняющих веществ;</w:t>
      </w:r>
      <w:r/>
    </w:p>
    <w:p>
      <w:pPr>
        <w:pStyle w:val="828"/>
        <w:jc w:val="both"/>
        <w:spacing w:before="0" w:beforeAutospacing="0" w:after="0" w:afterAutospacing="0"/>
      </w:pPr>
      <w:r>
        <w:rPr>
          <w:sz w:val="24"/>
        </w:rPr>
        <w:t xml:space="preserve">(абзац введен Федеральным </w:t>
      </w:r>
      <w:hyperlink r:id="rId22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установление </w:t>
      </w:r>
      <w:hyperlink r:id="rId222" w:tooltip="Распоряжение Правительства РФ от 24.12.2014 N 2674-р (ред. от 01.11.2021) &lt;Об утверждении Перечня областей применения наилучших доступных технологий&gt; {КонсультантПлюс}" w:history="1">
        <w:r>
          <w:rPr>
            <w:color w:val="0000ff"/>
            <w:sz w:val="24"/>
          </w:rPr>
          <w:t xml:space="preserve">перечня</w:t>
        </w:r>
      </w:hyperlink>
      <w:r>
        <w:rPr>
          <w:sz w:val="24"/>
        </w:rPr>
        <w:t xml:space="preserve"> областей применения наилучших доступных технологий;</w:t>
      </w:r>
      <w:r/>
    </w:p>
    <w:p>
      <w:pPr>
        <w:pStyle w:val="828"/>
        <w:jc w:val="both"/>
        <w:spacing w:before="0" w:beforeAutospacing="0" w:after="0" w:afterAutospacing="0"/>
      </w:pPr>
      <w:r>
        <w:rPr>
          <w:sz w:val="24"/>
        </w:rPr>
        <w:t xml:space="preserve">(абзац введен Федеральным </w:t>
      </w:r>
      <w:hyperlink r:id="rId223"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установление </w:t>
      </w:r>
      <w:hyperlink r:id="rId224" w:tooltip="Постановление Правительства РФ от 23.12.2014 N 1458 (ред. от 17.11.2022) &quot;О порядке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quot; (вместе с &quot;Правилами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quot;) {КонсультантПлюс}" w:history="1">
        <w:r>
          <w:rPr>
            <w:color w:val="0000ff"/>
            <w:sz w:val="24"/>
          </w:rPr>
          <w:t xml:space="preserve">порядка</w:t>
        </w:r>
      </w:hyperlink>
      <w:r>
        <w:rPr>
          <w:sz w:val="24"/>
        </w:rPr>
        <w:t xml:space="preserve"> разработки, актуализации и опубликования информационно-технических справочников по наилучшим доступным технологиям;</w:t>
      </w:r>
      <w:r/>
    </w:p>
    <w:p>
      <w:pPr>
        <w:pStyle w:val="828"/>
        <w:jc w:val="both"/>
        <w:spacing w:before="0" w:beforeAutospacing="0" w:after="0" w:afterAutospacing="0"/>
      </w:pPr>
      <w:r>
        <w:rPr>
          <w:sz w:val="24"/>
        </w:rPr>
        <w:t xml:space="preserve">(абзац введен Федеральным </w:t>
      </w:r>
      <w:hyperlink r:id="rId22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установление </w:t>
      </w:r>
      <w:hyperlink r:id="rId226" w:tooltip="Постановление Правительства РФ от 04.08.2022 N 1386 (ред. от 26.02.2026) &quot;О порядке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quot; (вместе с &quot;Правилами рассмотрения з {КонсультантПлюс}" w:history="1">
        <w:r>
          <w:rPr>
            <w:color w:val="0000ff"/>
            <w:sz w:val="24"/>
          </w:rPr>
          <w:t xml:space="preserve">порядка</w:t>
        </w:r>
      </w:hyperlink>
      <w:r>
        <w:rPr>
          <w:sz w:val="24"/>
        </w:rPr>
        <w:t xml:space="preserve"> рассмотрения заявок на предоставление комплексных экологических разрешений, принятия решений о предоставлении, продлении или об отзыве к</w:t>
      </w:r>
      <w:r>
        <w:rPr>
          <w:sz w:val="24"/>
        </w:rPr>
        <w:t xml:space="preserve">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w:t>
      </w:r>
      <w:r/>
    </w:p>
    <w:p>
      <w:pPr>
        <w:pStyle w:val="828"/>
        <w:jc w:val="both"/>
        <w:spacing w:before="0" w:beforeAutospacing="0" w:after="0" w:afterAutospacing="0"/>
      </w:pPr>
      <w:r>
        <w:rPr>
          <w:sz w:val="24"/>
        </w:rPr>
        <w:t xml:space="preserve">(в ред. Федерального </w:t>
      </w:r>
      <w:hyperlink r:id="rId227"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установление </w:t>
      </w:r>
      <w:hyperlink r:id="rId228" w:tooltip="Постановление Правительства РФ от 31.12.2020 N 2398 (ред. от 08.05.2026) &quot;Об утверждении критериев отнесения объектов, оказывающих негативное воздействие на окружающую среду, к объектам I, II, III и IV категорий&quot; {КонсультантПлюс}" w:history="1">
        <w:r>
          <w:rPr>
            <w:color w:val="0000ff"/>
            <w:sz w:val="24"/>
          </w:rPr>
          <w:t xml:space="preserve">критериев</w:t>
        </w:r>
      </w:hyperlink>
      <w:r>
        <w:rPr>
          <w:sz w:val="24"/>
        </w:rPr>
        <w:t xml:space="preserve">, на основании которых осуществляется отнесение объектов, оказывающих негативное воздействие на окружающую среду, к объектам I - IV категорий;</w:t>
      </w:r>
      <w:r/>
    </w:p>
    <w:p>
      <w:pPr>
        <w:pStyle w:val="828"/>
        <w:jc w:val="both"/>
        <w:spacing w:before="0" w:beforeAutospacing="0" w:after="0" w:afterAutospacing="0"/>
      </w:pPr>
      <w:r>
        <w:rPr>
          <w:sz w:val="24"/>
        </w:rPr>
        <w:t xml:space="preserve">(абзац введен Федеральным </w:t>
      </w:r>
      <w:hyperlink r:id="rId22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утверждение </w:t>
      </w:r>
      <w:hyperlink r:id="rId230"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quot;Интернет&quot;, в том числе содержания информации о состоянии окружающей среды (экологическо {КонсультантПлюс}" w:history="1">
        <w:r>
          <w:rPr>
            <w:color w:val="0000ff"/>
            <w:sz w:val="24"/>
          </w:rPr>
          <w:t xml:space="preserve">правил</w:t>
        </w:r>
      </w:hyperlink>
      <w:r>
        <w:rPr>
          <w:sz w:val="24"/>
        </w:rPr>
        <w:t xml:space="preserve"> размещения и обновления федеральными органами исполнительной власти, исполнительными органами су</w:t>
      </w:r>
      <w:r>
        <w:rPr>
          <w:sz w:val="24"/>
        </w:rPr>
        <w:t xml:space="preserve">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w:t>
      </w:r>
      <w:hyperlink r:id="rId231"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quot;Интернет&quot;, в том числе содержания информации о состоянии окружающей среды (экологическо {КонсультантПлюс}" w:history="1">
        <w:r>
          <w:rPr>
            <w:color w:val="0000ff"/>
            <w:sz w:val="24"/>
          </w:rPr>
          <w:t xml:space="preserve">содержание</w:t>
        </w:r>
      </w:hyperlink>
      <w:r>
        <w:rPr>
          <w:sz w:val="24"/>
        </w:rPr>
        <w:t xml:space="preserve"> информации о состоянии окружающей среды (экологической информации) и форма ее размещения;</w:t>
      </w:r>
      <w:r/>
    </w:p>
    <w:p>
      <w:pPr>
        <w:pStyle w:val="828"/>
        <w:jc w:val="both"/>
        <w:spacing w:before="0" w:beforeAutospacing="0" w:after="0" w:afterAutospacing="0"/>
      </w:pPr>
      <w:r>
        <w:rPr>
          <w:sz w:val="24"/>
        </w:rPr>
        <w:t xml:space="preserve">(абзац введен Федеральным </w:t>
      </w:r>
      <w:hyperlink r:id="rId232"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09.03.2021 N 39-ФЗ; в ред. Федеральных законов от 04.08.2023 </w:t>
      </w:r>
      <w:hyperlink r:id="rId233"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450-ФЗ</w:t>
        </w:r>
      </w:hyperlink>
      <w:r>
        <w:rPr>
          <w:sz w:val="24"/>
        </w:rPr>
        <w:t xml:space="preserve">, от 08.08.2024 </w:t>
      </w:r>
      <w:hyperlink r:id="rId2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w:t>
      </w:r>
      <w:r/>
    </w:p>
    <w:p>
      <w:pPr>
        <w:pStyle w:val="828"/>
        <w:ind w:firstLine="540"/>
        <w:jc w:val="both"/>
        <w:spacing w:before="0" w:beforeAutospacing="0" w:after="0" w:afterAutospacing="0"/>
      </w:pPr>
      <w:r>
        <w:rPr>
          <w:sz w:val="24"/>
        </w:rPr>
        <w:t xml:space="preserve">установление </w:t>
      </w:r>
      <w:hyperlink r:id="rId235" w:tooltip="Постановление Правительства РФ от 21.12.2023 N 2239 &quot;Об утверждении Правил выявления объектов накопленного вреда окружающей среде&quot; {КонсультантПлюс}" w:history="1">
        <w:r>
          <w:rPr>
            <w:color w:val="0000ff"/>
            <w:sz w:val="24"/>
          </w:rPr>
          <w:t xml:space="preserve">порядка</w:t>
        </w:r>
      </w:hyperlink>
      <w:r>
        <w:rPr>
          <w:sz w:val="24"/>
        </w:rPr>
        <w:t xml:space="preserve"> выявления объектов накопленного вреда окружающей среде;</w:t>
      </w:r>
      <w:r/>
    </w:p>
    <w:p>
      <w:pPr>
        <w:pStyle w:val="828"/>
        <w:jc w:val="both"/>
        <w:spacing w:before="0" w:beforeAutospacing="0" w:after="0" w:afterAutospacing="0"/>
      </w:pPr>
      <w:r>
        <w:rPr>
          <w:sz w:val="24"/>
        </w:rPr>
        <w:t xml:space="preserve">(абзац введен Федеральным </w:t>
      </w:r>
      <w:hyperlink r:id="rId236"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449-ФЗ)</w:t>
      </w:r>
      <w:r/>
    </w:p>
    <w:p>
      <w:pPr>
        <w:pStyle w:val="828"/>
        <w:ind w:firstLine="540"/>
        <w:jc w:val="both"/>
        <w:spacing w:before="0" w:beforeAutospacing="0" w:after="0" w:afterAutospacing="0"/>
      </w:pPr>
      <w:r>
        <w:rPr>
          <w:sz w:val="24"/>
        </w:rPr>
        <w:t xml:space="preserve">установление </w:t>
      </w:r>
      <w:hyperlink r:id="rId237" w:tooltip="Постановление Правительства РФ от 27.12.2023 N 2335 &quot;Об утверждении критериев,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quot; {КонсультантПлюс}" w:history="1">
        <w:r>
          <w:rPr>
            <w:color w:val="0000ff"/>
            <w:sz w:val="24"/>
          </w:rPr>
          <w:t xml:space="preserve">критериев</w:t>
        </w:r>
      </w:hyperlink>
      <w:r>
        <w:rPr>
          <w:sz w:val="24"/>
        </w:rPr>
        <w:t xml:space="preserve">,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w:t>
      </w:r>
      <w:r/>
    </w:p>
    <w:p>
      <w:pPr>
        <w:pStyle w:val="828"/>
        <w:jc w:val="both"/>
        <w:spacing w:before="0" w:beforeAutospacing="0" w:after="0" w:afterAutospacing="0"/>
      </w:pPr>
      <w:r>
        <w:rPr>
          <w:sz w:val="24"/>
        </w:rPr>
        <w:t xml:space="preserve">(абзац введен Федеральным </w:t>
      </w:r>
      <w:hyperlink r:id="rId238"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449-ФЗ)</w:t>
      </w:r>
      <w:r/>
    </w:p>
    <w:p>
      <w:pPr>
        <w:pStyle w:val="828"/>
        <w:ind w:firstLine="540"/>
        <w:jc w:val="both"/>
        <w:spacing w:before="0" w:beforeAutospacing="0" w:after="0" w:afterAutospacing="0"/>
      </w:pPr>
      <w:r>
        <w:rPr>
          <w:sz w:val="24"/>
        </w:rPr>
        <w:t xml:space="preserve">установление </w:t>
      </w:r>
      <w:hyperlink r:id="rId239" w:tooltip="Постановление Правительства РФ от 25.12.2019 N 1834 (ред. от 27.12.2023) &quot;О случаях,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 а также о внесении изменений в некоторые акты Правител {КонсультантПлюс}" w:history="1">
        <w:r>
          <w:rPr>
            <w:color w:val="0000ff"/>
            <w:sz w:val="24"/>
          </w:rPr>
          <w:t xml:space="preserve">случаев</w:t>
        </w:r>
      </w:hyperlink>
      <w:r>
        <w:rPr>
          <w:sz w:val="24"/>
        </w:rPr>
        <w:t xml:space="preserve">, при которых выявление объектов накопленного вреда окружающей среде и организация ликвидации накопленного вреда окруж</w:t>
      </w:r>
      <w:r>
        <w:rPr>
          <w:sz w:val="24"/>
        </w:rPr>
        <w:t xml:space="preserve">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r/>
    </w:p>
    <w:p>
      <w:pPr>
        <w:pStyle w:val="828"/>
        <w:jc w:val="both"/>
        <w:spacing w:before="0" w:beforeAutospacing="0" w:after="0" w:afterAutospacing="0"/>
      </w:pPr>
      <w:r>
        <w:rPr>
          <w:sz w:val="24"/>
        </w:rPr>
        <w:t xml:space="preserve">(абзац введен Федеральным </w:t>
      </w:r>
      <w:hyperlink r:id="rId240"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449-ФЗ)</w:t>
      </w:r>
      <w:r/>
    </w:p>
    <w:p>
      <w:pPr>
        <w:pStyle w:val="828"/>
        <w:ind w:firstLine="540"/>
        <w:jc w:val="both"/>
        <w:spacing w:before="0" w:beforeAutospacing="0" w:after="0" w:afterAutospacing="0"/>
      </w:pPr>
      <w:r>
        <w:rPr>
          <w:sz w:val="24"/>
        </w:rPr>
        <w:t xml:space="preserve">установление </w:t>
      </w:r>
      <w:hyperlink r:id="rId241"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сультантПлюс}" w:history="1">
        <w:r>
          <w:rPr>
            <w:color w:val="0000ff"/>
            <w:sz w:val="24"/>
          </w:rPr>
          <w:t xml:space="preserve">порядка</w:t>
        </w:r>
      </w:hyperlink>
      <w:r>
        <w:rPr>
          <w:sz w:val="24"/>
        </w:rPr>
        <w:t xml:space="preserve"> ведения государственного реестра объектов накопленного вреда окружающей среде, в том числе </w:t>
      </w:r>
      <w:hyperlink r:id="rId242"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сультантПлюс}" w:history="1">
        <w:r>
          <w:rPr>
            <w:color w:val="0000ff"/>
            <w:sz w:val="24"/>
          </w:rPr>
          <w:t xml:space="preserve">критериев</w:t>
        </w:r>
      </w:hyperlink>
      <w:r>
        <w:rPr>
          <w:sz w:val="24"/>
        </w:rPr>
        <w:t xml:space="preserve"> определения объектов, накопленный вред окружающей среде на которых подлежит ликвидации в первоочередном порядке;</w:t>
      </w:r>
      <w:r/>
    </w:p>
    <w:p>
      <w:pPr>
        <w:pStyle w:val="828"/>
        <w:jc w:val="both"/>
        <w:spacing w:before="0" w:beforeAutospacing="0" w:after="0" w:afterAutospacing="0"/>
      </w:pPr>
      <w:r>
        <w:rPr>
          <w:sz w:val="24"/>
        </w:rPr>
        <w:t xml:space="preserve">(абзац введен Федеральным </w:t>
      </w:r>
      <w:hyperlink r:id="rId243"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449-ФЗ)</w:t>
      </w:r>
      <w:r/>
    </w:p>
    <w:p>
      <w:pPr>
        <w:pStyle w:val="828"/>
        <w:ind w:firstLine="540"/>
        <w:jc w:val="both"/>
        <w:spacing w:before="0" w:beforeAutospacing="0" w:after="0" w:afterAutospacing="0"/>
      </w:pPr>
      <w:r>
        <w:rPr>
          <w:sz w:val="24"/>
        </w:rPr>
        <w:t xml:space="preserve">установление порядка проверки достоверности определения сметной стоимости проектов ликвидации накопленного вреда окружающей среде и размера платы за осуществление такой проверки;</w:t>
      </w:r>
      <w:r/>
    </w:p>
    <w:p>
      <w:pPr>
        <w:pStyle w:val="828"/>
        <w:jc w:val="both"/>
        <w:spacing w:before="0" w:beforeAutospacing="0" w:after="0" w:afterAutospacing="0"/>
      </w:pPr>
      <w:r>
        <w:rPr>
          <w:sz w:val="24"/>
        </w:rPr>
        <w:t xml:space="preserve">(абзац введен Федеральным </w:t>
      </w:r>
      <w:hyperlink r:id="rId244"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449-ФЗ)</w:t>
      </w:r>
      <w:r/>
    </w:p>
    <w:p>
      <w:pPr>
        <w:pStyle w:val="828"/>
        <w:ind w:firstLine="540"/>
        <w:jc w:val="both"/>
        <w:spacing w:before="0" w:beforeAutospacing="0" w:after="0" w:afterAutospacing="0"/>
      </w:pPr>
      <w:r>
        <w:rPr>
          <w:sz w:val="24"/>
        </w:rPr>
        <w:t xml:space="preserve">установление </w:t>
      </w:r>
      <w:hyperlink r:id="rId245" w:tooltip="Постановление Правительства РФ от 27.12.2023 N 2323 (ред. от 21.10.2025) &quot;Об утверждении Правил организации ликвидации накопленного вреда окружающей среде&quot; {КонсультантПлюс}" w:history="1">
        <w:r>
          <w:rPr>
            <w:color w:val="0000ff"/>
            <w:sz w:val="24"/>
          </w:rPr>
          <w:t xml:space="preserve">порядка</w:t>
        </w:r>
      </w:hyperlink>
      <w:r>
        <w:rPr>
          <w:sz w:val="24"/>
        </w:rPr>
        <w:t xml:space="preserve">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состава такого проекта, порядка осуществления наблюдени</w:t>
      </w:r>
      <w:r>
        <w:rPr>
          <w:sz w:val="24"/>
        </w:rPr>
        <w:t xml:space="preserve">я за ходом ликвидации накопленного вреда окружающей среде и выдачи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r/>
    </w:p>
    <w:p>
      <w:pPr>
        <w:pStyle w:val="828"/>
        <w:jc w:val="both"/>
        <w:spacing w:before="0" w:beforeAutospacing="0" w:after="0" w:afterAutospacing="0"/>
      </w:pPr>
      <w:r>
        <w:rPr>
          <w:sz w:val="24"/>
        </w:rPr>
        <w:t xml:space="preserve">(абзац введен Федеральным </w:t>
      </w:r>
      <w:hyperlink r:id="rId246"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449-ФЗ)</w:t>
      </w:r>
      <w:r/>
    </w:p>
    <w:p>
      <w:pPr>
        <w:pStyle w:val="828"/>
        <w:ind w:firstLine="540"/>
        <w:jc w:val="both"/>
        <w:spacing w:before="0" w:beforeAutospacing="0" w:after="0" w:afterAutospacing="0"/>
      </w:pPr>
      <w:r>
        <w:rPr>
          <w:sz w:val="24"/>
        </w:rPr>
        <w:t xml:space="preserve">установление </w:t>
      </w:r>
      <w:r>
        <w:rPr>
          <w:sz w:val="24"/>
        </w:rPr>
        <w:t xml:space="preserve">перечней</w:t>
      </w:r>
      <w:r>
        <w:rPr>
          <w:sz w:val="24"/>
        </w:rPr>
        <w:t xml:space="preserve"> видов </w:t>
      </w:r>
      <w:r>
        <w:rPr>
          <w:sz w:val="24"/>
        </w:rPr>
        <w:t xml:space="preserve">продукции (товаров), работ, услуг, производство, выполнение и оказание которых осуществляются с использованием определенной доли вторичного сырья в их составе и в отношении которых осуществляется стимулирование деятельности по их производству и выполнению;</w:t>
      </w:r>
      <w:r/>
    </w:p>
    <w:p>
      <w:pPr>
        <w:pStyle w:val="828"/>
        <w:jc w:val="both"/>
        <w:spacing w:before="0" w:beforeAutospacing="0" w:after="0" w:afterAutospacing="0"/>
      </w:pPr>
      <w:r>
        <w:rPr>
          <w:sz w:val="24"/>
        </w:rPr>
        <w:t xml:space="preserve">(абзац введен Федеральным </w:t>
      </w:r>
      <w:hyperlink r:id="rId247"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w:t>
      </w:r>
      <w:r/>
    </w:p>
    <w:p>
      <w:pPr>
        <w:pStyle w:val="828"/>
        <w:ind w:firstLine="540"/>
        <w:jc w:val="both"/>
        <w:spacing w:before="0" w:beforeAutospacing="0" w:after="0" w:afterAutospacing="0"/>
      </w:pPr>
      <w:r>
        <w:rPr>
          <w:sz w:val="24"/>
        </w:rPr>
        <w:t xml:space="preserve">установление </w:t>
      </w:r>
      <w:r>
        <w:rPr>
          <w:sz w:val="24"/>
        </w:rPr>
        <w:t xml:space="preserve">перечней</w:t>
      </w:r>
      <w:r>
        <w:rPr>
          <w:sz w:val="24"/>
        </w:rPr>
        <w:t xml:space="preserve"> видов продукции (товаров), работ, услуг, производство, выполнение и оказание которых осуществляются с обязательным использованием определенной доли вторичного сырья в их составе;</w:t>
      </w:r>
      <w:r/>
    </w:p>
    <w:p>
      <w:pPr>
        <w:pStyle w:val="828"/>
        <w:jc w:val="both"/>
        <w:spacing w:before="0" w:beforeAutospacing="0" w:after="0" w:afterAutospacing="0"/>
      </w:pPr>
      <w:r>
        <w:rPr>
          <w:sz w:val="24"/>
        </w:rPr>
        <w:t xml:space="preserve">(абзац введен Федеральным </w:t>
      </w:r>
      <w:hyperlink r:id="rId248"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451-ФЗ)</w:t>
      </w:r>
      <w:r/>
    </w:p>
    <w:p>
      <w:pPr>
        <w:pStyle w:val="828"/>
        <w:ind w:firstLine="540"/>
        <w:jc w:val="both"/>
        <w:spacing w:before="0" w:beforeAutospacing="0" w:after="0" w:afterAutospacing="0"/>
      </w:pPr>
      <w:r>
        <w:rPr>
          <w:sz w:val="24"/>
        </w:rPr>
        <w:t xml:space="preserve">утверждение </w:t>
      </w:r>
      <w:hyperlink r:id="rId249"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history="1">
        <w:r>
          <w:rPr>
            <w:color w:val="0000ff"/>
            <w:sz w:val="24"/>
          </w:rPr>
          <w:t xml:space="preserve">порядка</w:t>
        </w:r>
      </w:hyperlink>
      <w:r>
        <w:rPr>
          <w:sz w:val="24"/>
        </w:rPr>
        <w:t xml:space="preserve"> проведения оценки воздействия на окружающую среду;</w:t>
      </w:r>
      <w:r/>
    </w:p>
    <w:p>
      <w:pPr>
        <w:pStyle w:val="828"/>
        <w:jc w:val="both"/>
        <w:spacing w:before="0" w:beforeAutospacing="0" w:after="0" w:afterAutospacing="0"/>
      </w:pPr>
      <w:r>
        <w:rPr>
          <w:sz w:val="24"/>
        </w:rPr>
        <w:t xml:space="preserve">(абзац введен Федеральным </w:t>
      </w:r>
      <w:hyperlink r:id="rId250"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history="1">
        <w:r>
          <w:rPr>
            <w:color w:val="0000ff"/>
            <w:sz w:val="24"/>
          </w:rPr>
          <w:t xml:space="preserve">законом</w:t>
        </w:r>
      </w:hyperlink>
      <w:r>
        <w:rPr>
          <w:sz w:val="24"/>
        </w:rPr>
        <w:t xml:space="preserve"> от 25.12.2023 N 673-ФЗ)</w:t>
      </w:r>
      <w:r/>
    </w:p>
    <w:p>
      <w:pPr>
        <w:pStyle w:val="828"/>
        <w:ind w:firstLine="540"/>
        <w:jc w:val="both"/>
        <w:spacing w:before="0" w:beforeAutospacing="0" w:after="0" w:afterAutospacing="0"/>
      </w:pPr>
      <w:r>
        <w:rPr>
          <w:sz w:val="24"/>
        </w:rPr>
        <w:t xml:space="preserve">установление </w:t>
      </w:r>
      <w:hyperlink r:id="rId251" w:tooltip="Распоряжение Правительства РФ от 14.10.2024 N 2827-р &lt;Об утверждении перечня видов продукции (товаров), производство и использование которых не допускаются в связи с тем, что отходы от использования такой продукции (товаров) не подлежат обработке и (или) утилизации либо их обработка и (или) утилизация затруднительны&gt; {КонсультантПлюс}" w:history="1">
        <w:r>
          <w:rPr>
            <w:color w:val="0000ff"/>
            <w:sz w:val="24"/>
          </w:rPr>
          <w:t xml:space="preserve">перечня</w:t>
        </w:r>
      </w:hyperlink>
      <w:r>
        <w:rPr>
          <w:sz w:val="24"/>
        </w:rPr>
        <w:t xml:space="preserve"> видов продукции (товаров), производство и использование которых не допускаются в связи с тем, что отходы от использования такой продукции (товаров) не подлежат обработке и (или) утилизации либо их обработка и (или) утилизация затруднительны.</w:t>
      </w:r>
      <w:r/>
    </w:p>
    <w:p>
      <w:pPr>
        <w:pStyle w:val="828"/>
        <w:jc w:val="both"/>
        <w:spacing w:before="0" w:beforeAutospacing="0" w:after="0" w:afterAutospacing="0"/>
      </w:pPr>
      <w:r>
        <w:rPr>
          <w:sz w:val="24"/>
        </w:rPr>
        <w:t xml:space="preserve">(абзац введен Федеральным </w:t>
      </w:r>
      <w:hyperlink r:id="rId252"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w:t>
      </w:r>
      <w:r/>
    </w:p>
    <w:p>
      <w:pPr>
        <w:spacing w:before="0" w:beforeAutospacing="0" w:after="0" w:afterAutospacing="0"/>
      </w:pPr>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5.1. Передача осуществления полномочий федеральных органов исполнительной власти в сфере отношений, связанных с охраной окружающей среды, исполнительным органам субъектов Российской Федерации</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2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закона</w:t>
        </w:r>
      </w:hyperlink>
      <w:r>
        <w:rPr>
          <w:sz w:val="24"/>
        </w:rPr>
        <w:t xml:space="preserve"> от 08.08.2024 N 232-ФЗ)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Полномочия федеральны</w:t>
      </w:r>
      <w:r>
        <w:rPr>
          <w:sz w:val="24"/>
        </w:rPr>
        <w:t xml:space="preserve">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исполнительным органам субъектов Российской Федерации в соответствии с Федеральным </w:t>
      </w:r>
      <w:hyperlink r:id="rId254"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history="1">
        <w:r>
          <w:rPr>
            <w:color w:val="0000ff"/>
            <w:sz w:val="24"/>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 Полномочия органов государственной власти субъектов Российской Федерации в сфере отношений, связанных с охраной окружающей среды</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255"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history="1">
        <w:r>
          <w:rPr>
            <w:color w:val="0000ff"/>
            <w:sz w:val="24"/>
          </w:rPr>
          <w:t xml:space="preserve">закона</w:t>
        </w:r>
      </w:hyperlink>
      <w:r>
        <w:rPr>
          <w:sz w:val="24"/>
        </w:rPr>
        <w:t xml:space="preserve"> от 31.12.2005 N 199-ФЗ)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К полномочиям органов государственной власти субъектов Российской Федерации в сфере отношений, связанных с охраной окружающей среды, относятся:</w:t>
      </w:r>
      <w:r/>
    </w:p>
    <w:p>
      <w:pPr>
        <w:pStyle w:val="828"/>
        <w:ind w:firstLine="540"/>
        <w:jc w:val="both"/>
        <w:spacing w:before="0" w:beforeAutospacing="0" w:after="0" w:afterAutospacing="0"/>
      </w:pPr>
      <w:r>
        <w:rPr>
          <w:sz w:val="24"/>
        </w:rPr>
        <w:t xml:space="preserve">участие в определении основных направлений охраны окружающей среды на территории субъекта Российской Федерации;</w:t>
      </w:r>
      <w:r/>
    </w:p>
    <w:p>
      <w:pPr>
        <w:pStyle w:val="828"/>
        <w:ind w:firstLine="540"/>
        <w:jc w:val="both"/>
        <w:spacing w:before="0" w:beforeAutospacing="0" w:after="0" w:afterAutospacing="0"/>
      </w:pPr>
      <w:r>
        <w:rPr>
          <w:sz w:val="24"/>
        </w:rPr>
        <w:t xml:space="preserve">участие в реализации федеральной политики в области экологического развития Российской Федерации на территории субъекта Российской Федерации;</w:t>
      </w:r>
      <w:r/>
    </w:p>
    <w:p>
      <w:pPr>
        <w:pStyle w:val="828"/>
        <w:ind w:firstLine="540"/>
        <w:jc w:val="both"/>
        <w:spacing w:before="0" w:beforeAutospacing="0" w:after="0" w:afterAutospacing="0"/>
      </w:pPr>
      <w:r>
        <w:rPr>
          <w:sz w:val="24"/>
        </w:rPr>
        <w:t xml:space="preserve">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r/>
    </w:p>
    <w:p>
      <w:pPr>
        <w:pStyle w:val="828"/>
        <w:ind w:firstLine="540"/>
        <w:jc w:val="both"/>
        <w:spacing w:before="0" w:beforeAutospacing="0" w:after="0" w:afterAutospacing="0"/>
      </w:pPr>
      <w:r>
        <w:rPr>
          <w:sz w:val="24"/>
        </w:rPr>
        <w:t xml:space="preserve">право принятия и реализации региональных программ в области охраны окружающей среды;</w:t>
      </w:r>
      <w:r/>
    </w:p>
    <w:p>
      <w:pPr>
        <w:pStyle w:val="828"/>
        <w:ind w:firstLine="540"/>
        <w:jc w:val="both"/>
        <w:spacing w:before="0" w:beforeAutospacing="0" w:after="0" w:afterAutospacing="0"/>
      </w:pPr>
      <w:r>
        <w:rPr>
          <w:sz w:val="24"/>
        </w:rPr>
        <w:t xml:space="preserve">участие в </w:t>
      </w:r>
      <w:hyperlink r:id="rId256" w:tooltip="Постановление Правительства РФ от 14.03.2024 N 300 &quot;Об утверждении Положения о государственном экологическом мониторинге (государственном мониторинге окружающей среды)&quot; {КонсультантПлюс}" w:history="1">
        <w:r>
          <w:rPr>
            <w:color w:val="0000ff"/>
            <w:sz w:val="24"/>
          </w:rPr>
          <w:t xml:space="preserve">порядке</w:t>
        </w:r>
      </w:hyperlink>
      <w:r>
        <w:rPr>
          <w:sz w:val="24"/>
        </w:rPr>
        <w:t xml:space="preserve">,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окружающей среды) с правом формирования и обеспече</w:t>
      </w:r>
      <w:r>
        <w:rPr>
          <w:sz w:val="24"/>
        </w:rPr>
        <w:t xml:space="preserve">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r/>
    </w:p>
    <w:p>
      <w:pPr>
        <w:pStyle w:val="828"/>
        <w:jc w:val="both"/>
        <w:spacing w:before="0" w:beforeAutospacing="0" w:after="0" w:afterAutospacing="0"/>
      </w:pPr>
      <w:r>
        <w:rPr>
          <w:sz w:val="24"/>
        </w:rPr>
        <w:t xml:space="preserve">(в ред. Федерального </w:t>
      </w:r>
      <w:hyperlink r:id="rId257"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21.11.2011 N 331-ФЗ)</w:t>
      </w:r>
      <w:r/>
    </w:p>
    <w:p>
      <w:pPr>
        <w:pStyle w:val="828"/>
        <w:ind w:firstLine="540"/>
        <w:jc w:val="both"/>
        <w:spacing w:before="0" w:beforeAutospacing="0" w:after="0" w:afterAutospacing="0"/>
      </w:pPr>
      <w:r>
        <w:rPr>
          <w:sz w:val="24"/>
        </w:rPr>
        <w:t xml:space="preserve">осущес</w:t>
      </w:r>
      <w:r>
        <w:rPr>
          <w:sz w:val="24"/>
        </w:rPr>
        <w:t xml:space="preserve">твление регионального государственного экологического контроля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контролю (надзору);</w:t>
      </w:r>
      <w:r/>
    </w:p>
    <w:p>
      <w:pPr>
        <w:pStyle w:val="828"/>
        <w:jc w:val="both"/>
        <w:spacing w:before="0" w:beforeAutospacing="0" w:after="0" w:afterAutospacing="0"/>
      </w:pPr>
      <w:r>
        <w:rPr>
          <w:sz w:val="24"/>
        </w:rPr>
        <w:t xml:space="preserve">(в ред. Федеральных законов от 18.07.2011 </w:t>
      </w:r>
      <w:hyperlink r:id="rId25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history="1">
        <w:r>
          <w:rPr>
            <w:color w:val="0000ff"/>
            <w:sz w:val="24"/>
          </w:rPr>
          <w:t xml:space="preserve">N 242-ФЗ</w:t>
        </w:r>
      </w:hyperlink>
      <w:r>
        <w:rPr>
          <w:sz w:val="24"/>
        </w:rPr>
        <w:t xml:space="preserve">, от 11.06.2021 </w:t>
      </w:r>
      <w:hyperlink r:id="rId2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N 170-ФЗ</w:t>
        </w:r>
      </w:hyperlink>
      <w:r>
        <w:rPr>
          <w:sz w:val="24"/>
        </w:rPr>
        <w:t xml:space="preserve">, от 25.12.2023 </w:t>
      </w:r>
      <w:hyperlink r:id="rId26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w:t>
      </w:r>
      <w:r/>
    </w:p>
    <w:p>
      <w:pPr>
        <w:pStyle w:val="828"/>
        <w:ind w:firstLine="540"/>
        <w:jc w:val="both"/>
        <w:spacing w:before="0" w:beforeAutospacing="0" w:after="0" w:afterAutospacing="0"/>
      </w:pPr>
      <w:r>
        <w:rPr>
          <w:sz w:val="24"/>
        </w:rPr>
        <w:t xml:space="preserve">утверждение </w:t>
      </w:r>
      <w:r>
        <w:rPr>
          <w:sz w:val="24"/>
        </w:rPr>
        <w:t xml:space="preserve">перечня должностных лиц органов государственной власти субъекта Российской Федерации, осуществляющих региональный государственный экологический контроль (надзор) (государственных инспекторов в области охраны окружающей среды субъекта Российской Федерации);</w:t>
      </w:r>
      <w:r/>
    </w:p>
    <w:p>
      <w:pPr>
        <w:pStyle w:val="828"/>
        <w:jc w:val="both"/>
        <w:spacing w:before="0" w:beforeAutospacing="0" w:after="0" w:afterAutospacing="0"/>
      </w:pPr>
      <w:r>
        <w:rPr>
          <w:sz w:val="24"/>
        </w:rPr>
        <w:t xml:space="preserve">(в ред. Федеральных законов от 18.07.2011 </w:t>
      </w:r>
      <w:hyperlink r:id="rId26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history="1">
        <w:r>
          <w:rPr>
            <w:color w:val="0000ff"/>
            <w:sz w:val="24"/>
          </w:rPr>
          <w:t xml:space="preserve">N 242-ФЗ</w:t>
        </w:r>
      </w:hyperlink>
      <w:r>
        <w:rPr>
          <w:sz w:val="24"/>
        </w:rPr>
        <w:t xml:space="preserve">, от 25.12.2023 </w:t>
      </w:r>
      <w:hyperlink r:id="rId26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w:t>
      </w:r>
      <w:r/>
    </w:p>
    <w:p>
      <w:pPr>
        <w:pStyle w:val="828"/>
        <w:ind w:firstLine="540"/>
        <w:jc w:val="both"/>
        <w:spacing w:before="0" w:beforeAutospacing="0" w:after="0" w:afterAutospacing="0"/>
      </w:pPr>
      <w:r>
        <w:rPr>
          <w:sz w:val="24"/>
        </w:rPr>
        <w:t xml:space="preserve">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r/>
    </w:p>
    <w:p>
      <w:pPr>
        <w:pStyle w:val="828"/>
        <w:ind w:firstLine="540"/>
        <w:jc w:val="both"/>
        <w:spacing w:before="0" w:beforeAutospacing="0" w:after="0" w:afterAutospacing="0"/>
      </w:pPr>
      <w:r>
        <w:rPr>
          <w:sz w:val="24"/>
        </w:rPr>
        <w:t xml:space="preserve">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r/>
    </w:p>
    <w:p>
      <w:pPr>
        <w:pStyle w:val="828"/>
        <w:ind w:firstLine="540"/>
        <w:jc w:val="both"/>
        <w:spacing w:before="0" w:beforeAutospacing="0" w:after="0" w:afterAutospacing="0"/>
      </w:pPr>
      <w:r>
        <w:rPr>
          <w:sz w:val="24"/>
        </w:rPr>
        <w:t xml:space="preserve">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r/>
    </w:p>
    <w:p>
      <w:pPr>
        <w:pStyle w:val="828"/>
        <w:ind w:firstLine="540"/>
        <w:jc w:val="both"/>
        <w:spacing w:before="0" w:beforeAutospacing="0" w:after="0" w:afterAutospacing="0"/>
      </w:pPr>
      <w:r>
        <w:rPr>
          <w:sz w:val="24"/>
        </w:rPr>
        <w:t xml:space="preserve">предъявление исков о возмещении вреда, причиненного окружающей среде вследствие нарушений обязательных требований;</w:t>
      </w:r>
      <w:r/>
    </w:p>
    <w:p>
      <w:pPr>
        <w:pStyle w:val="828"/>
        <w:jc w:val="both"/>
        <w:spacing w:before="0" w:beforeAutospacing="0" w:after="0" w:afterAutospacing="0"/>
      </w:pPr>
      <w:r>
        <w:rPr>
          <w:sz w:val="24"/>
        </w:rPr>
        <w:t xml:space="preserve">(в ред. Федерального </w:t>
      </w:r>
      <w:hyperlink r:id="rId263"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30.12.2021 N 446-ФЗ)</w:t>
      </w:r>
      <w:r/>
    </w:p>
    <w:p>
      <w:pPr>
        <w:pStyle w:val="828"/>
        <w:ind w:firstLine="540"/>
        <w:jc w:val="both"/>
        <w:spacing w:before="0" w:beforeAutospacing="0" w:after="0" w:afterAutospacing="0"/>
      </w:pPr>
      <w:r>
        <w:rPr>
          <w:sz w:val="24"/>
        </w:rPr>
        <w:t xml:space="preserve">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контролю (надзору);</w:t>
      </w:r>
      <w:r/>
    </w:p>
    <w:p>
      <w:pPr>
        <w:pStyle w:val="828"/>
        <w:jc w:val="both"/>
        <w:spacing w:before="0" w:beforeAutospacing="0" w:after="0" w:afterAutospacing="0"/>
      </w:pPr>
      <w:r>
        <w:rPr>
          <w:sz w:val="24"/>
        </w:rPr>
        <w:t xml:space="preserve">(в ред. Федеральных законов от 21.07.2014 </w:t>
      </w:r>
      <w:hyperlink r:id="rId26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219-ФЗ</w:t>
        </w:r>
      </w:hyperlink>
      <w:r>
        <w:rPr>
          <w:sz w:val="24"/>
        </w:rPr>
        <w:t xml:space="preserve">, от 25.12.2023 </w:t>
      </w:r>
      <w:hyperlink r:id="rId26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w:t>
      </w:r>
      <w:r/>
    </w:p>
    <w:p>
      <w:pPr>
        <w:pStyle w:val="828"/>
        <w:ind w:firstLine="540"/>
        <w:jc w:val="both"/>
        <w:spacing w:before="0" w:beforeAutospacing="0" w:after="0" w:afterAutospacing="0"/>
      </w:pPr>
      <w:r>
        <w:rPr>
          <w:sz w:val="24"/>
        </w:rPr>
        <w:t xml:space="preserve">абзац утратил силу с 1 января 2015 года. - Федеральный </w:t>
      </w:r>
      <w:hyperlink r:id="rId26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21.07.2014 N 219-ФЗ;</w:t>
      </w:r>
      <w:r/>
    </w:p>
    <w:p>
      <w:pPr>
        <w:pStyle w:val="828"/>
        <w:ind w:firstLine="540"/>
        <w:jc w:val="both"/>
        <w:spacing w:before="0" w:beforeAutospacing="0" w:after="0" w:afterAutospacing="0"/>
      </w:pPr>
      <w:r>
        <w:rPr>
          <w:sz w:val="24"/>
        </w:rPr>
        <w:t xml:space="preserve">ведение Красной книги субъекта Российской Федерации;</w:t>
      </w:r>
      <w:r/>
    </w:p>
    <w:p>
      <w:pPr>
        <w:pStyle w:val="828"/>
        <w:ind w:firstLine="540"/>
        <w:jc w:val="both"/>
        <w:spacing w:before="0" w:beforeAutospacing="0" w:after="0" w:afterAutospacing="0"/>
      </w:pPr>
      <w:r>
        <w:rPr>
          <w:sz w:val="24"/>
        </w:rPr>
        <w:t xml:space="preserve">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r/>
    </w:p>
    <w:p>
      <w:pPr>
        <w:pStyle w:val="828"/>
        <w:ind w:firstLine="540"/>
        <w:jc w:val="both"/>
        <w:spacing w:before="0" w:beforeAutospacing="0" w:after="0" w:afterAutospacing="0"/>
      </w:pPr>
      <w:r>
        <w:rPr>
          <w:sz w:val="24"/>
        </w:rPr>
        <w:t xml:space="preserve">участие в обеспечении населения информацией о состоянии окружающей среды на территории субъекта Российской Федерации;</w:t>
      </w:r>
      <w:r/>
    </w:p>
    <w:p>
      <w:pPr>
        <w:pStyle w:val="828"/>
        <w:ind w:firstLine="540"/>
        <w:jc w:val="both"/>
        <w:spacing w:before="0" w:beforeAutospacing="0" w:after="0" w:afterAutospacing="0"/>
      </w:pPr>
      <w:r>
        <w:rPr>
          <w:sz w:val="24"/>
        </w:rPr>
        <w:t xml:space="preserve">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r/>
    </w:p>
    <w:p>
      <w:pPr>
        <w:pStyle w:val="828"/>
        <w:ind w:firstLine="540"/>
        <w:jc w:val="both"/>
        <w:spacing w:before="0" w:beforeAutospacing="0" w:after="0" w:afterAutospacing="0"/>
      </w:pPr>
      <w:r>
        <w:rPr>
          <w:sz w:val="24"/>
        </w:rPr>
        <w:t xml:space="preserve">выявление объектов накопленного вреда окружающей среде;</w:t>
      </w:r>
      <w:r/>
    </w:p>
    <w:p>
      <w:pPr>
        <w:pStyle w:val="828"/>
        <w:jc w:val="both"/>
        <w:spacing w:before="0" w:beforeAutospacing="0" w:after="0" w:afterAutospacing="0"/>
      </w:pPr>
      <w:r>
        <w:rPr>
          <w:sz w:val="24"/>
        </w:rPr>
        <w:t xml:space="preserve">(абзац введен Федеральным </w:t>
      </w:r>
      <w:hyperlink r:id="rId267"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449-ФЗ)</w:t>
      </w:r>
      <w:r/>
    </w:p>
    <w:p>
      <w:pPr>
        <w:pStyle w:val="828"/>
        <w:ind w:firstLine="540"/>
        <w:jc w:val="both"/>
        <w:spacing w:before="0" w:beforeAutospacing="0" w:after="0" w:afterAutospacing="0"/>
      </w:pPr>
      <w:r>
        <w:rPr>
          <w:sz w:val="24"/>
        </w:rPr>
        <w:t xml:space="preserve">организация ликвидации накопленного вреда окружающей среде.</w:t>
      </w:r>
      <w:r/>
    </w:p>
    <w:p>
      <w:pPr>
        <w:pStyle w:val="828"/>
        <w:jc w:val="both"/>
        <w:spacing w:before="0" w:beforeAutospacing="0" w:after="0" w:afterAutospacing="0"/>
      </w:pPr>
      <w:r>
        <w:rPr>
          <w:sz w:val="24"/>
        </w:rPr>
        <w:t xml:space="preserve">(абзац введен Федеральным </w:t>
      </w:r>
      <w:hyperlink r:id="rId268"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449-ФЗ)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 Полномочия органов местного самоуправления в сфере отношений, связанных с охраной окружающей среды</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269"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31.12.2017 N 503-ФЗ)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К вопросам местного значения муниципального района относится организация мероприятий межпоселенческого характера по охране окружающей среды.</w:t>
      </w:r>
      <w:r/>
    </w:p>
    <w:p>
      <w:pPr>
        <w:pStyle w:val="828"/>
        <w:ind w:firstLine="540"/>
        <w:jc w:val="both"/>
        <w:spacing w:before="0" w:beforeAutospacing="0" w:after="0" w:afterAutospacing="0"/>
      </w:pPr>
      <w:r>
        <w:rPr>
          <w:sz w:val="24"/>
        </w:rPr>
        <w:t xml:space="preserve">2. К вопросам местного значения городского округа относится организация мероприятий по охране окружающей среды в границах городского округа.</w:t>
      </w:r>
      <w:r/>
    </w:p>
    <w:p>
      <w:pPr>
        <w:pStyle w:val="828"/>
        <w:ind w:firstLine="540"/>
        <w:jc w:val="both"/>
        <w:spacing w:before="0" w:beforeAutospacing="0" w:after="0" w:afterAutospacing="0"/>
      </w:pPr>
      <w:r>
        <w:rPr>
          <w:sz w:val="24"/>
        </w:rPr>
        <w:t xml:space="preserve">3. В субъектах Российской Федерации - городах федерального значения полномочия органов местного самоуправлен</w:t>
      </w:r>
      <w:r>
        <w:rPr>
          <w:sz w:val="24"/>
        </w:rPr>
        <w:t xml:space="preserve">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r/>
    </w:p>
    <w:p>
      <w:pPr>
        <w:pStyle w:val="828"/>
        <w:ind w:firstLine="540"/>
        <w:jc w:val="both"/>
        <w:spacing w:before="0" w:beforeAutospacing="0" w:after="0" w:afterAutospacing="0"/>
      </w:pPr>
      <w:r>
        <w:rPr>
          <w:sz w:val="24"/>
        </w:rPr>
        <w:t xml:space="preserve">4. В субъектах Р</w:t>
      </w:r>
      <w:r>
        <w:rPr>
          <w:sz w:val="24"/>
        </w:rPr>
        <w:t xml:space="preserve">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r/>
    </w:p>
    <w:p>
      <w:pPr>
        <w:pStyle w:val="828"/>
        <w:ind w:firstLine="540"/>
        <w:jc w:val="both"/>
        <w:spacing w:before="0" w:beforeAutospacing="0" w:after="0" w:afterAutospacing="0"/>
      </w:pPr>
      <w:r>
        <w:rPr>
          <w:sz w:val="24"/>
        </w:rPr>
        <w:t xml:space="preserve">5. К вопросам местного значения относятся выявл</w:t>
      </w:r>
      <w:r>
        <w:rPr>
          <w:sz w:val="24"/>
        </w:rPr>
        <w:t xml:space="preserve">ение объектов накопленного вреда окружающей среде и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соответствующего муниципального образования.</w:t>
      </w:r>
      <w:r/>
    </w:p>
    <w:p>
      <w:pPr>
        <w:pStyle w:val="828"/>
        <w:jc w:val="both"/>
        <w:spacing w:before="0" w:beforeAutospacing="0" w:after="0" w:afterAutospacing="0"/>
      </w:pPr>
      <w:r>
        <w:rPr>
          <w:sz w:val="24"/>
        </w:rPr>
        <w:t xml:space="preserve">(п. 5 введен Федеральным </w:t>
      </w:r>
      <w:hyperlink r:id="rId270"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449-ФЗ)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8. Органы исполнительной власти, осуществляющие государственное управление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w:t>
      </w:r>
      <w:hyperlink r:id="rId2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sz w:val="24"/>
          </w:rPr>
          <w:t xml:space="preserve">Конституцией</w:t>
        </w:r>
      </w:hyperlink>
      <w:r>
        <w:rPr>
          <w:sz w:val="24"/>
        </w:rPr>
        <w:t xml:space="preserve"> Российской Федерации и Федеральным конституционным </w:t>
      </w:r>
      <w:hyperlink r:id="rId272" w:tooltip="Федеральный конституционный закон от 06.11.2020 N 4-ФКЗ (ред. от 28.12.2025) &quot;О Правительстве Российской Федерации&quot; {КонсультантПлюс}" w:history="1">
        <w:r>
          <w:rPr>
            <w:color w:val="0000ff"/>
            <w:sz w:val="24"/>
          </w:rPr>
          <w:t xml:space="preserve">законом</w:t>
        </w:r>
      </w:hyperlink>
      <w:r>
        <w:rPr>
          <w:sz w:val="24"/>
        </w:rPr>
        <w:t xml:space="preserve"> "О Правительстве Российской Федерации".</w:t>
      </w:r>
      <w:r/>
    </w:p>
    <w:p>
      <w:pPr>
        <w:pStyle w:val="828"/>
        <w:ind w:firstLine="540"/>
        <w:jc w:val="both"/>
        <w:spacing w:before="0" w:beforeAutospacing="0" w:after="0" w:afterAutospacing="0"/>
      </w:pPr>
      <w:r>
        <w:rPr>
          <w:sz w:val="24"/>
        </w:rPr>
        <w:t xml:space="preserve">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w:t>
      </w:r>
      <w:hyperlink r:id="rId2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sz w:val="24"/>
          </w:rPr>
          <w:t xml:space="preserve">Конституцией</w:t>
        </w:r>
      </w:hyperlink>
      <w:r>
        <w:rPr>
          <w:sz w:val="24"/>
        </w:rPr>
        <w:t xml:space="preserve"> Российской Федерации и федеральными законами.</w:t>
      </w:r>
      <w:r/>
    </w:p>
    <w:p>
      <w:pPr>
        <w:pStyle w:val="828"/>
        <w:jc w:val="both"/>
        <w:spacing w:before="0" w:beforeAutospacing="0" w:after="0" w:afterAutospacing="0"/>
      </w:pPr>
      <w:r>
        <w:rPr>
          <w:sz w:val="24"/>
        </w:rPr>
        <w:t xml:space="preserve">(в ред. Федерального </w:t>
      </w:r>
      <w:hyperlink r:id="rId27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sz w:val="24"/>
          </w:rPr>
          <w:t xml:space="preserve">закона</w:t>
        </w:r>
      </w:hyperlink>
      <w:r>
        <w:rPr>
          <w:sz w:val="24"/>
        </w:rPr>
        <w:t xml:space="preserve"> от 22.08.2004 N 122-ФЗ)</w:t>
      </w:r>
      <w:r/>
    </w:p>
    <w:p>
      <w:pPr>
        <w:pStyle w:val="828"/>
        <w:ind w:firstLine="540"/>
        <w:jc w:val="both"/>
        <w:spacing w:before="0" w:beforeAutospacing="0" w:after="0" w:afterAutospacing="0"/>
      </w:pPr>
      <w:r>
        <w:rPr>
          <w:sz w:val="24"/>
        </w:rPr>
        <w:t xml:space="preserve">2. Соглашения между федеральными органами исполнительной власти и исполнительными органами субъектов Российской Федерации о передаче осуществления части полномочий в сфере отношений, связанных с охраной окружающей среды, заключаются в соответствии с </w:t>
      </w:r>
      <w:hyperlink r:id="rId27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sz w:val="24"/>
          </w:rPr>
          <w:t xml:space="preserve">Конституцией</w:t>
        </w:r>
      </w:hyperlink>
      <w:r>
        <w:rPr>
          <w:sz w:val="24"/>
        </w:rPr>
        <w:t xml:space="preserve"> Российской Федерации и федеральными законами.</w:t>
      </w:r>
      <w:r/>
    </w:p>
    <w:p>
      <w:pPr>
        <w:pStyle w:val="828"/>
        <w:jc w:val="both"/>
        <w:spacing w:before="0" w:beforeAutospacing="0" w:after="0" w:afterAutospacing="0"/>
      </w:pPr>
      <w:r>
        <w:rPr>
          <w:sz w:val="24"/>
        </w:rPr>
        <w:t xml:space="preserve">(в ред. Федеральных законов от 22.08.2004 </w:t>
      </w:r>
      <w:hyperlink r:id="rId27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sz w:val="24"/>
          </w:rPr>
          <w:t xml:space="preserve">N 122-ФЗ</w:t>
        </w:r>
      </w:hyperlink>
      <w:r>
        <w:rPr>
          <w:sz w:val="24"/>
        </w:rPr>
        <w:t xml:space="preserve">, от 08.08.2024 </w:t>
      </w:r>
      <w:hyperlink r:id="rId2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10. Управление в области охраны окружающей среды, осуществляемое органами местного самоуправления</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w:t>
      </w:r>
      <w:r>
        <w:rPr>
          <w:sz w:val="24"/>
        </w:rPr>
        <w:t xml:space="preserve">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III. ПРАВА И ОБЯЗАННОСТИ ГРАЖДАН, ОБЩЕСТВЕННЫХ</w:t>
      </w:r>
      <w:r/>
    </w:p>
    <w:p>
      <w:pPr>
        <w:pStyle w:val="830"/>
        <w:jc w:val="center"/>
        <w:spacing w:before="0" w:beforeAutospacing="0" w:after="0" w:afterAutospacing="0"/>
      </w:pPr>
      <w:r>
        <w:rPr>
          <w:sz w:val="24"/>
        </w:rPr>
        <w:t xml:space="preserve">ОБЪЕДИНЕНИЙ И ДРУГИХ НЕГОСУДАРСТВЕННЫХ НЕКОММЕРЧЕСКИХ</w:t>
      </w:r>
      <w:r/>
    </w:p>
    <w:p>
      <w:pPr>
        <w:pStyle w:val="830"/>
        <w:jc w:val="center"/>
        <w:spacing w:before="0" w:beforeAutospacing="0" w:after="0" w:afterAutospacing="0"/>
      </w:pPr>
      <w:r>
        <w:rPr>
          <w:sz w:val="24"/>
        </w:rPr>
        <w:t xml:space="preserve">ОРГАНИЗАЦИЙ В ОБЛАСТИ ОХРАНЫ ОКРУЖАЮЩЕЙ СРЕДЫ</w:t>
      </w:r>
      <w:r/>
    </w:p>
    <w:p>
      <w:pPr>
        <w:pStyle w:val="828"/>
        <w:jc w:val="center"/>
        <w:spacing w:before="0" w:beforeAutospacing="0" w:after="0" w:afterAutospacing="0"/>
      </w:pPr>
      <w:r>
        <w:rPr>
          <w:sz w:val="24"/>
        </w:rPr>
        <w:t xml:space="preserve">(в ред. Федерального </w:t>
      </w:r>
      <w:hyperlink r:id="rId278"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25.12.2023 N 683-ФЗ)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bookmarkStart w:id="472" w:name="P472"/>
      <w:r/>
      <w:bookmarkEnd w:id="472"/>
      <w:r>
        <w:rPr>
          <w:sz w:val="24"/>
        </w:rPr>
        <w:t xml:space="preserve">Статья 11. Права и обязанности граждан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Каждый гражданин имеет право на благоприятную окружа</w:t>
      </w:r>
      <w:r>
        <w:rPr>
          <w:sz w:val="24"/>
        </w:rPr>
        <w:t xml:space="preserve">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r/>
    </w:p>
    <w:p>
      <w:pPr>
        <w:pStyle w:val="828"/>
        <w:ind w:firstLine="540"/>
        <w:jc w:val="both"/>
        <w:spacing w:before="0" w:beforeAutospacing="0" w:after="0" w:afterAutospacing="0"/>
      </w:pPr>
      <w:r>
        <w:rPr>
          <w:sz w:val="24"/>
        </w:rPr>
        <w:t xml:space="preserve">2. Граждане имеют право:</w:t>
      </w:r>
      <w:r/>
    </w:p>
    <w:p>
      <w:pPr>
        <w:pStyle w:val="828"/>
        <w:ind w:firstLine="540"/>
        <w:jc w:val="both"/>
        <w:spacing w:before="0" w:beforeAutospacing="0" w:after="0" w:afterAutospacing="0"/>
      </w:pPr>
      <w:r>
        <w:rPr>
          <w:sz w:val="24"/>
        </w:rPr>
        <w:t xml:space="preserve">создавать общественные объединения и другие негосударственные некоммерческие организации, осуществляющие деятельность в области охраны окружающей среды;</w:t>
      </w:r>
      <w:r/>
    </w:p>
    <w:p>
      <w:pPr>
        <w:pStyle w:val="828"/>
        <w:jc w:val="both"/>
        <w:spacing w:before="0" w:beforeAutospacing="0" w:after="0" w:afterAutospacing="0"/>
      </w:pPr>
      <w:r>
        <w:rPr>
          <w:sz w:val="24"/>
        </w:rPr>
        <w:t xml:space="preserve">(в ред. Федеральных законов от 24.11.2014 </w:t>
      </w:r>
      <w:hyperlink r:id="rId279"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N 361-ФЗ</w:t>
        </w:r>
      </w:hyperlink>
      <w:r>
        <w:rPr>
          <w:sz w:val="24"/>
        </w:rPr>
        <w:t xml:space="preserve">, от 25.12.2023 </w:t>
      </w:r>
      <w:hyperlink r:id="rId280"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683-ФЗ</w:t>
        </w:r>
      </w:hyperlink>
      <w:r>
        <w:rPr>
          <w:sz w:val="24"/>
        </w:rPr>
        <w:t xml:space="preserve">)</w:t>
      </w:r>
      <w:r/>
    </w:p>
    <w:p>
      <w:pPr>
        <w:pStyle w:val="828"/>
        <w:ind w:firstLine="540"/>
        <w:jc w:val="both"/>
        <w:spacing w:before="0" w:beforeAutospacing="0" w:after="0" w:afterAutospacing="0"/>
      </w:pPr>
      <w:r>
        <w:rPr>
          <w:sz w:val="24"/>
        </w:rPr>
        <w:t xml:space="preserve">направлять обращения в органы государственной власти Российской Федерации, органы гос</w:t>
      </w:r>
      <w:r>
        <w:rPr>
          <w:sz w:val="24"/>
        </w:rPr>
        <w:t xml:space="preserve">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r/>
    </w:p>
    <w:p>
      <w:pPr>
        <w:pStyle w:val="828"/>
        <w:ind w:firstLine="540"/>
        <w:jc w:val="both"/>
        <w:spacing w:before="0" w:beforeAutospacing="0" w:after="0" w:afterAutospacing="0"/>
      </w:pPr>
      <w:r>
        <w:rPr>
          <w:sz w:val="24"/>
        </w:rPr>
        <w:t xml:space="preserve">принимать участие в собраниях, митингах, демонстрациях, шествиях и пикетировании, сбо</w:t>
      </w:r>
      <w:r>
        <w:rPr>
          <w:sz w:val="24"/>
        </w:rPr>
        <w:t xml:space="preserve">ре подписей под петициями, референдумах по вопросам охраны окружающей среды и в иных не противоречащих законодательству Российской Федерации акциях, а также принимать участие в общественных обсуждениях при проведении оценки воздействия на окружающую среду;</w:t>
      </w:r>
      <w:r/>
    </w:p>
    <w:p>
      <w:pPr>
        <w:pStyle w:val="828"/>
        <w:jc w:val="both"/>
        <w:spacing w:before="0" w:beforeAutospacing="0" w:after="0" w:afterAutospacing="0"/>
      </w:pPr>
      <w:r>
        <w:rPr>
          <w:sz w:val="24"/>
        </w:rPr>
        <w:t xml:space="preserve">(в ред. Федерального </w:t>
      </w:r>
      <w:hyperlink r:id="rId281"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history="1">
        <w:r>
          <w:rPr>
            <w:color w:val="0000ff"/>
            <w:sz w:val="24"/>
          </w:rPr>
          <w:t xml:space="preserve">закона</w:t>
        </w:r>
      </w:hyperlink>
      <w:r>
        <w:rPr>
          <w:sz w:val="24"/>
        </w:rPr>
        <w:t xml:space="preserve"> от 25.12.2023 N 673-ФЗ)</w:t>
      </w:r>
      <w:r/>
    </w:p>
    <w:p>
      <w:pPr>
        <w:pStyle w:val="828"/>
        <w:ind w:firstLine="540"/>
        <w:jc w:val="both"/>
        <w:spacing w:before="0" w:beforeAutospacing="0" w:after="0" w:afterAutospacing="0"/>
      </w:pPr>
      <w:r>
        <w:rPr>
          <w:sz w:val="24"/>
        </w:rPr>
        <w:t xml:space="preserve">выдвигать предложения о проведении общественной экологической экспертизы и участвовать в ее проведении в установленном </w:t>
      </w:r>
      <w:hyperlink r:id="rId282" w:tooltip="Федеральный закон от 23.11.1995 N 174-ФЗ (ред. от 15.12.2025) &quot;Об экологической экспертизе&quot; {КонсультантПлюс}" w:history="1">
        <w:r>
          <w:rPr>
            <w:color w:val="0000ff"/>
            <w:sz w:val="24"/>
          </w:rPr>
          <w:t xml:space="preserve">порядке</w:t>
        </w:r>
      </w:hyperlink>
      <w:r>
        <w:rPr>
          <w:sz w:val="24"/>
        </w:rPr>
        <w:t xml:space="preserve">;</w:t>
      </w:r>
      <w:r/>
    </w:p>
    <w:p>
      <w:pPr>
        <w:pStyle w:val="828"/>
        <w:ind w:firstLine="540"/>
        <w:jc w:val="both"/>
        <w:spacing w:before="0" w:beforeAutospacing="0" w:after="0" w:afterAutospacing="0"/>
      </w:pPr>
      <w:r>
        <w:rPr>
          <w:sz w:val="24"/>
        </w:rPr>
        <w:t xml:space="preserve">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r/>
    </w:p>
    <w:p>
      <w:pPr>
        <w:pStyle w:val="828"/>
        <w:ind w:firstLine="540"/>
        <w:jc w:val="both"/>
        <w:spacing w:before="0" w:beforeAutospacing="0" w:after="0" w:afterAutospacing="0"/>
      </w:pPr>
      <w:r>
        <w:rPr>
          <w:sz w:val="24"/>
        </w:rPr>
        <w:t xml:space="preserve">обращаться в органы государственной власти Российской Федерации, органы государственной власти субъект</w:t>
      </w:r>
      <w:r>
        <w:rPr>
          <w:sz w:val="24"/>
        </w:rPr>
        <w:t xml:space="preserve">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r/>
    </w:p>
    <w:p>
      <w:pPr>
        <w:pStyle w:val="828"/>
        <w:ind w:firstLine="540"/>
        <w:jc w:val="both"/>
        <w:spacing w:before="0" w:beforeAutospacing="0" w:after="0" w:afterAutospacing="0"/>
      </w:pPr>
      <w:r>
        <w:rPr>
          <w:sz w:val="24"/>
        </w:rPr>
        <w:t xml:space="preserve">предъявлять в суд иски о возмещении вреда, причиненного окружающей среде вследствие нарушений обязательных требований;</w:t>
      </w:r>
      <w:r/>
    </w:p>
    <w:p>
      <w:pPr>
        <w:pStyle w:val="828"/>
        <w:jc w:val="both"/>
        <w:spacing w:before="0" w:beforeAutospacing="0" w:after="0" w:afterAutospacing="0"/>
      </w:pPr>
      <w:r>
        <w:rPr>
          <w:sz w:val="24"/>
        </w:rPr>
        <w:t xml:space="preserve">(в ред. Федерального </w:t>
      </w:r>
      <w:hyperlink r:id="rId283"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30.12.2021 N 446-ФЗ)</w:t>
      </w:r>
      <w:r/>
    </w:p>
    <w:p>
      <w:pPr>
        <w:pStyle w:val="828"/>
        <w:ind w:firstLine="540"/>
        <w:jc w:val="both"/>
        <w:spacing w:before="0" w:beforeAutospacing="0" w:after="0" w:afterAutospacing="0"/>
      </w:pPr>
      <w:r>
        <w:rPr>
          <w:sz w:val="24"/>
        </w:rPr>
        <w:t xml:space="preserve">осуществлять другие предусмотренные законодательством права.</w:t>
      </w:r>
      <w:r/>
    </w:p>
    <w:p>
      <w:pPr>
        <w:pStyle w:val="828"/>
        <w:ind w:firstLine="540"/>
        <w:jc w:val="both"/>
        <w:spacing w:before="0" w:beforeAutospacing="0" w:after="0" w:afterAutospacing="0"/>
      </w:pPr>
      <w:r>
        <w:rPr>
          <w:sz w:val="24"/>
        </w:rPr>
        <w:t xml:space="preserve">3. Граждане обязаны:</w:t>
      </w:r>
      <w:r/>
    </w:p>
    <w:p>
      <w:pPr>
        <w:pStyle w:val="828"/>
        <w:ind w:firstLine="540"/>
        <w:jc w:val="both"/>
        <w:spacing w:before="0" w:beforeAutospacing="0" w:after="0" w:afterAutospacing="0"/>
      </w:pPr>
      <w:r>
        <w:rPr>
          <w:sz w:val="24"/>
        </w:rPr>
        <w:t xml:space="preserve">сохранять природу и окружающую среду;</w:t>
      </w:r>
      <w:r/>
    </w:p>
    <w:p>
      <w:pPr>
        <w:pStyle w:val="828"/>
        <w:ind w:firstLine="540"/>
        <w:jc w:val="both"/>
        <w:spacing w:before="0" w:beforeAutospacing="0" w:after="0" w:afterAutospacing="0"/>
      </w:pPr>
      <w:r>
        <w:rPr>
          <w:sz w:val="24"/>
        </w:rPr>
        <w:t xml:space="preserve">бережно относиться к природе и природным богатствам;</w:t>
      </w:r>
      <w:r/>
    </w:p>
    <w:p>
      <w:pPr>
        <w:pStyle w:val="828"/>
        <w:ind w:firstLine="540"/>
        <w:jc w:val="both"/>
        <w:spacing w:before="0" w:beforeAutospacing="0" w:after="0" w:afterAutospacing="0"/>
      </w:pPr>
      <w:r>
        <w:rPr>
          <w:sz w:val="24"/>
        </w:rPr>
        <w:t xml:space="preserve">соблюдать иные требования законодательства.</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12. Права и обязанности общественных объединений и других негосударственных некоммерческих организаций в области охраны окружающей среды</w:t>
      </w:r>
      <w:r/>
    </w:p>
    <w:p>
      <w:pPr>
        <w:pStyle w:val="828"/>
        <w:jc w:val="both"/>
        <w:spacing w:before="0" w:beforeAutospacing="0" w:after="0" w:afterAutospacing="0"/>
      </w:pPr>
      <w:r>
        <w:rPr>
          <w:sz w:val="24"/>
        </w:rPr>
        <w:t xml:space="preserve">(в ред. Федеральных законов от 24.11.2014 </w:t>
      </w:r>
      <w:hyperlink r:id="rId284"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N 361-ФЗ</w:t>
        </w:r>
      </w:hyperlink>
      <w:r>
        <w:rPr>
          <w:sz w:val="24"/>
        </w:rPr>
        <w:t xml:space="preserve">, от 25.12.2023 </w:t>
      </w:r>
      <w:hyperlink r:id="rId285"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683-ФЗ</w:t>
        </w:r>
      </w:hyperlink>
      <w:r>
        <w:rPr>
          <w:sz w:val="24"/>
        </w:rPr>
        <w:t xml:space="preserve">)</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Общественные объединения и другие негосударственные некоммерческие организации имеют право осуществлять деятельность в области охраны окружающей среды, в том числе:</w:t>
      </w:r>
      <w:r/>
    </w:p>
    <w:p>
      <w:pPr>
        <w:pStyle w:val="828"/>
        <w:jc w:val="both"/>
        <w:spacing w:before="0" w:beforeAutospacing="0" w:after="0" w:afterAutospacing="0"/>
      </w:pPr>
      <w:r>
        <w:rPr>
          <w:sz w:val="24"/>
        </w:rPr>
        <w:t xml:space="preserve">(в ред. Федеральных законов от 24.11.2014 </w:t>
      </w:r>
      <w:hyperlink r:id="rId286"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N 361-ФЗ</w:t>
        </w:r>
      </w:hyperlink>
      <w:r>
        <w:rPr>
          <w:sz w:val="24"/>
        </w:rPr>
        <w:t xml:space="preserve">, от 25.12.2023 </w:t>
      </w:r>
      <w:hyperlink r:id="rId287"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683-ФЗ</w:t>
        </w:r>
      </w:hyperlink>
      <w:r>
        <w:rPr>
          <w:sz w:val="24"/>
        </w:rPr>
        <w:t xml:space="preserve">)</w:t>
      </w:r>
      <w:r/>
    </w:p>
    <w:p>
      <w:pPr>
        <w:pStyle w:val="828"/>
        <w:ind w:firstLine="540"/>
        <w:jc w:val="both"/>
        <w:spacing w:before="0" w:beforeAutospacing="0" w:after="0" w:afterAutospacing="0"/>
      </w:pPr>
      <w:r>
        <w:rPr>
          <w:sz w:val="24"/>
        </w:rPr>
        <w:t xml:space="preserve">разрабатывать, пропагандировать и реализовыв</w:t>
      </w:r>
      <w:r>
        <w:rPr>
          <w:sz w:val="24"/>
        </w:rPr>
        <w:t xml:space="preserve">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r/>
    </w:p>
    <w:p>
      <w:pPr>
        <w:pStyle w:val="828"/>
        <w:ind w:firstLine="540"/>
        <w:jc w:val="both"/>
        <w:spacing w:before="0" w:beforeAutospacing="0" w:after="0" w:afterAutospacing="0"/>
      </w:pPr>
      <w:r>
        <w:rPr>
          <w:sz w:val="24"/>
        </w:rPr>
        <w:t xml:space="preserve">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r/>
    </w:p>
    <w:p>
      <w:pPr>
        <w:pStyle w:val="828"/>
        <w:ind w:firstLine="540"/>
        <w:jc w:val="both"/>
        <w:spacing w:before="0" w:beforeAutospacing="0" w:after="0" w:afterAutospacing="0"/>
      </w:pPr>
      <w:r>
        <w:rPr>
          <w:sz w:val="24"/>
        </w:rPr>
        <w:t xml:space="preserve">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r/>
    </w:p>
    <w:p>
      <w:pPr>
        <w:pStyle w:val="828"/>
        <w:ind w:firstLine="540"/>
        <w:jc w:val="both"/>
        <w:spacing w:before="0" w:beforeAutospacing="0" w:after="0" w:afterAutospacing="0"/>
      </w:pPr>
      <w:r>
        <w:rPr>
          <w:sz w:val="24"/>
        </w:rPr>
        <w:t xml:space="preserve">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w:t>
      </w:r>
      <w:hyperlink r:id="rId288" w:tooltip="Федеральный закон от 19.06.2004 N 54-ФЗ (ред. от 05.12.2022) &quot;О собраниях, митингах, демонстрациях, шествиях и пикетированиях&quot; {КонсультантПлюс}" w:history="1">
        <w:r>
          <w:rPr>
            <w:color w:val="0000ff"/>
            <w:sz w:val="24"/>
          </w:rPr>
          <w:t xml:space="preserve">законодательством</w:t>
        </w:r>
      </w:hyperlink>
      <w:r>
        <w:rPr>
          <w:sz w:val="24"/>
        </w:rPr>
        <w:t xml:space="preserve">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r/>
    </w:p>
    <w:p>
      <w:pPr>
        <w:pStyle w:val="828"/>
        <w:ind w:firstLine="540"/>
        <w:jc w:val="both"/>
        <w:spacing w:before="0" w:beforeAutospacing="0" w:after="0" w:afterAutospacing="0"/>
      </w:pPr>
      <w:r>
        <w:rPr>
          <w:sz w:val="24"/>
        </w:rPr>
        <w:t xml:space="preserve">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w:t>
      </w:r>
      <w:r>
        <w:rPr>
          <w:sz w:val="24"/>
        </w:rPr>
        <w:t xml:space="preserve">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r/>
    </w:p>
    <w:p>
      <w:pPr>
        <w:pStyle w:val="828"/>
        <w:ind w:firstLine="540"/>
        <w:jc w:val="both"/>
        <w:spacing w:before="0" w:beforeAutospacing="0" w:after="0" w:afterAutospacing="0"/>
      </w:pPr>
      <w:r>
        <w:rPr>
          <w:sz w:val="24"/>
        </w:rPr>
        <w:t xml:space="preserve">участвовать в установленном порядке в пр</w:t>
      </w:r>
      <w:r>
        <w:rPr>
          <w:sz w:val="24"/>
        </w:rPr>
        <w:t xml:space="preserve">инятии хозяйственных и иных решений, реализация которых может оказать негативное воздействие на окружающую среду, жизнь, здоровье и имущество граждан, в том числе участвовать в общественных обсуждениях при проведении оценки воздействия на окружающую среду;</w:t>
      </w:r>
      <w:r/>
    </w:p>
    <w:p>
      <w:pPr>
        <w:pStyle w:val="828"/>
        <w:jc w:val="both"/>
        <w:spacing w:before="0" w:beforeAutospacing="0" w:after="0" w:afterAutospacing="0"/>
      </w:pPr>
      <w:r>
        <w:rPr>
          <w:sz w:val="24"/>
        </w:rPr>
        <w:t xml:space="preserve">(в ред. Федерального </w:t>
      </w:r>
      <w:hyperlink r:id="rId289"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history="1">
        <w:r>
          <w:rPr>
            <w:color w:val="0000ff"/>
            <w:sz w:val="24"/>
          </w:rPr>
          <w:t xml:space="preserve">закона</w:t>
        </w:r>
      </w:hyperlink>
      <w:r>
        <w:rPr>
          <w:sz w:val="24"/>
        </w:rPr>
        <w:t xml:space="preserve"> от 25.12.2023 N 673-ФЗ)</w:t>
      </w:r>
      <w:r/>
    </w:p>
    <w:p>
      <w:pPr>
        <w:pStyle w:val="828"/>
        <w:ind w:firstLine="540"/>
        <w:jc w:val="both"/>
        <w:spacing w:before="0" w:beforeAutospacing="0" w:after="0" w:afterAutospacing="0"/>
      </w:pPr>
      <w:r>
        <w:rPr>
          <w:sz w:val="24"/>
        </w:rPr>
        <w:t xml:space="preserve">обращаться в органы государственной власти Российской Федерации, органы государственной власти субъектов Росси</w:t>
      </w:r>
      <w:r>
        <w:rPr>
          <w:sz w:val="24"/>
        </w:rPr>
        <w:t xml:space="preserve">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r/>
    </w:p>
    <w:p>
      <w:pPr>
        <w:pStyle w:val="828"/>
        <w:ind w:firstLine="540"/>
        <w:jc w:val="both"/>
        <w:spacing w:before="0" w:beforeAutospacing="0" w:after="0" w:afterAutospacing="0"/>
      </w:pPr>
      <w:r>
        <w:rPr>
          <w:sz w:val="24"/>
        </w:rPr>
        <w:t xml:space="preserve">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среде, создать угрозу жизни, здоровью и имуществу граждан;</w:t>
      </w:r>
      <w:r/>
    </w:p>
    <w:p>
      <w:pPr>
        <w:pStyle w:val="828"/>
        <w:ind w:firstLine="540"/>
        <w:jc w:val="both"/>
        <w:spacing w:before="0" w:beforeAutospacing="0" w:after="0" w:afterAutospacing="0"/>
      </w:pPr>
      <w:r>
        <w:rPr>
          <w:sz w:val="24"/>
        </w:rPr>
        <w:t xml:space="preserve">организовывать и проводить в установленном </w:t>
      </w:r>
      <w:hyperlink r:id="rId290" w:tooltip="Федеральный закон от 23.11.1995 N 174-ФЗ (ред. от 15.12.2025) &quot;Об экологической экспертизе&quot; {КонсультантПлюс}" w:history="1">
        <w:r>
          <w:rPr>
            <w:color w:val="0000ff"/>
            <w:sz w:val="24"/>
          </w:rPr>
          <w:t xml:space="preserve">порядке</w:t>
        </w:r>
      </w:hyperlink>
      <w:r>
        <w:rPr>
          <w:sz w:val="24"/>
        </w:rPr>
        <w:t xml:space="preserve"> общественную экологическую экспертизу;</w:t>
      </w:r>
      <w:r/>
    </w:p>
    <w:p>
      <w:pPr>
        <w:pStyle w:val="828"/>
        <w:ind w:firstLine="540"/>
        <w:jc w:val="both"/>
        <w:spacing w:before="0" w:beforeAutospacing="0" w:after="0" w:afterAutospacing="0"/>
      </w:pPr>
      <w:r>
        <w:rPr>
          <w:sz w:val="24"/>
        </w:rPr>
        <w:t xml:space="preserve">рекомендовать своих представителей для участия в проведении государственной экологической экспертизы;</w:t>
      </w:r>
      <w:r/>
    </w:p>
    <w:p>
      <w:pPr>
        <w:pStyle w:val="828"/>
        <w:ind w:firstLine="540"/>
        <w:jc w:val="both"/>
        <w:spacing w:before="0" w:beforeAutospacing="0" w:after="0" w:afterAutospacing="0"/>
      </w:pPr>
      <w:r>
        <w:rPr>
          <w:sz w:val="24"/>
        </w:rPr>
        <w:t xml:space="preserve">п</w:t>
      </w:r>
      <w:r>
        <w:rPr>
          <w:sz w:val="24"/>
        </w:rPr>
        <w:t xml:space="preserve">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w:t>
      </w:r>
      <w:r>
        <w:rPr>
          <w:sz w:val="24"/>
        </w:rPr>
        <w:t xml:space="preserve">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r/>
    </w:p>
    <w:p>
      <w:pPr>
        <w:pStyle w:val="828"/>
        <w:ind w:firstLine="540"/>
        <w:jc w:val="both"/>
        <w:spacing w:before="0" w:beforeAutospacing="0" w:after="0" w:afterAutospacing="0"/>
      </w:pPr>
      <w:r>
        <w:rPr>
          <w:sz w:val="24"/>
        </w:rPr>
        <w:t xml:space="preserve">предъявлять в суд иски о возмещении вреда, причиненного окружающей среде вследствие нарушений обязательных требований;</w:t>
      </w:r>
      <w:r/>
    </w:p>
    <w:p>
      <w:pPr>
        <w:pStyle w:val="828"/>
        <w:jc w:val="both"/>
        <w:spacing w:before="0" w:beforeAutospacing="0" w:after="0" w:afterAutospacing="0"/>
      </w:pPr>
      <w:r>
        <w:rPr>
          <w:sz w:val="24"/>
        </w:rPr>
        <w:t xml:space="preserve">(в ред. Федерального </w:t>
      </w:r>
      <w:hyperlink r:id="rId291"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30.12.2021 N 446-ФЗ)</w:t>
      </w:r>
      <w:r/>
    </w:p>
    <w:p>
      <w:pPr>
        <w:pStyle w:val="828"/>
        <w:ind w:firstLine="540"/>
        <w:jc w:val="both"/>
        <w:spacing w:before="0" w:beforeAutospacing="0" w:after="0" w:afterAutospacing="0"/>
      </w:pPr>
      <w:r>
        <w:rPr>
          <w:sz w:val="24"/>
        </w:rPr>
        <w:t xml:space="preserve">осуществлять другие предусмотренные законодательством права.</w:t>
      </w:r>
      <w:r/>
    </w:p>
    <w:p>
      <w:pPr>
        <w:pStyle w:val="828"/>
        <w:ind w:firstLine="540"/>
        <w:jc w:val="both"/>
        <w:spacing w:before="0" w:beforeAutospacing="0" w:after="0" w:afterAutospacing="0"/>
      </w:pPr>
      <w:r>
        <w:rPr>
          <w:sz w:val="24"/>
        </w:rPr>
        <w:t xml:space="preserve">2. Общественные объединения и другие негосударственные некоммерческие организации при осуществлении деятельности в области охраны окружающей среды обязаны соблюдать требования в области охраны окружающей среды.</w:t>
      </w:r>
      <w:r/>
    </w:p>
    <w:p>
      <w:pPr>
        <w:pStyle w:val="828"/>
        <w:jc w:val="both"/>
        <w:spacing w:before="0" w:beforeAutospacing="0" w:after="0" w:afterAutospacing="0"/>
      </w:pPr>
      <w:r>
        <w:rPr>
          <w:sz w:val="24"/>
        </w:rPr>
        <w:t xml:space="preserve">(в ред. Федеральных законов от 24.11.2014 </w:t>
      </w:r>
      <w:hyperlink r:id="rId292"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N 361-ФЗ</w:t>
        </w:r>
      </w:hyperlink>
      <w:r>
        <w:rPr>
          <w:sz w:val="24"/>
        </w:rPr>
        <w:t xml:space="preserve">, от 25.12.2023 </w:t>
      </w:r>
      <w:hyperlink r:id="rId293"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683-ФЗ</w:t>
        </w:r>
      </w:hyperlink>
      <w:r>
        <w:rPr>
          <w:sz w:val="24"/>
        </w:rPr>
        <w:t xml:space="preserve">)</w:t>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13. Меры по обеспечению прав граждан, общественных объединений и других негосударственных некоммерческих организаций в области охраны окружающей среды</w:t>
      </w:r>
      <w:r/>
    </w:p>
    <w:p>
      <w:pPr>
        <w:pStyle w:val="828"/>
        <w:jc w:val="both"/>
        <w:spacing w:before="0" w:beforeAutospacing="0" w:after="0" w:afterAutospacing="0"/>
      </w:pPr>
      <w:r>
        <w:rPr>
          <w:sz w:val="24"/>
        </w:rPr>
        <w:t xml:space="preserve">(в ред. Федерального </w:t>
      </w:r>
      <w:hyperlink r:id="rId294"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25.12.2023 N 683-ФЗ)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Органы государственной власти Российской Федерации, органы государственной власти су</w:t>
      </w:r>
      <w:r>
        <w:rPr>
          <w:sz w:val="24"/>
        </w:rPr>
        <w:t xml:space="preserve">бъектов Российской Федерации, органы местного самоуправления и должностные лица обязаны оказывать содействие гражданам, общественным объединениям и другим негосударственным некоммерческим организациям в реализации их прав в области охраны окружающей среды.</w:t>
      </w:r>
      <w:r/>
    </w:p>
    <w:p>
      <w:pPr>
        <w:pStyle w:val="828"/>
        <w:jc w:val="both"/>
        <w:spacing w:before="0" w:beforeAutospacing="0" w:after="0" w:afterAutospacing="0"/>
      </w:pPr>
      <w:r>
        <w:rPr>
          <w:sz w:val="24"/>
        </w:rPr>
        <w:t xml:space="preserve">(в ред. Федеральных законов от 24.11.2014 </w:t>
      </w:r>
      <w:hyperlink r:id="rId295"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N 361-ФЗ</w:t>
        </w:r>
      </w:hyperlink>
      <w:r>
        <w:rPr>
          <w:sz w:val="24"/>
        </w:rPr>
        <w:t xml:space="preserve">, от 25.12.2023 </w:t>
      </w:r>
      <w:hyperlink r:id="rId296"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683-ФЗ</w:t>
        </w:r>
      </w:hyperlink>
      <w:r>
        <w:rPr>
          <w:sz w:val="24"/>
        </w:rPr>
        <w:t xml:space="preserve">)</w:t>
      </w:r>
      <w:r/>
    </w:p>
    <w:p>
      <w:pPr>
        <w:pStyle w:val="828"/>
        <w:ind w:firstLine="540"/>
        <w:jc w:val="both"/>
        <w:spacing w:before="0" w:beforeAutospacing="0" w:after="0" w:afterAutospacing="0"/>
      </w:pPr>
      <w:r>
        <w:rPr>
          <w:sz w:val="24"/>
        </w:rPr>
        <w:t xml:space="preserve">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r/>
    </w:p>
    <w:p>
      <w:pPr>
        <w:pStyle w:val="828"/>
        <w:ind w:firstLine="540"/>
        <w:jc w:val="both"/>
        <w:spacing w:before="0" w:beforeAutospacing="0" w:after="0" w:afterAutospacing="0"/>
      </w:pPr>
      <w:r>
        <w:rPr>
          <w:sz w:val="24"/>
        </w:rPr>
        <w:t xml:space="preserve">3. Должностные лица, препятствующие реализации прав граждан, общественных объединений и других негосударственных некоммерческих организаций в области охраны окружающей среды, несут ответственность в соответствии с законодательством Российской Федерации.</w:t>
      </w:r>
      <w:r/>
    </w:p>
    <w:p>
      <w:pPr>
        <w:pStyle w:val="828"/>
        <w:jc w:val="both"/>
        <w:spacing w:before="0" w:beforeAutospacing="0" w:after="0" w:afterAutospacing="0"/>
      </w:pPr>
      <w:r>
        <w:rPr>
          <w:sz w:val="24"/>
        </w:rPr>
        <w:t xml:space="preserve">(п. 3 в ред. Федерального </w:t>
      </w:r>
      <w:hyperlink r:id="rId297"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25.12.2023 N 683-ФЗ)</w:t>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IV. ЭКОНОМИЧЕСКОЕ РЕГУЛИРОВАНИЕ В ОБЛАСТИ</w:t>
      </w:r>
      <w:r/>
    </w:p>
    <w:p>
      <w:pPr>
        <w:pStyle w:val="830"/>
        <w:jc w:val="center"/>
        <w:spacing w:before="0" w:beforeAutospacing="0" w:after="0" w:afterAutospacing="0"/>
      </w:pPr>
      <w:r>
        <w:rPr>
          <w:sz w:val="24"/>
        </w:rPr>
        <w:t xml:space="preserve">ОХРАНЫ 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14. Утратила силу с 1 января 2015 года. - Федеральный </w:t>
      </w:r>
      <w:hyperlink r:id="rId29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21.07.2014 N 219-ФЗ.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15. Утратила силу. - Федеральный </w:t>
      </w:r>
      <w:hyperlink r:id="rId29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sz w:val="24"/>
          </w:rPr>
          <w:t xml:space="preserve">закон</w:t>
        </w:r>
      </w:hyperlink>
      <w:r>
        <w:rPr>
          <w:sz w:val="24"/>
        </w:rPr>
        <w:t xml:space="preserve"> от 22.08.2004 N 122-ФЗ.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16. Плата за негативное воздействие на окружающую среду</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300"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29.12.2015 N 404-ФЗ)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Плата за негативное воздействие на окружающую среду взимается за следующие его виды:</w:t>
      </w:r>
      <w:r/>
    </w:p>
    <w:p>
      <w:pPr>
        <w:pStyle w:val="828"/>
        <w:ind w:firstLine="540"/>
        <w:jc w:val="both"/>
        <w:spacing w:before="0" w:beforeAutospacing="0" w:after="0" w:afterAutospacing="0"/>
      </w:pPr>
      <w:r>
        <w:rPr>
          <w:sz w:val="24"/>
        </w:rPr>
        <w:t xml:space="preserve">выбросы загрязняющих веществ в атмосферный воздух стационарными источниками (далее - выбросы загрязняющих веществ);</w:t>
      </w:r>
      <w:r/>
    </w:p>
    <w:p>
      <w:pPr>
        <w:pStyle w:val="828"/>
        <w:ind w:firstLine="540"/>
        <w:jc w:val="both"/>
        <w:spacing w:before="0" w:beforeAutospacing="0" w:after="0" w:afterAutospacing="0"/>
      </w:pPr>
      <w:r>
        <w:rPr>
          <w:sz w:val="24"/>
        </w:rPr>
        <w:t xml:space="preserve">сбросы загрязняющих веществ в водные объекты (далее - сбросы загрязняющих веществ);</w:t>
      </w:r>
      <w:r/>
    </w:p>
    <w:p>
      <w:pPr>
        <w:pStyle w:val="828"/>
        <w:ind w:firstLine="540"/>
        <w:jc w:val="both"/>
        <w:spacing w:before="0" w:beforeAutospacing="0" w:after="0" w:afterAutospacing="0"/>
      </w:pPr>
      <w:r>
        <w:rPr>
          <w:sz w:val="24"/>
        </w:rPr>
        <w:t xml:space="preserve">хранение, захоронение отходов производства и потребления (размещение отходов), в том числе складирование побочных продуктов производства, признанных отходами в соответствии с </w:t>
      </w:r>
      <w:hyperlink w:tooltip="8. Побочные продукты производства признаются отходами в случае:" w:anchor="P1361" w:history="1">
        <w:r>
          <w:rPr>
            <w:color w:val="0000ff"/>
            <w:sz w:val="24"/>
          </w:rPr>
          <w:t xml:space="preserve">пунктом 8 статьи 51.1</w:t>
        </w:r>
      </w:hyperlink>
      <w:r>
        <w:rPr>
          <w:sz w:val="24"/>
        </w:rPr>
        <w:t xml:space="preserve"> настоящего Федерального закона, хранение вскрышных и вмещающих горных пород, признанных отходами производства и потребления в соответствии со </w:t>
      </w:r>
      <w:hyperlink r:id="rId301" w:tooltip="Закон РФ от 21.02.1992 N 2395-1 (ред. от 08.03.2026) &quot;О недрах&quot; (с изм. и доп., вступ. в силу с 01.07.2026) {КонсультантПлюс}" w:history="1">
        <w:r>
          <w:rPr>
            <w:color w:val="0000ff"/>
            <w:sz w:val="24"/>
          </w:rPr>
          <w:t xml:space="preserve">статьей 23.5</w:t>
        </w:r>
      </w:hyperlink>
      <w:r>
        <w:rPr>
          <w:sz w:val="24"/>
        </w:rPr>
        <w:t xml:space="preserve"> </w:t>
      </w:r>
      <w:hyperlink r:id="rId302" w:tooltip="Закон РФ от 21.02.1992 N 2395-1 (ред. от 08.03.2026) &quot;О недрах&quot; (с изм. и доп., вступ. в силу с 01.07.2026) {КонсультантПлюс}" w:history="1">
        <w:r>
          <w:rPr>
            <w:color w:val="0000ff"/>
            <w:sz w:val="24"/>
          </w:rPr>
          <w:t xml:space="preserve">Закона</w:t>
        </w:r>
      </w:hyperlink>
      <w:r>
        <w:rPr>
          <w:sz w:val="24"/>
        </w:rPr>
        <w:t xml:space="preserve"> Российской Федерации от 21 февраля 1992 года N 2395-I "О недрах".</w:t>
      </w:r>
      <w:r/>
    </w:p>
    <w:p>
      <w:pPr>
        <w:pStyle w:val="828"/>
        <w:jc w:val="both"/>
        <w:spacing w:before="0" w:beforeAutospacing="0" w:after="0" w:afterAutospacing="0"/>
      </w:pPr>
      <w:r>
        <w:rPr>
          <w:sz w:val="24"/>
        </w:rPr>
        <w:t xml:space="preserve">(в ред. Федеральных законов от 14.07.2022 </w:t>
      </w:r>
      <w:hyperlink r:id="rId30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N 268-ФЗ</w:t>
        </w:r>
      </w:hyperlink>
      <w:r>
        <w:rPr>
          <w:sz w:val="24"/>
        </w:rPr>
        <w:t xml:space="preserve">, от 14.07.2022 </w:t>
      </w:r>
      <w:hyperlink r:id="rId304"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history="1">
        <w:r>
          <w:rPr>
            <w:color w:val="0000ff"/>
            <w:sz w:val="24"/>
          </w:rPr>
          <w:t xml:space="preserve">N 343-ФЗ</w:t>
        </w:r>
      </w:hyperlink>
      <w:r>
        <w:rPr>
          <w:sz w:val="24"/>
        </w:rPr>
        <w:t xml:space="preserve">)</w:t>
      </w:r>
      <w:r/>
    </w:p>
    <w:p>
      <w:pPr>
        <w:pStyle w:val="828"/>
        <w:ind w:firstLine="540"/>
        <w:jc w:val="both"/>
        <w:spacing w:before="0" w:beforeAutospacing="0" w:after="0" w:afterAutospacing="0"/>
      </w:pPr>
      <w:r>
        <w:rPr>
          <w:sz w:val="24"/>
        </w:rPr>
        <w:t xml:space="preserve">2. </w:t>
      </w:r>
      <w:hyperlink r:id="rId305"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history="1">
        <w:r>
          <w:rPr>
            <w:color w:val="0000ff"/>
            <w:sz w:val="24"/>
          </w:rPr>
          <w:t xml:space="preserve">Плата</w:t>
        </w:r>
      </w:hyperlink>
      <w:r>
        <w:rPr>
          <w:sz w:val="24"/>
        </w:rPr>
        <w:t xml:space="preserve">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r/>
    </w:p>
    <w:p>
      <w:pPr>
        <w:spacing w:before="0" w:beforeAutospacing="0" w:after="0" w:afterAutospacing="0"/>
      </w:pPr>
      <w:r/>
      <w:r/>
    </w:p>
    <w:p>
      <w:pPr>
        <w:pStyle w:val="828"/>
        <w:ind w:firstLine="540"/>
        <w:jc w:val="both"/>
        <w:spacing w:before="0" w:beforeAutospacing="0" w:after="0" w:afterAutospacing="0"/>
      </w:pPr>
      <w:r/>
      <w:bookmarkStart w:id="543" w:name="P543"/>
      <w:r/>
      <w:bookmarkEnd w:id="543"/>
      <w:r>
        <w:rPr>
          <w:sz w:val="24"/>
        </w:rPr>
        <w:t xml:space="preserve">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w:t>
      </w:r>
      <w:hyperlink r:id="rId306" w:tooltip="Закон РФ от 21.02.1992 N 2395-1 (ред. от 08.03.2026) &quot;О недрах&quot; (с изм. и доп., вступ. в силу с 01.07.2026) {КонсультантПлюс}" w:history="1">
        <w:r>
          <w:rPr>
            <w:color w:val="0000ff"/>
            <w:sz w:val="24"/>
          </w:rPr>
          <w:t xml:space="preserve">Законом</w:t>
        </w:r>
      </w:hyperlink>
      <w:r>
        <w:rPr>
          <w:sz w:val="24"/>
        </w:rPr>
        <w:t xml:space="preserve"> Российской Федерации от 21 февраля 1992 года N 2395-I "О недрах", не взимается, за исключением </w:t>
      </w:r>
      <w:hyperlink r:id="rId307" w:tooltip="Закон РФ от 21.02.1992 N 2395-1 (ред. от 08.03.2026) &quot;О недрах&quot; (с изм. и доп., вступ. в силу с 01.07.2026) {КонсультантПлюс}" w:history="1">
        <w:r>
          <w:rPr>
            <w:color w:val="0000ff"/>
            <w:sz w:val="24"/>
          </w:rPr>
          <w:t xml:space="preserve">случаев</w:t>
        </w:r>
      </w:hyperlink>
      <w:r>
        <w:rPr>
          <w:sz w:val="24"/>
        </w:rPr>
        <w:t xml:space="preserve">, если такие горные породы признаны отходами производства и потребления.</w:t>
      </w:r>
      <w:r/>
    </w:p>
    <w:p>
      <w:pPr>
        <w:pStyle w:val="828"/>
        <w:jc w:val="both"/>
        <w:spacing w:before="0" w:beforeAutospacing="0" w:after="0" w:afterAutospacing="0"/>
      </w:pPr>
      <w:r>
        <w:rPr>
          <w:sz w:val="24"/>
        </w:rPr>
        <w:t xml:space="preserve">(п. 3 введен Федеральным </w:t>
      </w:r>
      <w:hyperlink r:id="rId308"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343-ФЗ)</w:t>
      </w:r>
      <w:r/>
    </w:p>
    <w:p>
      <w:pPr>
        <w:jc w:val="both"/>
        <w:spacing w:before="0" w:beforeAutospacing="0" w:after="0" w:afterAutospacing="0"/>
      </w:pPr>
      <w:r/>
      <w:r/>
    </w:p>
    <w:p>
      <w:pPr>
        <w:jc w:val="both"/>
        <w:spacing w:before="0" w:beforeAutospacing="0" w:after="0" w:afterAutospacing="0"/>
      </w:pPr>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16.1. Лица, обязанные вносить плату за негативное воздействие на окружающую среду</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(введена Федеральным </w:t>
      </w:r>
      <w:hyperlink r:id="rId30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 (ред. 29.12.2014))</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Плату за негативное воздействие на окружающую среду обязан</w:t>
      </w:r>
      <w:r>
        <w:rPr>
          <w:sz w:val="24"/>
        </w:rPr>
        <w:t xml:space="preserve">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w:t>
      </w:r>
      <w:r>
        <w:rPr>
          <w:sz w:val="24"/>
        </w:rPr>
        <w:t xml:space="preserve">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r/>
    </w:p>
    <w:p>
      <w:pPr>
        <w:pStyle w:val="828"/>
        <w:ind w:firstLine="540"/>
        <w:jc w:val="both"/>
        <w:spacing w:before="0" w:beforeAutospacing="0" w:after="0" w:afterAutospacing="0"/>
      </w:pPr>
      <w:r>
        <w:rPr>
          <w:sz w:val="24"/>
        </w:rPr>
        <w:t xml:space="preserve">Плательщиками платы за негативное воздействие на окружающую сред</w:t>
      </w:r>
      <w:r>
        <w:rPr>
          <w:sz w:val="24"/>
        </w:rPr>
        <w:t xml:space="preserve">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w:t>
      </w:r>
      <w:r>
        <w:rPr>
          <w:sz w:val="24"/>
        </w:rPr>
        <w:t xml:space="preserve">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r/>
    </w:p>
    <w:p>
      <w:pPr>
        <w:pStyle w:val="828"/>
        <w:ind w:firstLine="540"/>
        <w:jc w:val="both"/>
        <w:spacing w:before="0" w:beforeAutospacing="0" w:after="0" w:afterAutospacing="0"/>
      </w:pPr>
      <w:r>
        <w:rPr>
          <w:sz w:val="24"/>
        </w:rPr>
        <w:t xml:space="preserve">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w:t>
      </w:r>
      <w:hyperlink w:tooltip="Статья 69. Государственный учет объектов, оказывающих негативное воздействие на окружающую среду" w:anchor="P1981" w:history="1">
        <w:r>
          <w:rPr>
            <w:color w:val="0000ff"/>
            <w:sz w:val="24"/>
          </w:rPr>
          <w:t xml:space="preserve">законом</w:t>
        </w:r>
      </w:hyperlink>
      <w:r>
        <w:rPr>
          <w:sz w:val="24"/>
        </w:rPr>
        <w:t xml:space="preserve">.</w:t>
      </w:r>
      <w:r/>
    </w:p>
    <w:p>
      <w:pPr>
        <w:pStyle w:val="828"/>
        <w:ind w:firstLine="540"/>
        <w:jc w:val="both"/>
        <w:spacing w:before="0" w:beforeAutospacing="0" w:after="0" w:afterAutospacing="0"/>
      </w:pPr>
      <w:r>
        <w:rPr>
          <w:sz w:val="24"/>
        </w:rPr>
        <w:t xml:space="preserve">3. Утратил силу с 1 января 2016 года. - Федеральный </w:t>
      </w:r>
      <w:hyperlink r:id="rId310"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29.12.2015 N 404-ФЗ.</w:t>
      </w:r>
      <w:r/>
    </w:p>
    <w:p>
      <w:pPr>
        <w:pStyle w:val="828"/>
        <w:ind w:firstLine="540"/>
        <w:jc w:val="both"/>
        <w:spacing w:before="0" w:beforeAutospacing="0" w:after="0" w:afterAutospacing="0"/>
      </w:pPr>
      <w:r/>
      <w:bookmarkStart w:id="554" w:name="P554"/>
      <w:r/>
      <w:bookmarkEnd w:id="554"/>
      <w:r>
        <w:rPr>
          <w:sz w:val="24"/>
        </w:rPr>
        <w:t xml:space="preserve">4. В случае признания побочных продуктов производства отходами в соответствии с </w:t>
      </w:r>
      <w:hyperlink w:tooltip="8. Побочные продукты производства признаются отходами в случае:" w:anchor="P1361" w:history="1">
        <w:r>
          <w:rPr>
            <w:color w:val="0000ff"/>
            <w:sz w:val="24"/>
          </w:rPr>
          <w:t xml:space="preserve">пунктом 8 статьи 51.1</w:t>
        </w:r>
      </w:hyperlink>
      <w:r>
        <w:rPr>
          <w:sz w:val="24"/>
        </w:rPr>
        <w:t xml:space="preserve"> настоящего Федерального зако</w:t>
      </w:r>
      <w:r>
        <w:rPr>
          <w:sz w:val="24"/>
        </w:rPr>
        <w:t xml:space="preserve">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w:t>
      </w:r>
      <w:r/>
    </w:p>
    <w:p>
      <w:pPr>
        <w:pStyle w:val="828"/>
        <w:jc w:val="both"/>
        <w:spacing w:before="0" w:beforeAutospacing="0" w:after="0" w:afterAutospacing="0"/>
      </w:pPr>
      <w:r>
        <w:rPr>
          <w:sz w:val="24"/>
        </w:rPr>
        <w:t xml:space="preserve">(п. 4 введен Федеральным </w:t>
      </w:r>
      <w:hyperlink r:id="rId311"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w:t>
      </w:r>
      <w:r/>
    </w:p>
    <w:p>
      <w:pPr>
        <w:pStyle w:val="828"/>
        <w:ind w:firstLine="540"/>
        <w:jc w:val="both"/>
        <w:spacing w:before="0" w:beforeAutospacing="0" w:after="0" w:afterAutospacing="0"/>
      </w:pPr>
      <w:r/>
      <w:bookmarkStart w:id="556" w:name="P556"/>
      <w:r/>
      <w:bookmarkEnd w:id="556"/>
      <w:r>
        <w:rPr>
          <w:sz w:val="24"/>
        </w:rPr>
        <w:t xml:space="preserve">5. В случае признания вскрышных и вмещающих горных пород отходами производства и потребления в соответствии со </w:t>
      </w:r>
      <w:hyperlink r:id="rId312" w:tooltip="Закон РФ от 21.02.1992 N 2395-1 (ред. от 08.03.2026) &quot;О недрах&quot; (с изм. и доп., вступ. в силу с 01.07.2026) {КонсультантПлюс}" w:history="1">
        <w:r>
          <w:rPr>
            <w:color w:val="0000ff"/>
            <w:sz w:val="24"/>
          </w:rPr>
          <w:t xml:space="preserve">статьей 23.5</w:t>
        </w:r>
      </w:hyperlink>
      <w:r>
        <w:rPr>
          <w:sz w:val="24"/>
        </w:rPr>
        <w:t xml:space="preserve"> Закона Российской Федерации от 21 февраля 1992 года N 2395-I "О недрах" плательщиками платы за негативное воздействие на окружающую среду при размещении отходов являются:</w:t>
      </w:r>
      <w:r/>
    </w:p>
    <w:p>
      <w:pPr>
        <w:pStyle w:val="828"/>
        <w:ind w:firstLine="540"/>
        <w:jc w:val="both"/>
        <w:spacing w:before="0" w:beforeAutospacing="0" w:after="0" w:afterAutospacing="0"/>
      </w:pPr>
      <w:r>
        <w:rPr>
          <w:sz w:val="24"/>
        </w:rPr>
        <w:t xml:space="preserve">1) пользователи недр, лица, право пользования недрами которых было досрочно прекращено в соответствии со </w:t>
      </w:r>
      <w:hyperlink r:id="rId313" w:tooltip="Закон РФ от 21.02.1992 N 2395-1 (ред. от 08.03.2026) &quot;О недрах&quot; (с изм. и доп., вступ. в силу с 01.07.2026) {КонсультантПлюс}" w:history="1">
        <w:r>
          <w:rPr>
            <w:color w:val="0000ff"/>
            <w:sz w:val="24"/>
          </w:rPr>
          <w:t xml:space="preserve">статьей 20</w:t>
        </w:r>
      </w:hyperlink>
      <w:r>
        <w:rPr>
          <w:sz w:val="24"/>
        </w:rPr>
        <w:t xml:space="preserve"> Закона Российской Федерации от 21 февраля 1992 года N 2395-I "О недрах", при осуществлении пользования недрами которыми образованы вскрышные и вмещающие горные породы, - в случае неиспользования таких пород в целях, предусмотренных </w:t>
      </w:r>
      <w:hyperlink r:id="rId314" w:tooltip="Закон РФ от 21.02.1992 N 2395-1 (ред. от 08.03.2026) &quot;О недрах&quot; (с изм. и доп., вступ. в силу с 01.07.2026) {КонсультантПлюс}" w:history="1">
        <w:r>
          <w:rPr>
            <w:color w:val="0000ff"/>
            <w:sz w:val="24"/>
          </w:rPr>
          <w:t xml:space="preserve">пунктами 1</w:t>
        </w:r>
      </w:hyperlink>
      <w:r>
        <w:rPr>
          <w:sz w:val="24"/>
        </w:rPr>
        <w:t xml:space="preserve"> - </w:t>
      </w:r>
      <w:hyperlink r:id="rId315" w:tooltip="Закон РФ от 21.02.1992 N 2395-1 (ред. от 08.03.2026) &quot;О недрах&quot; (с изм. и доп., вступ. в силу с 01.07.2026) {КонсультантПлюс}" w:history="1">
        <w:r>
          <w:rPr>
            <w:color w:val="0000ff"/>
            <w:sz w:val="24"/>
          </w:rPr>
          <w:t xml:space="preserve">5 части первой статьи 23.5</w:t>
        </w:r>
      </w:hyperlink>
      <w:r>
        <w:rPr>
          <w:sz w:val="24"/>
        </w:rPr>
        <w:t xml:space="preserve"> Закона Российской Федерации от 21 февраля 1992 года N 2395-I "О недрах";</w:t>
      </w:r>
      <w:r/>
    </w:p>
    <w:p>
      <w:pPr>
        <w:pStyle w:val="828"/>
        <w:ind w:firstLine="540"/>
        <w:jc w:val="both"/>
        <w:spacing w:before="0" w:beforeAutospacing="0" w:after="0" w:afterAutospacing="0"/>
      </w:pPr>
      <w:r>
        <w:rPr>
          <w:sz w:val="24"/>
        </w:rPr>
        <w:t xml:space="preserve">2) пользователи недр, лица, право пользования недрами которых было досрочно прекращено в соответствии со </w:t>
      </w:r>
      <w:hyperlink r:id="rId316" w:tooltip="Закон РФ от 21.02.1992 N 2395-1 (ред. от 08.03.2026) &quot;О недрах&quot; (с изм. и доп., вступ. в силу с 01.07.2026) {КонсультантПлюс}" w:history="1">
        <w:r>
          <w:rPr>
            <w:color w:val="0000ff"/>
            <w:sz w:val="24"/>
          </w:rPr>
          <w:t xml:space="preserve">статьей 20</w:t>
        </w:r>
      </w:hyperlink>
      <w:r>
        <w:rPr>
          <w:sz w:val="24"/>
        </w:rPr>
        <w:t xml:space="preserve"> Закона Российской Федерации о</w:t>
      </w:r>
      <w:r>
        <w:rPr>
          <w:sz w:val="24"/>
        </w:rPr>
        <w:t xml:space="preserve">т 21 февраля 1992 года N 2395-I "О недрах", иные лица, которым вскрышные и вмещающие горные породы были переданы в целях использования для собственных производственных и технологических нужд, - в случае неиспользования таких пород в целях, предусмотренных </w:t>
      </w:r>
      <w:hyperlink r:id="rId317" w:tooltip="Закон РФ от 21.02.1992 N 2395-1 (ред. от 08.03.2026) &quot;О недрах&quot; (с изм. и доп., вступ. в силу с 01.07.2026) {КонсультантПлюс}" w:history="1">
        <w:r>
          <w:rPr>
            <w:color w:val="0000ff"/>
            <w:sz w:val="24"/>
          </w:rPr>
          <w:t xml:space="preserve">пунктами 6</w:t>
        </w:r>
      </w:hyperlink>
      <w:r>
        <w:rPr>
          <w:sz w:val="24"/>
        </w:rPr>
        <w:t xml:space="preserve"> и </w:t>
      </w:r>
      <w:hyperlink r:id="rId318" w:tooltip="Закон РФ от 21.02.1992 N 2395-1 (ред. от 08.03.2026) &quot;О недрах&quot; (с изм. и доп., вступ. в силу с 01.07.2026) {КонсультантПлюс}" w:history="1">
        <w:r>
          <w:rPr>
            <w:color w:val="0000ff"/>
            <w:sz w:val="24"/>
          </w:rPr>
          <w:t xml:space="preserve">7 части первой статьи 23.5</w:t>
        </w:r>
      </w:hyperlink>
      <w:r>
        <w:rPr>
          <w:sz w:val="24"/>
        </w:rPr>
        <w:t xml:space="preserve"> Закона Российской Федерации от 21 февраля 1992 года N 2395-I "О недрах".</w:t>
      </w:r>
      <w:r/>
    </w:p>
    <w:p>
      <w:pPr>
        <w:pStyle w:val="828"/>
        <w:jc w:val="both"/>
        <w:spacing w:before="0" w:beforeAutospacing="0" w:after="0" w:afterAutospacing="0"/>
      </w:pPr>
      <w:r>
        <w:rPr>
          <w:sz w:val="24"/>
        </w:rPr>
        <w:t xml:space="preserve">(п. 5 в ред. Федерального </w:t>
      </w:r>
      <w:hyperlink r:id="rId319" w:tooltip="Федеральный закон от 25.12.2023 N 677-ФЗ &quot;О внесении изменений в Закон Российской Федерации &quot;О недрах&quot; и статью 16.1 Федерального закона &quot;Об охране окружающей среды&quot; {КонсультантПлюс}" w:history="1">
        <w:r>
          <w:rPr>
            <w:color w:val="0000ff"/>
            <w:sz w:val="24"/>
          </w:rPr>
          <w:t xml:space="preserve">закона</w:t>
        </w:r>
      </w:hyperlink>
      <w:r>
        <w:rPr>
          <w:sz w:val="24"/>
        </w:rPr>
        <w:t xml:space="preserve"> от 25.12.2023 N 677-ФЗ)</w:t>
      </w:r>
      <w:r/>
    </w:p>
    <w:p>
      <w:pPr>
        <w:pStyle w:val="828"/>
        <w:ind w:firstLine="540"/>
        <w:jc w:val="both"/>
        <w:spacing w:before="0" w:beforeAutospacing="0" w:after="0" w:afterAutospacing="0"/>
      </w:pPr>
      <w:r/>
      <w:bookmarkStart w:id="560" w:name="P560"/>
      <w:r/>
      <w:bookmarkEnd w:id="560"/>
      <w:r>
        <w:rPr>
          <w:sz w:val="24"/>
        </w:rPr>
        <w:t xml:space="preserve">6. В случае признания искусственных грунтов, произведенных из органической части твердых коммунальных отходов в результате их утилизации, отхода</w:t>
      </w:r>
      <w:r>
        <w:rPr>
          <w:sz w:val="24"/>
        </w:rPr>
        <w:t xml:space="preserve">ми производства и потребления в соответствии с пунктом 5 статьи 17.2 Федерального закона от 24 июня 1998 года N 89-ФЗ "Об отходах производства и потребления" плательщиками платы за негативное воздействие на окружающую среду при размещении отходов являются:</w:t>
      </w:r>
      <w:r/>
    </w:p>
    <w:p>
      <w:pPr>
        <w:pStyle w:val="828"/>
        <w:ind w:firstLine="540"/>
        <w:jc w:val="both"/>
        <w:spacing w:before="0" w:beforeAutospacing="0" w:after="0" w:afterAutospacing="0"/>
      </w:pPr>
      <w:r>
        <w:rPr>
          <w:sz w:val="24"/>
        </w:rPr>
        <w:t xml:space="preserve">1) юридические лица и индивидуальные предприниматели, которые произвели из органической части твердых коммунальных отходов в результате их утили</w:t>
      </w:r>
      <w:r>
        <w:rPr>
          <w:sz w:val="24"/>
        </w:rPr>
        <w:t xml:space="preserve">зации искусственные грунты, - в случае размещения таких грунтов на объектах размещения отходов или неиспользования таких грунтов в качестве сырья или продукции при производстве товаров, выполнении работ в течение трех лет со дня производства таких грунтов;</w:t>
      </w:r>
      <w:r/>
    </w:p>
    <w:p>
      <w:pPr>
        <w:pStyle w:val="828"/>
        <w:ind w:firstLine="540"/>
        <w:jc w:val="both"/>
        <w:spacing w:before="0" w:beforeAutospacing="0" w:after="0" w:afterAutospacing="0"/>
      </w:pPr>
      <w:r>
        <w:rPr>
          <w:sz w:val="24"/>
        </w:rPr>
        <w:t xml:space="preserve">2) юридические лица и индивидуальные предприниматели, которым переданы искусственные грунты, произведенные из органической части твердых коммунальных отходов в рез</w:t>
      </w:r>
      <w:r>
        <w:rPr>
          <w:sz w:val="24"/>
        </w:rPr>
        <w:t xml:space="preserve">ультате их утилизации, - в случае неиспользования таких грунтов в качестве сырья или продукции при производстве товаров, выполнении работ в течение трех лет со дня производства таких грунтов, а также размещения таких грунтов на объектах размещения отходов.</w:t>
      </w:r>
      <w:r/>
    </w:p>
    <w:p>
      <w:pPr>
        <w:pStyle w:val="828"/>
        <w:jc w:val="both"/>
        <w:spacing w:before="0" w:beforeAutospacing="0" w:after="0" w:afterAutospacing="0"/>
      </w:pPr>
      <w:r>
        <w:rPr>
          <w:sz w:val="24"/>
        </w:rPr>
        <w:t xml:space="preserve">(п. 6 введен Федеральным </w:t>
      </w:r>
      <w:hyperlink r:id="rId320"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history="1">
        <w:r>
          <w:rPr>
            <w:color w:val="0000ff"/>
            <w:sz w:val="24"/>
          </w:rPr>
          <w:t xml:space="preserve">законом</w:t>
        </w:r>
      </w:hyperlink>
      <w:r>
        <w:rPr>
          <w:sz w:val="24"/>
        </w:rPr>
        <w:t xml:space="preserve"> от 26.12.2024 N 497-ФЗ)</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16.2. Порядок определения платежной базы для исчисления платы за негативное воздействие на окружающую среду</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(введена Федеральным </w:t>
      </w:r>
      <w:hyperlink r:id="rId32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Платежной базой для исчисления платы за негативное в</w:t>
      </w:r>
      <w:r>
        <w:rPr>
          <w:sz w:val="24"/>
        </w:rPr>
        <w:t xml:space="preserve">оздействие на окружающую среду по итогам отчетного периода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r/>
    </w:p>
    <w:p>
      <w:pPr>
        <w:pStyle w:val="828"/>
        <w:jc w:val="both"/>
        <w:spacing w:before="0" w:beforeAutospacing="0" w:after="0" w:afterAutospacing="0"/>
      </w:pPr>
      <w:r>
        <w:rPr>
          <w:sz w:val="24"/>
        </w:rPr>
        <w:t xml:space="preserve">(в ред. Федерального </w:t>
      </w:r>
      <w:hyperlink r:id="rId322"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27.12.2019 N 450-ФЗ)</w:t>
      </w:r>
      <w:r/>
    </w:p>
    <w:p>
      <w:pPr>
        <w:pStyle w:val="828"/>
        <w:ind w:firstLine="540"/>
        <w:jc w:val="both"/>
        <w:spacing w:before="0" w:beforeAutospacing="0" w:after="0" w:afterAutospacing="0"/>
      </w:pPr>
      <w:r>
        <w:rPr>
          <w:sz w:val="24"/>
        </w:rPr>
        <w:t xml:space="preserve">Особенности определения платежной базы для исчисления платы за размещение отходов в случае признания побочных продуктов производства отходами в соответствии с </w:t>
      </w:r>
      <w:hyperlink w:tooltip="8. Побочные продукты производства признаются отходами в случае:" w:anchor="P1361" w:history="1">
        <w:r>
          <w:rPr>
            <w:color w:val="0000ff"/>
            <w:sz w:val="24"/>
          </w:rPr>
          <w:t xml:space="preserve">пунктом 8 статьи 51.1</w:t>
        </w:r>
      </w:hyperlink>
      <w:r>
        <w:rPr>
          <w:sz w:val="24"/>
        </w:rPr>
        <w:t xml:space="preserve"> настоящего Федерального закона, признания произведенн</w:t>
      </w:r>
      <w:r>
        <w:rPr>
          <w:sz w:val="24"/>
        </w:rPr>
        <w:t xml:space="preserve">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"Об отходах производства и потребления" устанавливаются </w:t>
      </w:r>
      <w:hyperlink r:id="rId323"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quot; (с изм. и доп., вступ. в силу с 01.03.2026) {КонсультантПлюс}" w:history="1">
        <w:r>
          <w:rPr>
            <w:color w:val="0000ff"/>
            <w:sz w:val="24"/>
          </w:rPr>
          <w:t xml:space="preserve">правилами</w:t>
        </w:r>
      </w:hyperlink>
      <w:r>
        <w:rPr>
          <w:sz w:val="24"/>
        </w:rPr>
        <w:t xml:space="preserve"> исчисления и взимания платы за негативное воздействие на окружающую среду.</w:t>
      </w:r>
      <w:r/>
    </w:p>
    <w:p>
      <w:pPr>
        <w:pStyle w:val="828"/>
        <w:jc w:val="both"/>
        <w:spacing w:before="0" w:beforeAutospacing="0" w:after="0" w:afterAutospacing="0"/>
      </w:pPr>
      <w:r>
        <w:rPr>
          <w:sz w:val="24"/>
        </w:rPr>
        <w:t xml:space="preserve">(абзац введен Федеральным </w:t>
      </w:r>
      <w:hyperlink r:id="rId32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 в ред. Федерального </w:t>
      </w:r>
      <w:hyperlink r:id="rId325"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26.12.2024 N 497-ФЗ)</w:t>
      </w:r>
      <w:r/>
    </w:p>
    <w:p>
      <w:pPr>
        <w:pStyle w:val="828"/>
        <w:ind w:firstLine="540"/>
        <w:jc w:val="both"/>
        <w:spacing w:before="0" w:beforeAutospacing="0" w:after="0" w:afterAutospacing="0"/>
      </w:pPr>
      <w:r>
        <w:rPr>
          <w:sz w:val="24"/>
        </w:rPr>
        <w:t xml:space="preserve">2. Платежная база определяется лицами, обязанными вносить плату, самостоятельно на основе данных производственного экологического контроля.</w:t>
      </w:r>
      <w:r/>
    </w:p>
    <w:p>
      <w:pPr>
        <w:pStyle w:val="828"/>
        <w:ind w:firstLine="540"/>
        <w:jc w:val="both"/>
        <w:spacing w:before="0" w:beforeAutospacing="0" w:after="0" w:afterAutospacing="0"/>
      </w:pPr>
      <w:r>
        <w:rPr>
          <w:sz w:val="24"/>
        </w:rPr>
        <w:t xml:space="preserve">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w:t>
      </w:r>
      <w:hyperlink r:id="rId326"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history="1">
        <w:r>
          <w:rPr>
            <w:color w:val="0000ff"/>
            <w:sz w:val="24"/>
          </w:rPr>
          <w:t xml:space="preserve">перечень</w:t>
        </w:r>
      </w:hyperlink>
      <w:r>
        <w:rPr>
          <w:sz w:val="24"/>
        </w:rPr>
        <w:t xml:space="preserve"> загрязняющих веществ, класса опасности отходов производства и потребления.</w:t>
      </w:r>
      <w:r/>
    </w:p>
    <w:p>
      <w:pPr>
        <w:spacing w:before="0" w:beforeAutospacing="0" w:after="0" w:afterAutospacing="0"/>
      </w:pPr>
      <w:r/>
      <w:r/>
    </w:p>
    <w:p>
      <w:pPr>
        <w:pStyle w:val="828"/>
        <w:ind w:firstLine="540"/>
        <w:jc w:val="both"/>
        <w:spacing w:before="0" w:beforeAutospacing="0" w:after="0" w:afterAutospacing="0"/>
      </w:pPr>
      <w:r>
        <w:rPr>
          <w:sz w:val="24"/>
        </w:rPr>
        <w:t xml:space="preserve">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w:t>
      </w:r>
      <w:r>
        <w:rPr>
          <w:sz w:val="24"/>
        </w:rPr>
        <w:t xml:space="preserve">сбросов, временно разрешенных выбросов, временно разрешенных сбросов, превышающие такие нормативы, выбросы и сбросы (включая аварийные), технологические нормативы, а также учитываются лимиты на размещение отходов производства и потребления и их превышение.</w:t>
      </w:r>
      <w:r/>
    </w:p>
    <w:p>
      <w:pPr>
        <w:pStyle w:val="828"/>
        <w:jc w:val="both"/>
        <w:spacing w:before="0" w:beforeAutospacing="0" w:after="0" w:afterAutospacing="0"/>
      </w:pPr>
      <w:r>
        <w:rPr>
          <w:sz w:val="24"/>
        </w:rPr>
        <w:t xml:space="preserve">(в ред. Федерального </w:t>
      </w:r>
      <w:hyperlink r:id="rId327"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27.12.2019 N 450-ФЗ)</w:t>
      </w:r>
      <w:r/>
    </w:p>
    <w:p>
      <w:pPr>
        <w:pStyle w:val="828"/>
        <w:ind w:firstLine="540"/>
        <w:jc w:val="both"/>
        <w:spacing w:before="0" w:beforeAutospacing="0" w:after="0" w:afterAutospacing="0"/>
      </w:pPr>
      <w:r>
        <w:rPr>
          <w:sz w:val="24"/>
        </w:rPr>
        <w:t xml:space="preserve">4.1. В случае, предусмотренном </w:t>
      </w:r>
      <w:hyperlink w:tooltip="5. В случае признания вскрышных и вмещающих горных пород отходами производства и потребления в соответствии со статьей 23.5 Закона Российской Федерации от 21 февраля 1992 года N 2395-I &quot;О недрах&quot; плательщиками платы за негативное воздействие на окружающую среду при размещении отходов являются:" w:anchor="P556" w:history="1">
        <w:r>
          <w:rPr>
            <w:color w:val="0000ff"/>
            <w:sz w:val="24"/>
          </w:rPr>
          <w:t xml:space="preserve">пунктом 5 статьи 16.1</w:t>
        </w:r>
      </w:hyperlink>
      <w:r>
        <w:rPr>
          <w:sz w:val="24"/>
        </w:rPr>
        <w:t xml:space="preserve"> настоящего Федерального закона, платежной базой для исчисления платы за негативное воздействие на окружающую среду является объем вскрышных или вмещающих горных пород, не использованных в целях, предусмотренных </w:t>
      </w:r>
      <w:hyperlink r:id="rId328" w:tooltip="Закон РФ от 21.02.1992 N 2395-1 (ред. от 08.03.2026) &quot;О недрах&quot; (с изм. и доп., вступ. в силу с 01.07.2026) {КонсультантПлюс}" w:history="1">
        <w:r>
          <w:rPr>
            <w:color w:val="0000ff"/>
            <w:sz w:val="24"/>
          </w:rPr>
          <w:t xml:space="preserve">статьей 23.5</w:t>
        </w:r>
      </w:hyperlink>
      <w:r>
        <w:rPr>
          <w:sz w:val="24"/>
        </w:rPr>
        <w:t xml:space="preserve"> </w:t>
      </w:r>
      <w:hyperlink r:id="rId329" w:tooltip="Закон РФ от 21.02.1992 N 2395-1 (ред. от 08.03.2026) &quot;О недрах&quot; (с изм. и доп., вступ. в силу с 01.07.2026) {КонсультантПлюс}" w:history="1">
        <w:r>
          <w:rPr>
            <w:color w:val="0000ff"/>
            <w:sz w:val="24"/>
          </w:rPr>
          <w:t xml:space="preserve">Закона</w:t>
        </w:r>
      </w:hyperlink>
      <w:r>
        <w:rPr>
          <w:sz w:val="24"/>
        </w:rPr>
        <w:t xml:space="preserve"> Российской Федерации от 21 февраля 1992 года N 2395-I "О недрах".</w:t>
      </w:r>
      <w:r/>
    </w:p>
    <w:p>
      <w:pPr>
        <w:pStyle w:val="828"/>
        <w:jc w:val="both"/>
        <w:spacing w:before="0" w:beforeAutospacing="0" w:after="0" w:afterAutospacing="0"/>
      </w:pPr>
      <w:r>
        <w:rPr>
          <w:sz w:val="24"/>
        </w:rPr>
        <w:t xml:space="preserve">(п. 4.1 введен Федеральным </w:t>
      </w:r>
      <w:hyperlink r:id="rId330"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343-ФЗ)</w:t>
      </w:r>
      <w:r/>
    </w:p>
    <w:p>
      <w:pPr>
        <w:pStyle w:val="828"/>
        <w:ind w:firstLine="540"/>
        <w:jc w:val="both"/>
        <w:spacing w:before="0" w:beforeAutospacing="0" w:after="0" w:afterAutospacing="0"/>
      </w:pPr>
      <w:r>
        <w:rPr>
          <w:sz w:val="24"/>
        </w:rPr>
        <w:t xml:space="preserve">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w:t>
      </w:r>
      <w:hyperlink r:id="rId331" w:tooltip="Приказ Минприроды России от 10.12.2020 N 1043 (ред. от 29.04.2025)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N 3 и от 30 декабря 2019 г. N 899&quot; (Зарегистрировано в Минюсте России 31.12.2020 N 62017) {КонсультантПлюс}" w:history="1">
        <w:r>
          <w:rPr>
            <w:color w:val="0000ff"/>
            <w:sz w:val="24"/>
          </w:rPr>
          <w:t xml:space="preserve">декларации</w:t>
        </w:r>
      </w:hyperlink>
      <w:r>
        <w:rPr>
          <w:sz w:val="24"/>
        </w:rPr>
        <w:t xml:space="preserve"> о плате за негативное воздействие на окружающую среду.</w:t>
      </w:r>
      <w:r/>
    </w:p>
    <w:p>
      <w:pPr>
        <w:pStyle w:val="828"/>
        <w:ind w:firstLine="540"/>
        <w:jc w:val="both"/>
        <w:spacing w:before="0" w:beforeAutospacing="0" w:after="0" w:afterAutospacing="0"/>
      </w:pPr>
      <w:r>
        <w:rPr>
          <w:sz w:val="24"/>
        </w:rPr>
        <w:t xml:space="preserve">6. Утратил силу с 1 января 2016 года. - Федеральный </w:t>
      </w:r>
      <w:hyperlink r:id="rId332"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29.12.2015 N 404-ФЗ.</w:t>
      </w:r>
      <w:r/>
    </w:p>
    <w:p>
      <w:pPr>
        <w:pStyle w:val="828"/>
        <w:ind w:firstLine="540"/>
        <w:jc w:val="both"/>
        <w:spacing w:before="0" w:beforeAutospacing="0" w:after="0" w:afterAutospacing="0"/>
      </w:pPr>
      <w:r>
        <w:rPr>
          <w:sz w:val="24"/>
        </w:rPr>
        <w:t xml:space="preserve">7. Величина платежной базы для расчета размера квартальных авансовых платежей определяется в соответствии со </w:t>
      </w:r>
      <w:hyperlink w:tooltip="Статья 16.4. Порядок и сроки внесения платы за негативное воздействие на окружающую среду" w:anchor="P645" w:history="1">
        <w:r>
          <w:rPr>
            <w:color w:val="0000ff"/>
            <w:sz w:val="24"/>
          </w:rPr>
          <w:t xml:space="preserve">статьей 16.4</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(п. 7 введен Федеральным </w:t>
      </w:r>
      <w:hyperlink r:id="rId333"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27.12.2019 N 450-ФЗ)</w:t>
      </w:r>
      <w:r/>
    </w:p>
    <w:p>
      <w:pPr>
        <w:pStyle w:val="830"/>
        <w:ind w:firstLine="540"/>
        <w:jc w:val="both"/>
        <w:spacing w:before="0" w:beforeAutospacing="0" w:after="0" w:afterAutospacing="0"/>
        <w:outlineLvl w:val="1"/>
      </w:pPr>
      <w:r/>
      <w:bookmarkStart w:id="588" w:name="P588"/>
      <w:r/>
      <w:bookmarkEnd w:id="588"/>
      <w:r>
        <w:rPr>
          <w:sz w:val="24"/>
        </w:rPr>
        <w:t xml:space="preserve">Статья 16.3. Порядок исчисления платы за негативное воздействие на окружающую среду</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(введена Федеральным </w:t>
      </w:r>
      <w:hyperlink r:id="rId33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 (ред. 29.12.2015))</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bookmarkStart w:id="592" w:name="P592"/>
      <w:r/>
      <w:bookmarkEnd w:id="592"/>
      <w:r>
        <w:rPr>
          <w:sz w:val="24"/>
        </w:rPr>
        <w:t xml:space="preserve">1. Плата за негативное воздействие на окружающую среду по итогам отчетного периода </w:t>
      </w:r>
      <w:hyperlink r:id="rId335"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history="1">
        <w:r>
          <w:rPr>
            <w:color w:val="0000ff"/>
            <w:sz w:val="24"/>
          </w:rPr>
          <w:t xml:space="preserve">исчисляется</w:t>
        </w:r>
      </w:hyperlink>
      <w:r>
        <w:rPr>
          <w:sz w:val="24"/>
        </w:rPr>
        <w:t xml:space="preserve"> лицами, обязанными вносить плату, самостоятельно путем умножения величины платежной базы по каждому загрязняющему веществу, включенному в </w:t>
      </w:r>
      <w:hyperlink r:id="rId336"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history="1">
        <w:r>
          <w:rPr>
            <w:color w:val="0000ff"/>
            <w:sz w:val="24"/>
          </w:rPr>
          <w:t xml:space="preserve">перечень</w:t>
        </w:r>
      </w:hyperlink>
      <w:r>
        <w:rPr>
          <w:sz w:val="24"/>
        </w:rPr>
        <w:t xml:space="preserve">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r/>
    </w:p>
    <w:p>
      <w:pPr>
        <w:pStyle w:val="828"/>
        <w:jc w:val="both"/>
        <w:spacing w:before="0" w:beforeAutospacing="0" w:after="0" w:afterAutospacing="0"/>
      </w:pPr>
      <w:r>
        <w:rPr>
          <w:sz w:val="24"/>
        </w:rPr>
        <w:t xml:space="preserve">(в ред. Федерального </w:t>
      </w:r>
      <w:hyperlink r:id="rId337"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27.12.2019 N 450-ФЗ)</w:t>
      </w:r>
      <w:r/>
    </w:p>
    <w:p>
      <w:pPr>
        <w:pStyle w:val="828"/>
        <w:ind w:firstLine="540"/>
        <w:jc w:val="both"/>
        <w:spacing w:before="0" w:beforeAutospacing="0" w:after="0" w:afterAutospacing="0"/>
      </w:pPr>
      <w:r>
        <w:rPr>
          <w:sz w:val="24"/>
        </w:rPr>
        <w:t xml:space="preserve">2. Ставки платы за негативное воздействие на окружаю</w:t>
      </w:r>
      <w:r>
        <w:rPr>
          <w:sz w:val="24"/>
        </w:rPr>
        <w:t xml:space="preserve">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r/>
    </w:p>
    <w:p>
      <w:pPr>
        <w:pStyle w:val="828"/>
        <w:ind w:firstLine="540"/>
        <w:jc w:val="both"/>
        <w:spacing w:before="0" w:beforeAutospacing="0" w:after="0" w:afterAutospacing="0"/>
      </w:pPr>
      <w:r>
        <w:rPr>
          <w:sz w:val="24"/>
        </w:rPr>
        <w:t xml:space="preserve">3. При исчислении платы за негативное воздействие на окружающую среду в отношении территорий и объектов,</w:t>
      </w:r>
      <w:r>
        <w:rPr>
          <w:sz w:val="24"/>
        </w:rPr>
        <w:t xml:space="preserve">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r/>
    </w:p>
    <w:p>
      <w:pPr>
        <w:pStyle w:val="828"/>
        <w:jc w:val="both"/>
        <w:spacing w:before="0" w:beforeAutospacing="0" w:after="0" w:afterAutospacing="0"/>
      </w:pPr>
      <w:r>
        <w:rPr>
          <w:sz w:val="24"/>
        </w:rPr>
        <w:t xml:space="preserve">(п. 3 в ред. Федерального </w:t>
      </w:r>
      <w:hyperlink r:id="rId338"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29.12.2015 N 404-ФЗ)</w:t>
      </w:r>
      <w:r/>
    </w:p>
    <w:p>
      <w:pPr>
        <w:pStyle w:val="828"/>
        <w:ind w:firstLine="540"/>
        <w:jc w:val="both"/>
        <w:spacing w:before="0" w:beforeAutospacing="0" w:after="0" w:afterAutospacing="0"/>
      </w:pPr>
      <w:r>
        <w:rPr>
          <w:sz w:val="24"/>
        </w:rPr>
        <w:t xml:space="preserve">4. </w:t>
      </w:r>
      <w:r>
        <w:rPr>
          <w:sz w:val="24"/>
        </w:rPr>
        <w:t xml:space="preserve">Ставки</w:t>
      </w:r>
      <w:r>
        <w:rPr>
          <w:sz w:val="24"/>
        </w:rPr>
        <w:t xml:space="preserve"> платы за негативное воздействие на окружающую среду и </w:t>
      </w:r>
      <w:hyperlink r:id="rId339"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history="1">
        <w:r>
          <w:rPr>
            <w:color w:val="0000ff"/>
            <w:sz w:val="24"/>
          </w:rPr>
          <w:t xml:space="preserve">дополнительные коэффициенты</w:t>
        </w:r>
      </w:hyperlink>
      <w:r>
        <w:rPr>
          <w:sz w:val="24"/>
        </w:rPr>
        <w:t xml:space="preserve">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5. В целях стимулирования юридических лиц и индивидуальных предпринимателей, осуществляющих хозяйственную и (или) иную деятел</w:t>
      </w:r>
      <w:r>
        <w:rPr>
          <w:sz w:val="24"/>
        </w:rPr>
        <w:t xml:space="preserve">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r/>
    </w:p>
    <w:p>
      <w:pPr>
        <w:pStyle w:val="828"/>
        <w:ind w:firstLine="540"/>
        <w:jc w:val="both"/>
        <w:spacing w:before="0" w:beforeAutospacing="0" w:after="0" w:afterAutospacing="0"/>
      </w:pPr>
      <w:r>
        <w:rPr>
          <w:sz w:val="24"/>
        </w:rPr>
        <w:t xml:space="preserve">коэффициент 0 - за объем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r/>
    </w:p>
    <w:p>
      <w:pPr>
        <w:pStyle w:val="828"/>
        <w:ind w:firstLine="540"/>
        <w:jc w:val="both"/>
        <w:spacing w:before="0" w:beforeAutospacing="0" w:after="0" w:afterAutospacing="0"/>
      </w:pPr>
      <w:r>
        <w:rPr>
          <w:sz w:val="24"/>
        </w:rPr>
        <w:t xml:space="preserve">коэффициент 0 - за объем или массу отходов производства и потребления, подлежащих накоплению и</w:t>
      </w:r>
      <w:r>
        <w:rPr>
          <w:sz w:val="24"/>
        </w:rPr>
        <w:t xml:space="preserve"> фактически утилизированных с момента образования в собственном производстве в соответствии с технологическим регламентом или переданных для утилизации в течение срока, предусмотренного законодательством Российской Федерации в области обращения с отходами;</w:t>
      </w:r>
      <w:r/>
    </w:p>
    <w:p>
      <w:pPr>
        <w:pStyle w:val="828"/>
        <w:jc w:val="both"/>
        <w:spacing w:before="0" w:beforeAutospacing="0" w:after="0" w:afterAutospacing="0"/>
      </w:pPr>
      <w:r>
        <w:rPr>
          <w:sz w:val="24"/>
        </w:rPr>
        <w:t xml:space="preserve">(в ред. Федерального </w:t>
      </w:r>
      <w:hyperlink r:id="rId340"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27.12.2019 N 450-ФЗ)</w:t>
      </w:r>
      <w:r/>
    </w:p>
    <w:p>
      <w:pPr>
        <w:pStyle w:val="828"/>
        <w:ind w:firstLine="540"/>
        <w:jc w:val="both"/>
        <w:spacing w:before="0" w:beforeAutospacing="0" w:after="0" w:afterAutospacing="0"/>
      </w:pPr>
      <w:r>
        <w:rPr>
          <w:sz w:val="24"/>
        </w:rPr>
        <w:t xml:space="preserve">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r/>
    </w:p>
    <w:p>
      <w:pPr>
        <w:pStyle w:val="828"/>
        <w:ind w:firstLine="540"/>
        <w:jc w:val="both"/>
        <w:spacing w:before="0" w:beforeAutospacing="0" w:after="0" w:afterAutospacing="0"/>
      </w:pPr>
      <w:r>
        <w:rPr>
          <w:sz w:val="24"/>
        </w:rPr>
        <w:t xml:space="preserve">коэффициент 1 - за объем или массу отходов производства и потребления, размещенных в пределах ли</w:t>
      </w:r>
      <w:r>
        <w:rPr>
          <w:sz w:val="24"/>
        </w:rPr>
        <w:t xml:space="preserve">митов на их размещение, а также в соответствии с отчетностью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r/>
    </w:p>
    <w:p>
      <w:pPr>
        <w:pStyle w:val="828"/>
        <w:jc w:val="both"/>
        <w:spacing w:before="0" w:beforeAutospacing="0" w:after="0" w:afterAutospacing="0"/>
      </w:pPr>
      <w:r>
        <w:rPr>
          <w:sz w:val="24"/>
        </w:rPr>
        <w:t xml:space="preserve">(в ред. Федерального </w:t>
      </w:r>
      <w:hyperlink r:id="rId341"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27.12.2019 N 450-ФЗ)</w:t>
      </w:r>
      <w:r/>
    </w:p>
    <w:p>
      <w:pPr>
        <w:pStyle w:val="828"/>
        <w:ind w:firstLine="540"/>
        <w:jc w:val="both"/>
        <w:spacing w:before="0" w:beforeAutospacing="0" w:after="0" w:afterAutospacing="0"/>
      </w:pPr>
      <w:r/>
      <w:bookmarkStart w:id="605" w:name="P605"/>
      <w:r/>
      <w:bookmarkEnd w:id="605"/>
      <w:r>
        <w:rPr>
          <w:sz w:val="24"/>
        </w:rPr>
        <w:t xml:space="preserve">коэффициент 25 - за объем или массу выбросов загрязняющих веществ, сбросов загрязняющих веществ в пределах времен</w:t>
      </w:r>
      <w:r>
        <w:rPr>
          <w:sz w:val="24"/>
        </w:rPr>
        <w:t xml:space="preserve">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r/>
    </w:p>
    <w:p>
      <w:pPr>
        <w:pStyle w:val="828"/>
        <w:jc w:val="both"/>
        <w:spacing w:before="0" w:beforeAutospacing="0" w:after="0" w:afterAutospacing="0"/>
      </w:pPr>
      <w:r>
        <w:rPr>
          <w:sz w:val="24"/>
        </w:rPr>
        <w:t xml:space="preserve">(в ред. Федерального </w:t>
      </w:r>
      <w:hyperlink r:id="rId342"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27.12.2019 N 450-ФЗ)</w:t>
      </w:r>
      <w:r/>
    </w:p>
    <w:p>
      <w:pPr>
        <w:pStyle w:val="828"/>
        <w:ind w:firstLine="540"/>
        <w:jc w:val="both"/>
        <w:spacing w:before="0" w:beforeAutospacing="0" w:after="0" w:afterAutospacing="0"/>
      </w:pPr>
      <w:r>
        <w:rPr>
          <w:sz w:val="24"/>
        </w:rPr>
        <w:t xml:space="preserve">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w:t>
      </w:r>
      <w:r>
        <w:rPr>
          <w:sz w:val="24"/>
        </w:rPr>
        <w:t xml:space="preserve">ации о воздействии на окружающую среду, а также в отчетности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r/>
    </w:p>
    <w:p>
      <w:pPr>
        <w:pStyle w:val="828"/>
        <w:jc w:val="both"/>
        <w:spacing w:before="0" w:beforeAutospacing="0" w:after="0" w:afterAutospacing="0"/>
      </w:pPr>
      <w:r>
        <w:rPr>
          <w:sz w:val="24"/>
        </w:rPr>
        <w:t xml:space="preserve">(в ред. Федерального </w:t>
      </w:r>
      <w:hyperlink r:id="rId343"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27.12.2019 N 450-ФЗ)</w:t>
      </w:r>
      <w:r/>
    </w:p>
    <w:p>
      <w:pPr>
        <w:pStyle w:val="828"/>
        <w:ind w:firstLine="540"/>
        <w:jc w:val="both"/>
        <w:spacing w:before="0" w:beforeAutospacing="0" w:after="0" w:afterAutospacing="0"/>
      </w:pPr>
      <w:r/>
      <w:bookmarkStart w:id="609" w:name="P609"/>
      <w:r/>
      <w:bookmarkEnd w:id="609"/>
      <w:r>
        <w:rPr>
          <w:sz w:val="24"/>
        </w:rPr>
        <w:t xml:space="preserve">коэффициент 100 - за объем или массу выбр</w:t>
      </w:r>
      <w:r>
        <w:rPr>
          <w:sz w:val="24"/>
        </w:rPr>
        <w:t xml:space="preserve">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r/>
    </w:p>
    <w:p>
      <w:pPr>
        <w:pStyle w:val="828"/>
        <w:ind w:firstLine="540"/>
        <w:jc w:val="both"/>
        <w:spacing w:before="0" w:beforeAutospacing="0" w:after="0" w:afterAutospacing="0"/>
      </w:pPr>
      <w:r>
        <w:rPr>
          <w:sz w:val="24"/>
        </w:rPr>
        <w:t xml:space="preserve">6. В целях стимулирования юридических и индивидуальных предпринимателей, осуществляющих хозяйственную</w:t>
      </w:r>
      <w:r>
        <w:rPr>
          <w:sz w:val="24"/>
        </w:rPr>
        <w:t xml:space="preserve">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r/>
    </w:p>
    <w:p>
      <w:pPr>
        <w:pStyle w:val="828"/>
        <w:ind w:firstLine="540"/>
        <w:jc w:val="both"/>
        <w:spacing w:before="0" w:beforeAutospacing="0" w:after="0" w:afterAutospacing="0"/>
      </w:pPr>
      <w:r>
        <w:rPr>
          <w:sz w:val="24"/>
        </w:rPr>
        <w:t xml:space="preserve">коэффициент 0 при размещении отходов V класса опасности добывающей промышленности посредством закладки искусственно с</w:t>
      </w:r>
      <w:r>
        <w:rPr>
          <w:sz w:val="24"/>
        </w:rPr>
        <w:t xml:space="preserve">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r/>
    </w:p>
    <w:p>
      <w:pPr>
        <w:pStyle w:val="828"/>
        <w:ind w:firstLine="540"/>
        <w:jc w:val="both"/>
        <w:spacing w:before="0" w:beforeAutospacing="0" w:after="0" w:afterAutospacing="0"/>
      </w:pPr>
      <w:r>
        <w:rPr>
          <w:sz w:val="24"/>
        </w:rPr>
        <w:t xml:space="preserve">коэффициент 0 при размещении отходов недропользования, из которых осуществляется добыча полезных ископаемых и полезных компонентов в соответствии с утвержденным в установленном </w:t>
      </w:r>
      <w:hyperlink r:id="rId344" w:tooltip="Постановление Правительства РФ от 30.11.2021 N 2127 (ред. от 13.11.2025) &quot;О порядке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quot; (вместе с &quot;Правилами подготовки, согласования и утверждения {КонсультантПлюс}" w:history="1">
        <w:r>
          <w:rPr>
            <w:color w:val="0000ff"/>
            <w:sz w:val="24"/>
          </w:rPr>
          <w:t xml:space="preserve">порядке</w:t>
        </w:r>
      </w:hyperlink>
      <w:r>
        <w:rPr>
          <w:sz w:val="24"/>
        </w:rPr>
        <w:t xml:space="preserve"> </w:t>
      </w:r>
      <w:r>
        <w:rPr>
          <w:sz w:val="24"/>
        </w:rPr>
        <w:t xml:space="preserve">техническим проектом разработки месторождения полезных ископаемых, в течение срока фактического осуществления такой добычи в соответствии с указанным техническим проектом, начиная с года начала осуществления добычи, за исключением случая, предусмотренного </w:t>
      </w:r>
      <w:hyperlink w:tooltip="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Законом Российской Федерации от 21 февраля 1992 года N 2395-I &quot;О недрах&quot;, не взимается, за исключением случаев, если такие горные породы признаны отходами производства и потребления." w:anchor="P543" w:history="1">
        <w:r>
          <w:rPr>
            <w:color w:val="0000ff"/>
            <w:sz w:val="24"/>
          </w:rPr>
          <w:t xml:space="preserve">пунктом 3 статьи 16</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(абзац введен Федеральным </w:t>
      </w:r>
      <w:hyperlink r:id="rId345"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343-ФЗ)</w:t>
      </w:r>
      <w:r/>
    </w:p>
    <w:p>
      <w:pPr>
        <w:pStyle w:val="828"/>
        <w:ind w:firstLine="540"/>
        <w:jc w:val="both"/>
        <w:spacing w:before="0" w:beforeAutospacing="0" w:after="0" w:afterAutospacing="0"/>
      </w:pPr>
      <w:r>
        <w:rPr>
          <w:sz w:val="24"/>
        </w:rPr>
        <w:t xml:space="preserve">коэффициент 0,3 при размещении отходов производства и потребления, которые образовались в собственном производстве, в преде</w:t>
      </w:r>
      <w:r>
        <w:rPr>
          <w:sz w:val="24"/>
        </w:rPr>
        <w:t xml:space="preserve">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w:t>
      </w:r>
      <w:r/>
    </w:p>
    <w:p>
      <w:pPr>
        <w:pStyle w:val="828"/>
        <w:jc w:val="both"/>
        <w:spacing w:before="0" w:beforeAutospacing="0" w:after="0" w:afterAutospacing="0"/>
      </w:pPr>
      <w:r>
        <w:rPr>
          <w:sz w:val="24"/>
        </w:rPr>
        <w:t xml:space="preserve">(абзац введен Федеральным </w:t>
      </w:r>
      <w:hyperlink r:id="rId346"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29.12.2015 N 404-ФЗ)</w:t>
      </w:r>
      <w:r/>
    </w:p>
    <w:p>
      <w:pPr>
        <w:pStyle w:val="828"/>
        <w:ind w:firstLine="540"/>
        <w:jc w:val="both"/>
        <w:spacing w:before="0" w:beforeAutospacing="0" w:after="0" w:afterAutospacing="0"/>
      </w:pPr>
      <w:r>
        <w:rPr>
          <w:sz w:val="24"/>
        </w:rPr>
        <w:t xml:space="preserve">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r/>
    </w:p>
    <w:p>
      <w:pPr>
        <w:pStyle w:val="828"/>
        <w:ind w:firstLine="540"/>
        <w:jc w:val="both"/>
        <w:spacing w:before="0" w:beforeAutospacing="0" w:after="0" w:afterAutospacing="0"/>
      </w:pPr>
      <w:r>
        <w:rPr>
          <w:sz w:val="24"/>
        </w:rPr>
        <w:t xml:space="preserve">коэффициент 0,67 при размещении отходов III класса опасности, которые образовались в процессе обезвреживания отходов II класса опасности;</w:t>
      </w:r>
      <w:r/>
    </w:p>
    <w:p>
      <w:pPr>
        <w:pStyle w:val="828"/>
        <w:ind w:firstLine="540"/>
        <w:jc w:val="both"/>
        <w:spacing w:before="0" w:beforeAutospacing="0" w:after="0" w:afterAutospacing="0"/>
      </w:pPr>
      <w:r>
        <w:rPr>
          <w:sz w:val="24"/>
        </w:rPr>
        <w:t xml:space="preserve">коэффициент 0,49 при размещении отходов IV класса опасности, которые образовались в процессе обезвреживания отходов III класса опасности;</w:t>
      </w:r>
      <w:r/>
    </w:p>
    <w:p>
      <w:pPr>
        <w:pStyle w:val="828"/>
        <w:ind w:firstLine="540"/>
        <w:jc w:val="both"/>
        <w:spacing w:before="0" w:beforeAutospacing="0" w:after="0" w:afterAutospacing="0"/>
      </w:pPr>
      <w:r>
        <w:rPr>
          <w:sz w:val="24"/>
        </w:rPr>
        <w:t xml:space="preserve">коэффициент 0,33 при размещении отходов IV класса опасности, которые образовались в процессе обезвреживания отходов II класса опасности.</w:t>
      </w:r>
      <w:r/>
    </w:p>
    <w:p>
      <w:pPr>
        <w:pStyle w:val="828"/>
        <w:ind w:firstLine="540"/>
        <w:jc w:val="both"/>
        <w:spacing w:before="0" w:beforeAutospacing="0" w:after="0" w:afterAutospacing="0"/>
      </w:pPr>
      <w:r>
        <w:rPr>
          <w:sz w:val="24"/>
        </w:rPr>
        <w:t xml:space="preserve">6.1. При исчислении платы за негативное воздействие на о</w:t>
      </w:r>
      <w:r>
        <w:rPr>
          <w:sz w:val="24"/>
        </w:rPr>
        <w:t xml:space="preserve">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w:t>
      </w:r>
      <w:hyperlink r:id="rId347" w:tooltip="Постановление Правительства РФ от 15.09.2020 N 1430 &quot;Об утверждении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quot; {КонсультантПлюс}" w:history="1">
        <w:r>
          <w:rPr>
            <w:color w:val="0000ff"/>
            <w:sz w:val="24"/>
          </w:rPr>
          <w:t xml:space="preserve">показатели</w:t>
        </w:r>
      </w:hyperlink>
      <w:r>
        <w:rPr>
          <w:sz w:val="24"/>
        </w:rP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w:t>
      </w:r>
      <w:r>
        <w:rPr>
          <w:sz w:val="24"/>
        </w:rPr>
        <w:t xml:space="preserve">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r/>
    </w:p>
    <w:p>
      <w:pPr>
        <w:pStyle w:val="828"/>
        <w:ind w:firstLine="540"/>
        <w:jc w:val="both"/>
        <w:spacing w:before="0" w:beforeAutospacing="0" w:after="0" w:afterAutospacing="0"/>
      </w:pPr>
      <w:r>
        <w:rPr>
          <w:sz w:val="24"/>
        </w:rPr>
        <w:t xml:space="preserve">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w:t>
      </w:r>
      <w:r>
        <w:rPr>
          <w:sz w:val="24"/>
        </w:rPr>
        <w:t xml:space="preserve">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w:t>
      </w:r>
      <w:hyperlink w:tooltip="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 w:anchor="P605" w:history="1">
        <w:r>
          <w:rPr>
            <w:color w:val="0000ff"/>
            <w:sz w:val="24"/>
          </w:rPr>
          <w:t xml:space="preserve">абзацах шестом</w:t>
        </w:r>
      </w:hyperlink>
      <w:r>
        <w:rPr>
          <w:sz w:val="24"/>
        </w:rPr>
        <w:t xml:space="preserve"> и </w:t>
      </w:r>
      <w:hyperlink w:tooltip="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 w:anchor="P609" w:history="1">
        <w:r>
          <w:rPr>
            <w:color w:val="0000ff"/>
            <w:sz w:val="24"/>
          </w:rPr>
          <w:t xml:space="preserve">восьмом пункта 5</w:t>
        </w:r>
      </w:hyperlink>
      <w:r>
        <w:rPr>
          <w:sz w:val="24"/>
        </w:rPr>
        <w:t xml:space="preserve"> настоящей статьи, применяется коэффициент 1.</w:t>
      </w:r>
      <w:r/>
    </w:p>
    <w:p>
      <w:pPr>
        <w:pStyle w:val="828"/>
        <w:jc w:val="both"/>
        <w:spacing w:before="0" w:beforeAutospacing="0" w:after="0" w:afterAutospacing="0"/>
      </w:pPr>
      <w:r>
        <w:rPr>
          <w:sz w:val="24"/>
        </w:rPr>
        <w:t xml:space="preserve">(п. 6.1 введен Федеральным </w:t>
      </w:r>
      <w:hyperlink r:id="rId348"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29.07.2017 N 225-ФЗ)</w:t>
      </w:r>
      <w:r/>
    </w:p>
    <w:p>
      <w:pPr>
        <w:pStyle w:val="828"/>
        <w:ind w:firstLine="540"/>
        <w:jc w:val="both"/>
        <w:spacing w:before="0" w:beforeAutospacing="0" w:after="0" w:afterAutospacing="0"/>
      </w:pPr>
      <w:r>
        <w:rPr>
          <w:sz w:val="24"/>
        </w:rPr>
        <w:t xml:space="preserve">6.2. В случае признания побочных продуктов производства отходами в соответствии с </w:t>
      </w:r>
      <w:hyperlink w:tooltip="8. Побочные продукты производства признаются отходами в случае:" w:anchor="P1361" w:history="1">
        <w:r>
          <w:rPr>
            <w:color w:val="0000ff"/>
            <w:sz w:val="24"/>
          </w:rPr>
          <w:t xml:space="preserve">пунктом 8 статьи 51.1</w:t>
        </w:r>
      </w:hyperlink>
      <w:r>
        <w:rPr>
          <w:sz w:val="24"/>
        </w:rPr>
        <w:t xml:space="preserve"> настоящего Федерального закона размер платы за негативное воздействие на окружающую среду при размещении отходов исчисляется в порядке, установленном </w:t>
      </w:r>
      <w:hyperlink w:tooltip="1. Плата за негативное воздействие на окружающую среду по итогам отчетного периода исчисляется лицами, обязанными вносить плату, самостоятельно путем умножения величины платежной базы по каждому загрязняющему веществу, включенному в перечень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 w:anchor="P592" w:history="1">
        <w:r>
          <w:rPr>
            <w:color w:val="0000ff"/>
            <w:sz w:val="24"/>
          </w:rPr>
          <w:t xml:space="preserve">пунктом 1</w:t>
        </w:r>
      </w:hyperlink>
      <w:r>
        <w:rPr>
          <w:sz w:val="24"/>
        </w:rPr>
        <w:t xml:space="preserve"> настоящей статьи, с применением к ставкам платы за негативное воздействие на окружающую среду дополнительного коэффициента, равного 52.</w:t>
      </w:r>
      <w:r/>
    </w:p>
    <w:p>
      <w:pPr>
        <w:pStyle w:val="828"/>
        <w:ind w:firstLine="540"/>
        <w:jc w:val="both"/>
        <w:spacing w:before="0" w:beforeAutospacing="0" w:after="0" w:afterAutospacing="0"/>
      </w:pPr>
      <w:r>
        <w:rPr>
          <w:sz w:val="24"/>
        </w:rPr>
        <w:t xml:space="preserve">В случае признания побочных продуктов производства отходами в соответствии с </w:t>
      </w:r>
      <w:hyperlink w:tooltip="1) размещения побочных продуктов производства на объектах размещения отходов;" w:anchor="P1362" w:history="1">
        <w:r>
          <w:rPr>
            <w:color w:val="0000ff"/>
            <w:sz w:val="24"/>
          </w:rPr>
          <w:t xml:space="preserve">подпунктом 1 пункта 8 статьи 51.1</w:t>
        </w:r>
      </w:hyperlink>
      <w:r>
        <w:rPr>
          <w:sz w:val="24"/>
        </w:rPr>
        <w:t xml:space="preserve"> настоящего Федерального закона у</w:t>
      </w:r>
      <w:r>
        <w:rPr>
          <w:sz w:val="24"/>
        </w:rPr>
        <w:t xml:space="preserve">казанный дополнительный коэффициент применяется к ставкам платы за негативное воздействие на окружающую среду, если побочные продукты производства размещены на объектах размещения отходов по истечении одиннадцати месяцев с даты образования таких продуктов.</w:t>
      </w:r>
      <w:r/>
    </w:p>
    <w:p>
      <w:pPr>
        <w:pStyle w:val="828"/>
        <w:jc w:val="both"/>
        <w:spacing w:before="0" w:beforeAutospacing="0" w:after="0" w:afterAutospacing="0"/>
      </w:pPr>
      <w:r>
        <w:rPr>
          <w:sz w:val="24"/>
        </w:rPr>
        <w:t xml:space="preserve">(п. 6.2 введен Федеральным </w:t>
      </w:r>
      <w:hyperlink r:id="rId349"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w:t>
      </w:r>
      <w:r/>
    </w:p>
    <w:p>
      <w:pPr>
        <w:pStyle w:val="828"/>
        <w:ind w:firstLine="540"/>
        <w:jc w:val="both"/>
        <w:spacing w:before="0" w:beforeAutospacing="0" w:after="0" w:afterAutospacing="0"/>
      </w:pPr>
      <w:r>
        <w:rPr>
          <w:sz w:val="24"/>
        </w:rPr>
        <w:t xml:space="preserve">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w:t>
      </w:r>
      <w:hyperlink r:id="rId350" w:tooltip="Федеральный закон от 24.06.1998 N 89-ФЗ (ред. от 23.03.2026) &quot;Об отходах производства и потребления&quot; {КонсультантПлюс}" w:history="1">
        <w:r>
          <w:rPr>
            <w:color w:val="0000ff"/>
            <w:sz w:val="24"/>
          </w:rPr>
          <w:t xml:space="preserve">законодательством</w:t>
        </w:r>
      </w:hyperlink>
      <w:r>
        <w:rPr>
          <w:sz w:val="24"/>
        </w:rPr>
        <w:t xml:space="preserve"> Российской Федерации в области обращения с отходами, плата за размещение отходов производства и потребления не взимается.</w:t>
      </w:r>
      <w:r/>
    </w:p>
    <w:p>
      <w:pPr>
        <w:pStyle w:val="828"/>
        <w:ind w:firstLine="540"/>
        <w:jc w:val="both"/>
        <w:spacing w:before="0" w:beforeAutospacing="0" w:after="0" w:afterAutospacing="0"/>
      </w:pPr>
      <w:r>
        <w:rPr>
          <w:sz w:val="24"/>
        </w:rPr>
        <w:t xml:space="preserve">8. При исчислении платы за негативное воздействие на окружающую среду юридическими лицами и индивидуальными предпринимателями, осуществляю</w:t>
      </w:r>
      <w:r>
        <w:rPr>
          <w:sz w:val="24"/>
        </w:rPr>
        <w:t xml:space="preserve">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w:t>
      </w:r>
      <w:r>
        <w:rPr>
          <w:sz w:val="24"/>
        </w:rPr>
        <w:t xml:space="preserve">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r/>
    </w:p>
    <w:p>
      <w:pPr>
        <w:pStyle w:val="828"/>
        <w:ind w:firstLine="540"/>
        <w:jc w:val="both"/>
        <w:spacing w:before="0" w:beforeAutospacing="0" w:after="0" w:afterAutospacing="0"/>
      </w:pPr>
      <w:r/>
      <w:bookmarkStart w:id="628" w:name="P628"/>
      <w:r/>
      <w:bookmarkEnd w:id="628"/>
      <w:r>
        <w:rPr>
          <w:sz w:val="24"/>
        </w:rPr>
        <w:t xml:space="preserve">9. В случае несоблюдения снижения объема или масс</w:t>
      </w:r>
      <w:r>
        <w:rPr>
          <w:sz w:val="24"/>
        </w:rPr>
        <w:t xml:space="preserve">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w:t>
      </w:r>
      <w:r>
        <w:rPr>
          <w:sz w:val="24"/>
        </w:rPr>
        <w:t xml:space="preserve">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r/>
    </w:p>
    <w:p>
      <w:pPr>
        <w:pStyle w:val="828"/>
        <w:ind w:firstLine="540"/>
        <w:jc w:val="both"/>
        <w:spacing w:before="0" w:beforeAutospacing="0" w:after="0" w:afterAutospacing="0"/>
      </w:pPr>
      <w:r/>
      <w:bookmarkStart w:id="629" w:name="P629"/>
      <w:r/>
      <w:bookmarkEnd w:id="629"/>
      <w:r>
        <w:rPr>
          <w:sz w:val="24"/>
        </w:rPr>
        <w:t xml:space="preserve">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w:t>
      </w:r>
      <w:hyperlink r:id="rId351"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quot; (с изм. и доп., вступ. в силу с 01.03.2026) {КонсультантПлюс}" w:history="1">
        <w:r>
          <w:rPr>
            <w:color w:val="0000ff"/>
            <w:sz w:val="24"/>
          </w:rPr>
          <w:t xml:space="preserve">порядке</w:t>
        </w:r>
      </w:hyperlink>
      <w:r>
        <w:rPr>
          <w:sz w:val="24"/>
        </w:rPr>
        <w:t xml:space="preserve"> корректировку ее размера, за исключением случаев, предусмотренных </w:t>
      </w:r>
      <w:hyperlink w:tooltip="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w:anchor="P628" w:history="1">
        <w:r>
          <w:rPr>
            <w:color w:val="0000ff"/>
            <w:sz w:val="24"/>
          </w:rPr>
          <w:t xml:space="preserve">пунктом 9</w:t>
        </w:r>
      </w:hyperlink>
      <w:r>
        <w:rPr>
          <w:sz w:val="24"/>
        </w:rPr>
        <w:t xml:space="preserve"> настоящей статьи.</w:t>
      </w:r>
      <w:r/>
    </w:p>
    <w:p>
      <w:pPr>
        <w:pStyle w:val="828"/>
        <w:jc w:val="both"/>
        <w:spacing w:before="0" w:beforeAutospacing="0" w:after="0" w:afterAutospacing="0"/>
      </w:pPr>
      <w:r>
        <w:rPr>
          <w:sz w:val="24"/>
        </w:rPr>
        <w:t xml:space="preserve">(в ред. Федерального </w:t>
      </w:r>
      <w:hyperlink r:id="rId352"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29.12.2015 N 404-ФЗ)</w:t>
      </w:r>
      <w:r/>
    </w:p>
    <w:p>
      <w:pPr>
        <w:pStyle w:val="828"/>
        <w:ind w:firstLine="540"/>
        <w:jc w:val="both"/>
        <w:spacing w:before="0" w:beforeAutospacing="0" w:after="0" w:afterAutospacing="0"/>
      </w:pPr>
      <w:r/>
      <w:bookmarkStart w:id="631" w:name="P631"/>
      <w:r/>
      <w:bookmarkEnd w:id="631"/>
      <w:r>
        <w:rPr>
          <w:sz w:val="24"/>
        </w:rPr>
        <w:t xml:space="preserve">11. Из суммы платы за негативное воздействие на окружающую среду вычитаются затраты на реализацию мероприятий по </w:t>
      </w:r>
      <w:r>
        <w:rPr>
          <w:sz w:val="24"/>
        </w:rPr>
        <w:t xml:space="preserve">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w:t>
      </w:r>
      <w:hyperlink r:id="rId353"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history="1">
        <w:r>
          <w:rPr>
            <w:color w:val="0000ff"/>
            <w:sz w:val="24"/>
          </w:rPr>
          <w:t xml:space="preserve">перечень</w:t>
        </w:r>
      </w:hyperlink>
      <w:r>
        <w:rPr>
          <w:sz w:val="24"/>
        </w:rPr>
        <w:t xml:space="preserve"> загрязняющих веществ, класса опасности отходов производства и потребления.</w:t>
      </w:r>
      <w:r/>
    </w:p>
    <w:p>
      <w:pPr>
        <w:spacing w:before="0" w:beforeAutospacing="0" w:after="0" w:afterAutospacing="0"/>
      </w:pPr>
      <w:r/>
      <w:r/>
    </w:p>
    <w:p>
      <w:pPr>
        <w:pStyle w:val="828"/>
        <w:ind w:firstLine="540"/>
        <w:jc w:val="both"/>
        <w:spacing w:before="0" w:beforeAutospacing="0" w:after="0" w:afterAutospacing="0"/>
      </w:pPr>
      <w:r>
        <w:rPr>
          <w:sz w:val="24"/>
        </w:rPr>
        <w:t xml:space="preserve">Затра</w:t>
      </w:r>
      <w:r>
        <w:rPr>
          <w:sz w:val="24"/>
        </w:rPr>
        <w:t xml:space="preserve">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w:t>
      </w:r>
      <w:hyperlink w:tooltip="4. Государственная поддержка в соответствии с пунктом 3 настоящей статьи осуществляется при реализации следующих мероприятий:" w:anchor="P719" w:history="1">
        <w:r>
          <w:rPr>
            <w:color w:val="0000ff"/>
            <w:sz w:val="24"/>
          </w:rPr>
          <w:t xml:space="preserve">пунктом 4 статьи 17</w:t>
        </w:r>
      </w:hyperlink>
      <w:r>
        <w:rPr>
          <w:sz w:val="24"/>
        </w:rPr>
        <w:t xml:space="preserve"> настоящего Федерального закона и включенных в план мероприятий по охране окружающей среды или программу повышения экологической эффективности.</w:t>
      </w:r>
      <w:r/>
    </w:p>
    <w:p>
      <w:pPr>
        <w:pStyle w:val="828"/>
        <w:jc w:val="both"/>
        <w:spacing w:before="0" w:beforeAutospacing="0" w:after="0" w:afterAutospacing="0"/>
      </w:pPr>
      <w:r>
        <w:rPr>
          <w:sz w:val="24"/>
        </w:rPr>
        <w:t xml:space="preserve">(в ред. Федерального </w:t>
      </w:r>
      <w:hyperlink r:id="rId354"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закона</w:t>
        </w:r>
      </w:hyperlink>
      <w:r>
        <w:rPr>
          <w:sz w:val="24"/>
        </w:rPr>
        <w:t xml:space="preserve"> от 26.07.2019 N 195-ФЗ)</w:t>
      </w:r>
      <w:r/>
    </w:p>
    <w:p>
      <w:pPr>
        <w:pStyle w:val="828"/>
        <w:jc w:val="both"/>
        <w:spacing w:before="0" w:beforeAutospacing="0" w:after="0" w:afterAutospacing="0"/>
      </w:pPr>
      <w:r>
        <w:rPr>
          <w:sz w:val="24"/>
        </w:rPr>
        <w:t xml:space="preserve">(п. 11 в ред. Федерального </w:t>
      </w:r>
      <w:hyperlink r:id="rId355"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29.12.2015 N 404-ФЗ)</w:t>
      </w:r>
      <w:r/>
    </w:p>
    <w:p>
      <w:pPr>
        <w:pStyle w:val="828"/>
        <w:ind w:firstLine="540"/>
        <w:jc w:val="both"/>
        <w:spacing w:before="0" w:beforeAutospacing="0" w:after="0" w:afterAutospacing="0"/>
      </w:pPr>
      <w:r>
        <w:rPr>
          <w:sz w:val="24"/>
        </w:rPr>
        <w:t xml:space="preserve">12. Затраты, указанные в </w:t>
      </w:r>
      <w:hyperlink w:tooltip="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и отходов производства и потребления." w:anchor="P631" w:history="1">
        <w:r>
          <w:rPr>
            <w:color w:val="0000ff"/>
            <w:sz w:val="24"/>
          </w:rPr>
          <w:t xml:space="preserve">пункте 11</w:t>
        </w:r>
      </w:hyperlink>
      <w:r>
        <w:rPr>
          <w:sz w:val="24"/>
        </w:rPr>
        <w:t xml:space="preserve"> настоящей статьи и не учтенные при исчислении платы </w:t>
      </w:r>
      <w:r>
        <w:rPr>
          <w:sz w:val="24"/>
        </w:rPr>
        <w:t xml:space="preserve">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r/>
    </w:p>
    <w:p>
      <w:pPr>
        <w:pStyle w:val="828"/>
        <w:jc w:val="both"/>
        <w:spacing w:before="0" w:beforeAutospacing="0" w:after="0" w:afterAutospacing="0"/>
      </w:pPr>
      <w:r>
        <w:rPr>
          <w:sz w:val="24"/>
        </w:rPr>
        <w:t xml:space="preserve">(в ред. Федерального </w:t>
      </w:r>
      <w:hyperlink r:id="rId356"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29.12.2015 N 404-ФЗ)</w:t>
      </w:r>
      <w:r/>
    </w:p>
    <w:p>
      <w:pPr>
        <w:pStyle w:val="828"/>
        <w:ind w:firstLine="540"/>
        <w:jc w:val="both"/>
        <w:spacing w:before="0" w:beforeAutospacing="0" w:after="0" w:afterAutospacing="0"/>
      </w:pPr>
      <w:r/>
      <w:bookmarkStart w:id="639" w:name="P639"/>
      <w:r/>
      <w:bookmarkEnd w:id="639"/>
      <w:r>
        <w:rPr>
          <w:sz w:val="24"/>
        </w:rPr>
        <w:t xml:space="preserve">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w:t>
      </w:r>
      <w:r>
        <w:rPr>
          <w:sz w:val="24"/>
        </w:rPr>
        <w:t xml:space="preserve">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w:t>
      </w:r>
      <w:r>
        <w:rPr>
          <w:sz w:val="24"/>
        </w:rPr>
        <w:t xml:space="preserve">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w:t>
      </w:r>
      <w:hyperlink r:id="rId357" w:tooltip="Федеральный закон от 07.12.2011 N 416-ФЗ (ред. от 23.03.2026) &quot;О водоснабжении и водоотведении&quot; {КонсультантПлюс}" w:history="1">
        <w:r>
          <w:rPr>
            <w:color w:val="0000ff"/>
            <w:sz w:val="24"/>
          </w:rPr>
          <w:t xml:space="preserve">законодательством</w:t>
        </w:r>
      </w:hyperlink>
      <w:r>
        <w:rPr>
          <w:sz w:val="24"/>
        </w:rPr>
        <w:t xml:space="preserve">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r/>
    </w:p>
    <w:p>
      <w:pPr>
        <w:pStyle w:val="828"/>
        <w:ind w:firstLine="540"/>
        <w:jc w:val="both"/>
        <w:spacing w:before="0" w:beforeAutospacing="0" w:after="0" w:afterAutospacing="0"/>
      </w:pPr>
      <w:r>
        <w:rPr>
          <w:sz w:val="24"/>
        </w:rPr>
        <w:t xml:space="preserve">Указанные затраты организаций, эксплуатирующих централизованные системы водоотведения поселений или городских округов, и сумма, не учтенные при исчислении </w:t>
      </w:r>
      <w:r>
        <w:rPr>
          <w:sz w:val="24"/>
        </w:rPr>
        <w:t xml:space="preserve">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r/>
    </w:p>
    <w:p>
      <w:pPr>
        <w:pStyle w:val="828"/>
        <w:jc w:val="both"/>
        <w:spacing w:before="0" w:beforeAutospacing="0" w:after="0" w:afterAutospacing="0"/>
      </w:pPr>
      <w:r>
        <w:rPr>
          <w:sz w:val="24"/>
        </w:rPr>
        <w:t xml:space="preserve">(п. 12.1 введен Федеральным </w:t>
      </w:r>
      <w:hyperlink r:id="rId358"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29.07.2017 N 225-ФЗ)</w:t>
      </w:r>
      <w:r/>
    </w:p>
    <w:p>
      <w:pPr>
        <w:pStyle w:val="828"/>
        <w:ind w:firstLine="540"/>
        <w:jc w:val="both"/>
        <w:spacing w:before="0" w:beforeAutospacing="0" w:after="0" w:afterAutospacing="0"/>
      </w:pPr>
      <w:r/>
      <w:bookmarkStart w:id="642" w:name="P642"/>
      <w:r/>
      <w:bookmarkEnd w:id="642"/>
      <w:r>
        <w:rPr>
          <w:sz w:val="24"/>
        </w:rPr>
        <w:t xml:space="preserve">13. </w:t>
      </w:r>
      <w:r>
        <w:rPr>
          <w:sz w:val="24"/>
        </w:rPr>
        <w:t xml:space="preserve">Правила</w:t>
      </w:r>
      <w:r>
        <w:rPr>
          <w:sz w:val="24"/>
        </w:rPr>
        <w:t xml:space="preserve"> исчисления и взимания платы за негативное воздействие на окружающую среду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14. Утратил силу с 1 января 2016 года. - Федеральный </w:t>
      </w:r>
      <w:hyperlink r:id="rId359"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29.12.2015 N 404-ФЗ.</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645" w:name="P645"/>
      <w:r/>
      <w:bookmarkEnd w:id="645"/>
      <w:r>
        <w:rPr>
          <w:sz w:val="24"/>
        </w:rPr>
        <w:t xml:space="preserve">Статья 16.4. Порядок и сроки внесения платы за негативное воздействие на окружающую среду</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360"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27.12.2019 N 450-ФЗ)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Плата за выбросы загрязняющих веществ, сбросы загрязняющих веществ вносится лицами, обязанными вносить плату, в соответствии с бюджетным </w:t>
      </w:r>
      <w:r>
        <w:rPr>
          <w:sz w:val="24"/>
        </w:rPr>
        <w:t xml:space="preserve">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r/>
    </w:p>
    <w:p>
      <w:pPr>
        <w:pStyle w:val="828"/>
        <w:ind w:firstLine="540"/>
        <w:jc w:val="both"/>
        <w:spacing w:before="0" w:beforeAutospacing="0" w:after="0" w:afterAutospacing="0"/>
      </w:pPr>
      <w:r/>
      <w:bookmarkStart w:id="650" w:name="P650"/>
      <w:r/>
      <w:bookmarkEnd w:id="650"/>
      <w:r>
        <w:rPr>
          <w:sz w:val="24"/>
        </w:rPr>
        <w:t xml:space="preserve">1.1. В случае признания побочных продуктов производства отходами в соответствии с </w:t>
      </w:r>
      <w:hyperlink w:tooltip="8. Побочные продукты производства признаются отходами в случае:" w:anchor="P1361" w:history="1">
        <w:r>
          <w:rPr>
            <w:color w:val="0000ff"/>
            <w:sz w:val="24"/>
          </w:rPr>
          <w:t xml:space="preserve">пунктом 8 статьи 51.1</w:t>
        </w:r>
      </w:hyperlink>
      <w:r>
        <w:rPr>
          <w:sz w:val="24"/>
        </w:rPr>
        <w:t xml:space="preserve"> настоящего Федерального закона плата за размещение отходов вносится по месту нахождения:</w:t>
      </w:r>
      <w:r/>
    </w:p>
    <w:p>
      <w:pPr>
        <w:pStyle w:val="828"/>
        <w:ind w:firstLine="540"/>
        <w:jc w:val="both"/>
        <w:spacing w:before="0" w:beforeAutospacing="0" w:after="0" w:afterAutospacing="0"/>
      </w:pPr>
      <w:r>
        <w:rPr>
          <w:sz w:val="24"/>
        </w:rPr>
        <w:t xml:space="preserve">1) объекта размещения отходов, на котором размещены побочные продукты производства, в случае, предусмотренном </w:t>
      </w:r>
      <w:hyperlink w:tooltip="1) размещения побочных продуктов производства на объектах размещения отходов;" w:anchor="P1362" w:history="1">
        <w:r>
          <w:rPr>
            <w:color w:val="0000ff"/>
            <w:sz w:val="24"/>
          </w:rPr>
          <w:t xml:space="preserve">подпунктом 1 пункта 8 статьи 51.1</w:t>
        </w:r>
      </w:hyperlink>
      <w:r>
        <w:rPr>
          <w:sz w:val="24"/>
        </w:rPr>
        <w:t xml:space="preserve"> настоящего Федерального закона;</w:t>
      </w:r>
      <w:r/>
    </w:p>
    <w:p>
      <w:pPr>
        <w:pStyle w:val="828"/>
        <w:ind w:firstLine="540"/>
        <w:jc w:val="both"/>
        <w:spacing w:before="0" w:beforeAutospacing="0" w:after="0" w:afterAutospacing="0"/>
      </w:pPr>
      <w:r>
        <w:rPr>
          <w:sz w:val="24"/>
        </w:rPr>
        <w:t xml:space="preserve">2) объекта, на котором осуществлялось складирование побочных продуктов производства, в случае, предусмотренном </w:t>
      </w:r>
      <w:hyperlink w:tooltip="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 w:anchor="P1363" w:history="1">
        <w:r>
          <w:rPr>
            <w:color w:val="0000ff"/>
            <w:sz w:val="24"/>
          </w:rPr>
          <w:t xml:space="preserve">подпунктом 2 пункта 8 статьи 51.1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(п. 1.1 введен Федеральным </w:t>
      </w:r>
      <w:hyperlink r:id="rId361"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w:t>
      </w:r>
      <w:r/>
    </w:p>
    <w:p>
      <w:pPr>
        <w:pStyle w:val="828"/>
        <w:ind w:firstLine="540"/>
        <w:jc w:val="both"/>
        <w:spacing w:before="0" w:beforeAutospacing="0" w:after="0" w:afterAutospacing="0"/>
      </w:pPr>
      <w:r/>
      <w:bookmarkStart w:id="654" w:name="P654"/>
      <w:r/>
      <w:bookmarkEnd w:id="654"/>
      <w:r>
        <w:rPr>
          <w:sz w:val="24"/>
        </w:rPr>
        <w:t xml:space="preserve">1.2.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"Об отходах прои</w:t>
      </w:r>
      <w:r>
        <w:rPr>
          <w:sz w:val="24"/>
        </w:rPr>
        <w:t xml:space="preserve">зводства и потребления" плата за размещение отходов вносится по месту нахождения соответственно объекта размещения отходов, на котором размещены такие грунты, и объекта, на котором осуществлялось складирование таких грунтов на момент их признания отходами.</w:t>
      </w:r>
      <w:r/>
    </w:p>
    <w:p>
      <w:pPr>
        <w:pStyle w:val="828"/>
        <w:jc w:val="both"/>
        <w:spacing w:before="0" w:beforeAutospacing="0" w:after="0" w:afterAutospacing="0"/>
      </w:pPr>
      <w:r>
        <w:rPr>
          <w:sz w:val="24"/>
        </w:rPr>
        <w:t xml:space="preserve">(п. 1.2 введен Федеральным </w:t>
      </w:r>
      <w:hyperlink r:id="rId362"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history="1">
        <w:r>
          <w:rPr>
            <w:color w:val="0000ff"/>
            <w:sz w:val="24"/>
          </w:rPr>
          <w:t xml:space="preserve">законом</w:t>
        </w:r>
      </w:hyperlink>
      <w:r>
        <w:rPr>
          <w:sz w:val="24"/>
        </w:rPr>
        <w:t xml:space="preserve"> от 26.12.2024 N 497-ФЗ)</w:t>
      </w:r>
      <w:r/>
    </w:p>
    <w:p>
      <w:pPr>
        <w:pStyle w:val="828"/>
        <w:ind w:firstLine="540"/>
        <w:jc w:val="both"/>
        <w:spacing w:before="0" w:beforeAutospacing="0" w:after="0" w:afterAutospacing="0"/>
      </w:pPr>
      <w:r>
        <w:rPr>
          <w:sz w:val="24"/>
        </w:rPr>
        <w:t xml:space="preserve">2. Отчетным периодом в отношении внесения платы за негативное воздействие на окружающую среду (за исключением платы за размещение отходов, вносимой в случаях, предусмотренных </w:t>
      </w:r>
      <w:hyperlink w:tooltip="Отчетным периодом в отношении внесения платы за размещение отходов в случае признания побочных продуктов производства отходами в соответствии с пунктом 8 статьи 51.1 настоящего Федерального закона признается календарный год, в котором такие побочные продукты производства признаны отходами." w:anchor="P658" w:history="1">
        <w:r>
          <w:rPr>
            <w:color w:val="0000ff"/>
            <w:sz w:val="24"/>
          </w:rPr>
          <w:t xml:space="preserve">абзацами вторым</w:t>
        </w:r>
      </w:hyperlink>
      <w:r>
        <w:rPr>
          <w:sz w:val="24"/>
        </w:rPr>
        <w:t xml:space="preserve"> - </w:t>
      </w:r>
      <w:hyperlink w:tooltip="Отчетным периодом в отношении внесения платы за размещение отходов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quot;Об отходах производства и потребления&quot; признается календарный год, в котором такие грунты признаны отходами." w:anchor="P661" w:history="1">
        <w:r>
          <w:rPr>
            <w:color w:val="0000ff"/>
            <w:sz w:val="24"/>
          </w:rPr>
          <w:t xml:space="preserve">четвертым</w:t>
        </w:r>
      </w:hyperlink>
      <w:r>
        <w:rPr>
          <w:sz w:val="24"/>
        </w:rPr>
        <w:t xml:space="preserve"> настоящего пункта) признается календарный год.</w:t>
      </w:r>
      <w:r/>
    </w:p>
    <w:p>
      <w:pPr>
        <w:pStyle w:val="828"/>
        <w:jc w:val="both"/>
        <w:spacing w:before="0" w:beforeAutospacing="0" w:after="0" w:afterAutospacing="0"/>
      </w:pPr>
      <w:r>
        <w:rPr>
          <w:sz w:val="24"/>
        </w:rPr>
        <w:t xml:space="preserve">(в ред. Федерального </w:t>
      </w:r>
      <w:hyperlink r:id="rId363"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26.12.2024 N 497-ФЗ)</w:t>
      </w:r>
      <w:r/>
    </w:p>
    <w:p>
      <w:pPr>
        <w:pStyle w:val="828"/>
        <w:ind w:firstLine="540"/>
        <w:jc w:val="both"/>
        <w:spacing w:before="0" w:beforeAutospacing="0" w:after="0" w:afterAutospacing="0"/>
      </w:pPr>
      <w:r/>
      <w:bookmarkStart w:id="658" w:name="P658"/>
      <w:r/>
      <w:bookmarkEnd w:id="658"/>
      <w:r>
        <w:rPr>
          <w:sz w:val="24"/>
        </w:rPr>
        <w:t xml:space="preserve">Отчетным периодом в отношении внесения платы за размещение отходов в случае признания побочных продуктов производства отходами в соответствии с </w:t>
      </w:r>
      <w:hyperlink w:tooltip="8. Побочные продукты производства признаются отходами в случае:" w:anchor="P1361" w:history="1">
        <w:r>
          <w:rPr>
            <w:color w:val="0000ff"/>
            <w:sz w:val="24"/>
          </w:rPr>
          <w:t xml:space="preserve">пунктом 8 статьи 51.1</w:t>
        </w:r>
      </w:hyperlink>
      <w:r>
        <w:rPr>
          <w:sz w:val="24"/>
        </w:rPr>
        <w:t xml:space="preserve"> настоящего Федерального закона признается календарный год, в котором такие побочные продукты производства признаны отходами.</w:t>
      </w:r>
      <w:r/>
    </w:p>
    <w:p>
      <w:pPr>
        <w:pStyle w:val="828"/>
        <w:ind w:firstLine="540"/>
        <w:jc w:val="both"/>
        <w:spacing w:before="0" w:beforeAutospacing="0" w:after="0" w:afterAutospacing="0"/>
      </w:pPr>
      <w:r>
        <w:rPr>
          <w:sz w:val="24"/>
        </w:rPr>
        <w:t xml:space="preserve">Отчетным периодом в отношении внесения платы за размещение отходов производства и потребления в случае признания вскрышных и вмещающих горных пород отходами производства и потребления в соответствии со </w:t>
      </w:r>
      <w:hyperlink r:id="rId364" w:tooltip="Закон РФ от 21.02.1992 N 2395-1 (ред. от 08.03.2026) &quot;О недрах&quot; (с изм. и доп., вступ. в силу с 01.07.2026) {КонсультантПлюс}" w:history="1">
        <w:r>
          <w:rPr>
            <w:color w:val="0000ff"/>
            <w:sz w:val="24"/>
          </w:rPr>
          <w:t xml:space="preserve">статьей 23.5</w:t>
        </w:r>
      </w:hyperlink>
      <w:r>
        <w:rPr>
          <w:sz w:val="24"/>
        </w:rPr>
        <w:t xml:space="preserve"> </w:t>
      </w:r>
      <w:hyperlink r:id="rId365" w:tooltip="Закон РФ от 21.02.1992 N 2395-1 (ред. от 08.03.2026) &quot;О недрах&quot; (с изм. и доп., вступ. в силу с 01.07.2026) {КонсультантПлюс}" w:history="1">
        <w:r>
          <w:rPr>
            <w:color w:val="0000ff"/>
            <w:sz w:val="24"/>
          </w:rPr>
          <w:t xml:space="preserve">Закона</w:t>
        </w:r>
      </w:hyperlink>
      <w:r>
        <w:rPr>
          <w:sz w:val="24"/>
        </w:rPr>
        <w:t xml:space="preserve"> Российской Федерации от 21 февраля 1992 года N 2395-I "О недрах" признается календарный год, в котором такие породы признаны отходами производства и потребления.</w:t>
      </w:r>
      <w:r/>
    </w:p>
    <w:p>
      <w:pPr>
        <w:pStyle w:val="828"/>
        <w:jc w:val="both"/>
        <w:spacing w:before="0" w:beforeAutospacing="0" w:after="0" w:afterAutospacing="0"/>
      </w:pPr>
      <w:r>
        <w:rPr>
          <w:sz w:val="24"/>
        </w:rPr>
        <w:t xml:space="preserve">(абзац введен Федеральным </w:t>
      </w:r>
      <w:hyperlink r:id="rId366"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343-ФЗ)</w:t>
      </w:r>
      <w:r/>
    </w:p>
    <w:p>
      <w:pPr>
        <w:pStyle w:val="828"/>
        <w:ind w:firstLine="540"/>
        <w:jc w:val="both"/>
        <w:spacing w:before="0" w:beforeAutospacing="0" w:after="0" w:afterAutospacing="0"/>
      </w:pPr>
      <w:r/>
      <w:bookmarkStart w:id="661" w:name="P661"/>
      <w:r/>
      <w:bookmarkEnd w:id="661"/>
      <w:r>
        <w:rPr>
          <w:sz w:val="24"/>
        </w:rPr>
        <w:t xml:space="preserve">Отчетным периодом в отношении внесения платы за размещение отходов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w:t>
      </w:r>
      <w:hyperlink r:id="rId367" w:tooltip="Федеральный закон от 24.06.1998 N 89-ФЗ (ред. от 23.03.2026) &quot;Об отходах производства и потребления&quot; {КонсультантПлюс}" w:history="1">
        <w:r>
          <w:rPr>
            <w:color w:val="0000ff"/>
            <w:sz w:val="24"/>
          </w:rPr>
          <w:t xml:space="preserve">пунктом 5 статьи 17.2</w:t>
        </w:r>
      </w:hyperlink>
      <w:r>
        <w:rPr>
          <w:sz w:val="24"/>
        </w:rPr>
        <w:t xml:space="preserve"> Федерального закона от 24 июня 1998 года N 89-ФЗ "Об отходах производства и потребления" признается календарный год, в котором такие грунты признаны отходами.</w:t>
      </w:r>
      <w:r/>
    </w:p>
    <w:p>
      <w:pPr>
        <w:pStyle w:val="828"/>
        <w:jc w:val="both"/>
        <w:spacing w:before="0" w:beforeAutospacing="0" w:after="0" w:afterAutospacing="0"/>
      </w:pPr>
      <w:r>
        <w:rPr>
          <w:sz w:val="24"/>
        </w:rPr>
        <w:t xml:space="preserve">(абзац введен Федеральным </w:t>
      </w:r>
      <w:hyperlink r:id="rId368"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history="1">
        <w:r>
          <w:rPr>
            <w:color w:val="0000ff"/>
            <w:sz w:val="24"/>
          </w:rPr>
          <w:t xml:space="preserve">законом</w:t>
        </w:r>
      </w:hyperlink>
      <w:r>
        <w:rPr>
          <w:sz w:val="24"/>
        </w:rPr>
        <w:t xml:space="preserve"> от 26.12.2024 N 497-ФЗ)</w:t>
      </w:r>
      <w:r/>
    </w:p>
    <w:p>
      <w:pPr>
        <w:pStyle w:val="828"/>
        <w:jc w:val="both"/>
        <w:spacing w:before="0" w:beforeAutospacing="0" w:after="0" w:afterAutospacing="0"/>
      </w:pPr>
      <w:r>
        <w:rPr>
          <w:sz w:val="24"/>
        </w:rPr>
        <w:t xml:space="preserve">(п. 2 в ред. Федерального </w:t>
      </w:r>
      <w:hyperlink r:id="rId369"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14.07.2022 N 268-ФЗ)</w:t>
      </w:r>
      <w:r/>
    </w:p>
    <w:p>
      <w:pPr>
        <w:pStyle w:val="828"/>
        <w:ind w:firstLine="540"/>
        <w:jc w:val="both"/>
        <w:spacing w:before="0" w:beforeAutospacing="0" w:after="0" w:afterAutospacing="0"/>
      </w:pPr>
      <w:r/>
      <w:bookmarkStart w:id="664" w:name="P664"/>
      <w:r/>
      <w:bookmarkEnd w:id="664"/>
      <w:r>
        <w:rPr>
          <w:sz w:val="24"/>
        </w:rPr>
        <w:t xml:space="preserve">3. Плата за негативное воздействие на окружающую среду, исчисленная по итогам отчетного периода в порядке, установленном </w:t>
      </w:r>
      <w:hyperlink w:tooltip="Статья 16.3. Порядок исчисления платы за негативное воздействие на окружающую среду" w:anchor="P588" w:history="1">
        <w:r>
          <w:rPr>
            <w:color w:val="0000ff"/>
            <w:sz w:val="24"/>
          </w:rPr>
          <w:t xml:space="preserve">статьей 16.3</w:t>
        </w:r>
      </w:hyperlink>
      <w:r>
        <w:rPr>
          <w:sz w:val="24"/>
        </w:rPr>
        <w:t xml:space="preserve"> настоящего Федерального закона, с учетом корректировки ее размера вносится не позднее 1-го марта года, следующего за отчетным периодом.</w:t>
      </w:r>
      <w:r/>
    </w:p>
    <w:p>
      <w:pPr>
        <w:pStyle w:val="828"/>
        <w:ind w:firstLine="540"/>
        <w:jc w:val="both"/>
        <w:spacing w:before="0" w:beforeAutospacing="0" w:after="0" w:afterAutospacing="0"/>
      </w:pPr>
      <w:r/>
      <w:bookmarkStart w:id="665" w:name="P665"/>
      <w:r/>
      <w:bookmarkEnd w:id="665"/>
      <w:r>
        <w:rPr>
          <w:sz w:val="24"/>
        </w:rPr>
        <w:t xml:space="preserve">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w:t>
      </w:r>
      <w:r>
        <w:rPr>
          <w:sz w:val="24"/>
        </w:rPr>
        <w:t xml:space="preserve">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r/>
    </w:p>
    <w:p>
      <w:pPr>
        <w:pStyle w:val="828"/>
        <w:ind w:firstLine="540"/>
        <w:jc w:val="both"/>
        <w:spacing w:before="0" w:beforeAutospacing="0" w:after="0" w:afterAutospacing="0"/>
      </w:pPr>
      <w:r>
        <w:rPr>
          <w:sz w:val="24"/>
        </w:rPr>
        <w:t xml:space="preserve">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w:t>
      </w:r>
      <w:hyperlink w:tooltip="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порядке корректировку ее размера, за исключением случаев, предусмотренных пунктом 9 настоящей статьи." w:anchor="P629" w:history="1">
        <w:r>
          <w:rPr>
            <w:color w:val="0000ff"/>
            <w:sz w:val="24"/>
          </w:rPr>
          <w:t xml:space="preserve">пунктами 10</w:t>
        </w:r>
      </w:hyperlink>
      <w:r>
        <w:rPr>
          <w:sz w:val="24"/>
        </w:rPr>
        <w:t xml:space="preserve"> - </w:t>
      </w:r>
      <w:hyperlink w:tooltip="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 w:anchor="P639" w:history="1">
        <w:r>
          <w:rPr>
            <w:color w:val="0000ff"/>
            <w:sz w:val="24"/>
          </w:rPr>
          <w:t xml:space="preserve">12.1 статьи 16.3</w:t>
        </w:r>
      </w:hyperlink>
      <w:r>
        <w:rPr>
          <w:sz w:val="24"/>
        </w:rPr>
        <w:t xml:space="preserve"> настоящего Федерального закона) за предыдущий год;</w:t>
      </w:r>
      <w:r/>
    </w:p>
    <w:p>
      <w:pPr>
        <w:pStyle w:val="828"/>
        <w:ind w:firstLine="540"/>
        <w:jc w:val="both"/>
        <w:spacing w:before="0" w:beforeAutospacing="0" w:after="0" w:afterAutospacing="0"/>
      </w:pPr>
      <w:r>
        <w:rPr>
          <w:sz w:val="24"/>
        </w:rPr>
        <w:t xml:space="preserve">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w:t>
      </w:r>
      <w:r>
        <w:rPr>
          <w:sz w:val="24"/>
        </w:rPr>
        <w:t xml:space="preserve">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r/>
    </w:p>
    <w:p>
      <w:pPr>
        <w:pStyle w:val="828"/>
        <w:ind w:firstLine="540"/>
        <w:jc w:val="both"/>
        <w:spacing w:before="0" w:beforeAutospacing="0" w:after="0" w:afterAutospacing="0"/>
      </w:pPr>
      <w:r>
        <w:rPr>
          <w:sz w:val="24"/>
        </w:rPr>
        <w:t xml:space="preserve">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w:t>
      </w:r>
      <w:r>
        <w:rPr>
          <w:sz w:val="24"/>
        </w:rPr>
        <w:t xml:space="preserve">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w:tooltip="Статья 16.3. Порядок исчисления платы за негативное воздействие на окружающую среду" w:anchor="P588" w:history="1">
        <w:r>
          <w:rPr>
            <w:color w:val="0000ff"/>
            <w:sz w:val="24"/>
          </w:rPr>
          <w:t xml:space="preserve">статьей 16.3</w:t>
        </w:r>
      </w:hyperlink>
      <w:r>
        <w:rPr>
          <w:sz w:val="24"/>
        </w:rPr>
        <w:t xml:space="preserve"> настоящего Федерального закона.</w:t>
      </w:r>
      <w:r/>
    </w:p>
    <w:p>
      <w:pPr>
        <w:pStyle w:val="828"/>
        <w:ind w:firstLine="540"/>
        <w:jc w:val="both"/>
        <w:spacing w:before="0" w:beforeAutospacing="0" w:after="0" w:afterAutospacing="0"/>
      </w:pPr>
      <w:r>
        <w:rPr>
          <w:sz w:val="24"/>
        </w:rPr>
        <w:t xml:space="preserve">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r/>
    </w:p>
    <w:p>
      <w:pPr>
        <w:pStyle w:val="828"/>
        <w:ind w:firstLine="540"/>
        <w:jc w:val="both"/>
        <w:spacing w:before="0" w:beforeAutospacing="0" w:after="0" w:afterAutospacing="0"/>
      </w:pPr>
      <w:r>
        <w:rPr>
          <w:sz w:val="24"/>
        </w:rPr>
        <w:t xml:space="preserve">5.1. Квартальные авансовые платежи в текущем отчетном периоде не вносятся лицами, указанными в </w:t>
      </w:r>
      <w:hyperlink w:tooltip="4. В случае признания побочных продуктов производства отходами в соответствии с пунктом 8 статьи 51.1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 w:anchor="P554" w:history="1">
        <w:r>
          <w:rPr>
            <w:color w:val="0000ff"/>
            <w:sz w:val="24"/>
          </w:rPr>
          <w:t xml:space="preserve">пунктах 4</w:t>
        </w:r>
      </w:hyperlink>
      <w:r>
        <w:rPr>
          <w:sz w:val="24"/>
        </w:rPr>
        <w:t xml:space="preserve"> и </w:t>
      </w:r>
      <w:hyperlink w:tooltip="6. В случае признания искусственных грунтов, произведенных из органической части твердых коммунальных отходов в результате их утилизации, отходами производства и потребления в соответствии с пунктом 5 статьи 17.2 Федерального закона от 24 июня 1998 года N 89-ФЗ &quot;Об отходах производства и потребления&quot; плательщиками платы за негативное воздействие на окружающую среду при размещении отходов являются:" w:anchor="P560" w:history="1">
        <w:r>
          <w:rPr>
            <w:color w:val="0000ff"/>
            <w:sz w:val="24"/>
          </w:rPr>
          <w:t xml:space="preserve">6 статьи 16.1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(п. 5.1 введен Федеральным </w:t>
      </w:r>
      <w:hyperlink r:id="rId370"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 в ред. Федерального </w:t>
      </w:r>
      <w:hyperlink r:id="rId371"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26.12.2024 N 497-ФЗ)</w:t>
      </w:r>
      <w:r/>
    </w:p>
    <w:p>
      <w:pPr>
        <w:pStyle w:val="828"/>
        <w:ind w:firstLine="540"/>
        <w:jc w:val="both"/>
        <w:spacing w:before="0" w:beforeAutospacing="0" w:after="0" w:afterAutospacing="0"/>
      </w:pPr>
      <w:r>
        <w:rPr>
          <w:sz w:val="24"/>
        </w:rPr>
        <w:t xml:space="preserve">5.2. Квартальные авансовые платежи в текущем отчетном периоде не вносятся лицами, указанными в </w:t>
      </w:r>
      <w:hyperlink w:tooltip="5. В случае признания вскрышных и вмещающих горных пород отходами производства и потребления в соответствии со статьей 23.5 Закона Российской Федерации от 21 февраля 1992 года N 2395-I &quot;О недрах&quot; плательщиками платы за негативное воздействие на окружающую среду при размещении отходов являются:" w:anchor="P556" w:history="1">
        <w:r>
          <w:rPr>
            <w:color w:val="0000ff"/>
            <w:sz w:val="24"/>
          </w:rPr>
          <w:t xml:space="preserve">пункте 5 статьи 16.1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(п. 5.2 введен Федеральным </w:t>
      </w:r>
      <w:hyperlink r:id="rId372"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343-ФЗ)</w:t>
      </w:r>
      <w:r/>
    </w:p>
    <w:p>
      <w:pPr>
        <w:pStyle w:val="828"/>
        <w:ind w:firstLine="540"/>
        <w:jc w:val="both"/>
        <w:spacing w:before="0" w:beforeAutospacing="0" w:after="0" w:afterAutospacing="0"/>
      </w:pPr>
      <w:r>
        <w:rPr>
          <w:sz w:val="24"/>
        </w:rPr>
        <w:t xml:space="preserve">6. Выбранный способ определения размера квартального ава</w:t>
      </w:r>
      <w:r>
        <w:rPr>
          <w:sz w:val="24"/>
        </w:rPr>
        <w:t xml:space="preserve">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r/>
    </w:p>
    <w:p>
      <w:pPr>
        <w:pStyle w:val="828"/>
        <w:ind w:firstLine="540"/>
        <w:jc w:val="both"/>
        <w:spacing w:before="0" w:beforeAutospacing="0" w:after="0" w:afterAutospacing="0"/>
      </w:pPr>
      <w:r/>
      <w:hyperlink r:id="rId373"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quot; (с изм. и доп., вступ. в силу с 01.03.2026) {КонсультантПлюс}" w:history="1">
        <w:r>
          <w:rPr>
            <w:color w:val="0000ff"/>
            <w:sz w:val="24"/>
          </w:rPr>
          <w:t xml:space="preserve">Правила</w:t>
        </w:r>
      </w:hyperlink>
      <w:r>
        <w:rPr>
          <w:sz w:val="24"/>
        </w:rPr>
        <w:t xml:space="preserve">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w:t>
      </w:r>
      <w:hyperlink w:tooltip="13. Правила исчисления и взимания платы за негативное воздействие на окружающую среду устанавливаются Правительством Российской Федерации." w:anchor="P642" w:history="1">
        <w:r>
          <w:rPr>
            <w:color w:val="0000ff"/>
            <w:sz w:val="24"/>
          </w:rPr>
          <w:t xml:space="preserve">пунктом 13 статьи 16.3</w:t>
        </w:r>
      </w:hyperlink>
      <w:r>
        <w:rPr>
          <w:sz w:val="24"/>
        </w:rPr>
        <w:t xml:space="preserve"> настоящего Федерального закона.</w:t>
      </w:r>
      <w:r/>
    </w:p>
    <w:p>
      <w:pPr>
        <w:pStyle w:val="828"/>
        <w:ind w:firstLine="540"/>
        <w:jc w:val="both"/>
        <w:spacing w:before="0" w:beforeAutospacing="0" w:after="0" w:afterAutospacing="0"/>
      </w:pPr>
      <w:r/>
      <w:bookmarkStart w:id="676" w:name="P676"/>
      <w:r/>
      <w:bookmarkEnd w:id="676"/>
      <w:r>
        <w:rPr>
          <w:sz w:val="24"/>
        </w:rPr>
        <w:t xml:space="preserve">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w:t>
      </w:r>
      <w:hyperlink r:id="rId37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history="1">
        <w:r>
          <w:rPr>
            <w:color w:val="0000ff"/>
            <w:sz w:val="24"/>
          </w:rPr>
          <w:t xml:space="preserve">ключевой ставки</w:t>
        </w:r>
      </w:hyperlink>
      <w:r>
        <w:rPr>
          <w:sz w:val="24"/>
        </w:rPr>
        <w:t xml:space="preserve"> Банка России, действующей на день уплаты пеней, но не более чем в размере двух десятых процента за каждый день просрочки. Пени начисляют</w:t>
      </w:r>
      <w:r>
        <w:rPr>
          <w:sz w:val="24"/>
        </w:rPr>
        <w:t xml:space="preserve">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окончания соответствующего срока, определенного </w:t>
      </w:r>
      <w:hyperlink w:tooltip="3. Плата за негативное воздействие на окружающую среду, исчисленная по итогам отчетного периода в порядке, установленном статьей 16.3 настоящего Федерального закона, с учетом корректировки ее размера вносится не позднее 1-го марта года, следующего за отчетным периодом." w:anchor="P664" w:history="1">
        <w:r>
          <w:rPr>
            <w:color w:val="0000ff"/>
            <w:sz w:val="24"/>
          </w:rPr>
          <w:t xml:space="preserve">пунктами 3</w:t>
        </w:r>
      </w:hyperlink>
      <w:r>
        <w:rPr>
          <w:sz w:val="24"/>
        </w:rPr>
        <w:t xml:space="preserve"> и </w:t>
      </w:r>
      <w:hyperlink w:tooltip="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 w:anchor="P665" w:history="1">
        <w:r>
          <w:rPr>
            <w:color w:val="0000ff"/>
            <w:sz w:val="24"/>
          </w:rPr>
          <w:t xml:space="preserve">4</w:t>
        </w:r>
      </w:hyperlink>
      <w:r>
        <w:rPr>
          <w:sz w:val="24"/>
        </w:rPr>
        <w:t xml:space="preserve"> настоящей статьи.</w:t>
      </w:r>
      <w:r/>
    </w:p>
    <w:p>
      <w:pPr>
        <w:spacing w:before="0" w:beforeAutospacing="0" w:after="0" w:afterAutospacing="0"/>
      </w:pPr>
      <w:r/>
      <w:r/>
    </w:p>
    <w:p>
      <w:pPr>
        <w:pStyle w:val="828"/>
        <w:ind w:firstLine="540"/>
        <w:jc w:val="both"/>
        <w:spacing w:before="0" w:beforeAutospacing="0" w:after="0" w:afterAutospacing="0"/>
      </w:pPr>
      <w:r>
        <w:rPr>
          <w:sz w:val="24"/>
        </w:rPr>
        <w:t xml:space="preserve">8. Не позднее 10-го марта года, следующего за отчетным периодом, лица, обязанные вносить плату, п</w:t>
      </w:r>
      <w:r>
        <w:rPr>
          <w:sz w:val="24"/>
        </w:rPr>
        <w:t xml:space="preserve">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r/>
    </w:p>
    <w:p>
      <w:pPr>
        <w:pStyle w:val="828"/>
        <w:ind w:firstLine="540"/>
        <w:jc w:val="both"/>
        <w:spacing w:before="0" w:beforeAutospacing="0" w:after="0" w:afterAutospacing="0"/>
      </w:pPr>
      <w:r>
        <w:rPr>
          <w:sz w:val="24"/>
        </w:rPr>
        <w:t xml:space="preserve">В случае признания побочных продуктов производства отходами в соответствии с </w:t>
      </w:r>
      <w:hyperlink w:tooltip="8. Побочные продукты производства признаются отходами в случае:" w:anchor="P1361" w:history="1">
        <w:r>
          <w:rPr>
            <w:color w:val="0000ff"/>
            <w:sz w:val="24"/>
          </w:rPr>
          <w:t xml:space="preserve">пунктом 8 статьи 51.1</w:t>
        </w:r>
      </w:hyperlink>
      <w:r>
        <w:rPr>
          <w:sz w:val="24"/>
        </w:rPr>
        <w:t xml:space="preserve"> настоящего Федерального закона декларация о плате за негативное воздействие на окружающую среду при размещении отходов представляется лицами, указанными в </w:t>
      </w:r>
      <w:hyperlink w:tooltip="4. В случае признания побочных продуктов производства отходами в соответствии с пунктом 8 статьи 51.1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 w:anchor="P554" w:history="1">
        <w:r>
          <w:rPr>
            <w:color w:val="0000ff"/>
            <w:sz w:val="24"/>
          </w:rPr>
          <w:t xml:space="preserve">пункте 4 статьи 16.1</w:t>
        </w:r>
      </w:hyperlink>
      <w:r>
        <w:rPr>
          <w:sz w:val="24"/>
        </w:rPr>
        <w:t xml:space="preserve">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w:t>
      </w:r>
      <w:hyperlink w:tooltip="1.1. В случае признания побочных продуктов производства отходами в соответствии с пунктом 8 статьи 51.1 настоящего Федерального закона плата за размещение отходов вносится по месту нахождения:" w:anchor="P650" w:history="1">
        <w:r>
          <w:rPr>
            <w:color w:val="0000ff"/>
            <w:sz w:val="24"/>
          </w:rPr>
          <w:t xml:space="preserve">пункте 1.1</w:t>
        </w:r>
      </w:hyperlink>
      <w:r>
        <w:rPr>
          <w:sz w:val="24"/>
        </w:rPr>
        <w:t xml:space="preserve"> настоящей статьи.</w:t>
      </w:r>
      <w:r/>
    </w:p>
    <w:p>
      <w:pPr>
        <w:pStyle w:val="828"/>
        <w:jc w:val="both"/>
        <w:spacing w:before="0" w:beforeAutospacing="0" w:after="0" w:afterAutospacing="0"/>
      </w:pPr>
      <w:r>
        <w:rPr>
          <w:sz w:val="24"/>
        </w:rPr>
        <w:t xml:space="preserve">(абзац введен Федеральным </w:t>
      </w:r>
      <w:hyperlink r:id="rId375"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w:t>
      </w:r>
      <w:r/>
    </w:p>
    <w:p>
      <w:pPr>
        <w:pStyle w:val="828"/>
        <w:ind w:firstLine="540"/>
        <w:jc w:val="both"/>
        <w:spacing w:before="0" w:beforeAutospacing="0" w:after="0" w:afterAutospacing="0"/>
      </w:pPr>
      <w:r>
        <w:rPr>
          <w:sz w:val="24"/>
        </w:rPr>
        <w:t xml:space="preserve">В случае признания произведенных из органической части твердых коммунальных отходов в результате их утилизации искусственных грунтов отход</w:t>
      </w:r>
      <w:r>
        <w:rPr>
          <w:sz w:val="24"/>
        </w:rPr>
        <w:t xml:space="preserve">ами в соответствии с пунктом 5 статьи 17.2 Федерального закона от 24 июня 1998 года N 89-ФЗ "Об отходах производства и потребления" декларация о плате за негативное воздействие на окружающую среду при размещении отходов представляется лицами, указанными в </w:t>
      </w:r>
      <w:hyperlink w:tooltip="6. В случае признания искусственных грунтов, произведенных из органической части твердых коммунальных отходов в результате их утилизации, отходами производства и потребления в соответствии с пунктом 5 статьи 17.2 Федерального закона от 24 июня 1998 года N 89-ФЗ &quot;Об отходах производства и потребления&quot; плательщиками платы за негативное воздействие на окружающую среду при размещении отходов являются:" w:anchor="P560" w:history="1">
        <w:r>
          <w:rPr>
            <w:color w:val="0000ff"/>
            <w:sz w:val="24"/>
          </w:rPr>
          <w:t xml:space="preserve">пункте 6 статьи 16.1</w:t>
        </w:r>
      </w:hyperlink>
      <w:r>
        <w:rPr>
          <w:sz w:val="24"/>
        </w:rPr>
        <w:t xml:space="preserve">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w:t>
      </w:r>
      <w:hyperlink w:tooltip="1.2.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quot;Об отходах производства и потребления&quot; плата за размещение отходов вносится по месту нахождения соответственно объекта размещения отходов, на котором размещены такие грунты, и объекта, на котором осуществлялось складирование таких грунтов на момент их признания отходами." w:anchor="P654" w:history="1">
        <w:r>
          <w:rPr>
            <w:color w:val="0000ff"/>
            <w:sz w:val="24"/>
          </w:rPr>
          <w:t xml:space="preserve">пункте 1.2</w:t>
        </w:r>
      </w:hyperlink>
      <w:r>
        <w:rPr>
          <w:sz w:val="24"/>
        </w:rPr>
        <w:t xml:space="preserve"> настоящей статьи.</w:t>
      </w:r>
      <w:r/>
    </w:p>
    <w:p>
      <w:pPr>
        <w:pStyle w:val="828"/>
        <w:jc w:val="both"/>
        <w:spacing w:before="0" w:beforeAutospacing="0" w:after="0" w:afterAutospacing="0"/>
      </w:pPr>
      <w:r>
        <w:rPr>
          <w:sz w:val="24"/>
        </w:rPr>
        <w:t xml:space="preserve">(абзац введен Федеральным </w:t>
      </w:r>
      <w:hyperlink r:id="rId376"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history="1">
        <w:r>
          <w:rPr>
            <w:color w:val="0000ff"/>
            <w:sz w:val="24"/>
          </w:rPr>
          <w:t xml:space="preserve">законом</w:t>
        </w:r>
      </w:hyperlink>
      <w:r>
        <w:rPr>
          <w:sz w:val="24"/>
        </w:rPr>
        <w:t xml:space="preserve"> от 26.12.2024 N 497-ФЗ)</w:t>
      </w:r>
      <w:r/>
    </w:p>
    <w:p>
      <w:pPr>
        <w:pStyle w:val="828"/>
        <w:ind w:firstLine="540"/>
        <w:jc w:val="both"/>
        <w:spacing w:before="0" w:beforeAutospacing="0" w:after="0" w:afterAutospacing="0"/>
      </w:pPr>
      <w:r>
        <w:rPr>
          <w:sz w:val="24"/>
        </w:rPr>
        <w:t xml:space="preserve">9. </w:t>
      </w:r>
      <w:hyperlink r:id="rId377" w:tooltip="Приказ Минприроды России от 10.12.2020 N 1043 (ред. от 29.04.2025)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N 3 и от 30 декабря 2019 г. N 899&quot; (Зарегистрировано в Минюсте России 31.12.2020 N 62017) {КонсультантПлюс}" w:history="1">
        <w:r>
          <w:rPr>
            <w:color w:val="0000ff"/>
            <w:sz w:val="24"/>
          </w:rPr>
          <w:t xml:space="preserve">Порядок</w:t>
        </w:r>
      </w:hyperlink>
      <w:r>
        <w:rPr>
          <w:sz w:val="24"/>
        </w:rPr>
        <w:t xml:space="preserve"> представления декларации о плате за негативное воздействие на окружающую среду и ее </w:t>
      </w:r>
      <w:hyperlink r:id="rId378" w:tooltip="Приказ Минприроды России от 10.12.2020 N 1043 (ред. от 29.04.2025)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N 3 и от 30 декабря 2019 г. N 899&quot; (Зарегистрировано в Минюсте России 31.12.2020 N 62017) {КонсультантПлюс}" w:history="1">
        <w:r>
          <w:rPr>
            <w:color w:val="0000ff"/>
            <w:sz w:val="24"/>
          </w:rPr>
          <w:t xml:space="preserve">форма</w:t>
        </w:r>
      </w:hyperlink>
      <w:r>
        <w:rPr>
          <w:sz w:val="24"/>
        </w:rPr>
        <w:t xml:space="preserve"> устанавливаются уполномоченным Правительством Российской Федерации федеральным органом исполнительной власти.</w:t>
      </w:r>
      <w:r/>
    </w:p>
    <w:p>
      <w:pPr>
        <w:pStyle w:val="828"/>
        <w:ind w:firstLine="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16.5. Контроль за правильностью исчисления платы за негативное воздействие на окружающую среду, полнотой и своевременностью ее внесения</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(введена Федеральным </w:t>
      </w:r>
      <w:hyperlink r:id="rId37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w:t>
      </w:r>
      <w:r>
        <w:rPr>
          <w:sz w:val="24"/>
        </w:rPr>
        <w:t xml:space="preserve">органом</w:t>
      </w:r>
      <w:r>
        <w:rPr>
          <w:sz w:val="24"/>
        </w:rPr>
        <w:t xml:space="preserve"> исполнительной власти.</w:t>
      </w:r>
      <w:r/>
    </w:p>
    <w:p>
      <w:pPr>
        <w:pStyle w:val="828"/>
        <w:ind w:firstLine="540"/>
        <w:jc w:val="both"/>
        <w:spacing w:before="0" w:beforeAutospacing="0" w:after="0" w:afterAutospacing="0"/>
      </w:pPr>
      <w:r>
        <w:rPr>
          <w:sz w:val="24"/>
        </w:rPr>
        <w:t xml:space="preserve">2. Излишне уплаченные суммы платы за негативное воздействие на окружающую среду подлежат возврату по </w:t>
      </w:r>
      <w:hyperlink r:id="rId380" w:tooltip="Приказ Росприроднадзора от 20.06.2019 N 334 (ред. от 17.07.2020) &quot;Об утверждении Порядка зачета и возврата сумм излишне уплаченной (взысканной) платы за негативное воздействие на окружающую среду&quot; (Зарегистрировано в Минюсте России 27.08.2019 N 55737) {КонсультантПлюс}" w:history="1">
        <w:r>
          <w:rPr>
            <w:color w:val="0000ff"/>
            <w:sz w:val="24"/>
          </w:rPr>
          <w:t xml:space="preserve">заявлению</w:t>
        </w:r>
      </w:hyperlink>
      <w:r>
        <w:rPr>
          <w:sz w:val="24"/>
        </w:rPr>
        <w:t xml:space="preserve"> лиц, обязанных вносить плату,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w:t>
      </w:r>
      <w:r/>
    </w:p>
    <w:p>
      <w:pPr>
        <w:pStyle w:val="828"/>
        <w:jc w:val="both"/>
        <w:spacing w:before="0" w:beforeAutospacing="0" w:after="0" w:afterAutospacing="0"/>
      </w:pPr>
      <w:r>
        <w:rPr>
          <w:sz w:val="24"/>
        </w:rPr>
        <w:t xml:space="preserve">(в ред. Федерального </w:t>
      </w:r>
      <w:hyperlink r:id="rId381"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27.12.2019 N 450-ФЗ)</w:t>
      </w:r>
      <w:r/>
    </w:p>
    <w:p>
      <w:pPr>
        <w:pStyle w:val="828"/>
        <w:ind w:firstLine="540"/>
        <w:jc w:val="both"/>
        <w:spacing w:before="0" w:beforeAutospacing="0" w:after="0" w:afterAutospacing="0"/>
      </w:pPr>
      <w:r>
        <w:rPr>
          <w:sz w:val="24"/>
        </w:rPr>
        <w:t xml:space="preserve">3. </w:t>
      </w:r>
      <w:hyperlink r:id="rId382"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quot; (с изм. и доп., вступ. в силу с 01.03.2026) {КонсультантПлюс}" w:history="1">
        <w:r>
          <w:rPr>
            <w:color w:val="0000ff"/>
            <w:sz w:val="24"/>
          </w:rPr>
          <w:t xml:space="preserve">Правила</w:t>
        </w:r>
      </w:hyperlink>
      <w:r>
        <w:rPr>
          <w:sz w:val="24"/>
        </w:rPr>
        <w:t xml:space="preserve">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4. Утратил силу с 1 января 2016 года. - Федеральный </w:t>
      </w:r>
      <w:hyperlink r:id="rId383"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29.12.2015 N 404-ФЗ.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16.6. Использование платы за негативное воздействие на окружающую среду</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(введена Федеральным </w:t>
      </w:r>
      <w:hyperlink r:id="rId384"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30.12.2021 N 446-ФЗ (ред. 26.03.2022))</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bookmarkStart w:id="700" w:name="P700"/>
      <w:r/>
      <w:bookmarkEnd w:id="700"/>
      <w:r>
        <w:rPr>
          <w:sz w:val="24"/>
        </w:rPr>
        <w:t xml:space="preserve">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w:t>
      </w:r>
      <w:r>
        <w:rPr>
          <w:sz w:val="24"/>
        </w:rPr>
        <w:t xml:space="preserve">(или)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w:t>
      </w:r>
      <w:r>
        <w:rPr>
          <w:sz w:val="24"/>
        </w:rPr>
        <w:t xml:space="preserve">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r/>
    </w:p>
    <w:p>
      <w:pPr>
        <w:pStyle w:val="828"/>
        <w:jc w:val="both"/>
        <w:spacing w:before="0" w:beforeAutospacing="0" w:after="0" w:afterAutospacing="0"/>
      </w:pPr>
      <w:r>
        <w:rPr>
          <w:sz w:val="24"/>
        </w:rPr>
        <w:t xml:space="preserve">(в ред. Федерального </w:t>
      </w:r>
      <w:hyperlink r:id="rId385"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pStyle w:val="828"/>
        <w:ind w:firstLine="540"/>
        <w:jc w:val="both"/>
        <w:spacing w:before="0" w:beforeAutospacing="0" w:after="0" w:afterAutospacing="0"/>
      </w:pPr>
      <w:r>
        <w:rPr>
          <w:sz w:val="24"/>
        </w:rPr>
        <w:t xml:space="preserve">2. Использовани</w:t>
      </w:r>
      <w:r>
        <w:rPr>
          <w:sz w:val="24"/>
        </w:rPr>
        <w:t xml:space="preserve">е платы за негативное воздействие на окружающую среду, зачисленной в бюджеты бюджетной системы Российской Федерации, осуществляется в порядке, установленном бюджетным законодательством Российской Федерации, в соответствии с планом мероприятий, указанных в </w:t>
      </w:r>
      <w:hyperlink w:tooltip="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 w:anchor="P700" w:history="1">
        <w:r>
          <w:rPr>
            <w:color w:val="0000ff"/>
            <w:sz w:val="24"/>
          </w:rPr>
          <w:t xml:space="preserve">пункте 1</w:t>
        </w:r>
      </w:hyperlink>
      <w:r>
        <w:rPr>
          <w:sz w:val="24"/>
        </w:rP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rPr>
          <w:sz w:val="24"/>
        </w:rPr>
        <w:t xml:space="preserve">3. </w:t>
      </w:r>
      <w:hyperlink r:id="rId386"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history="1">
        <w:r>
          <w:rPr>
            <w:color w:val="0000ff"/>
            <w:sz w:val="24"/>
          </w:rPr>
          <w:t xml:space="preserve">Порядок</w:t>
        </w:r>
      </w:hyperlink>
      <w:r>
        <w:rPr>
          <w:sz w:val="24"/>
        </w:rPr>
        <w:t xml:space="preserve"> разработки и согласования плана мероприятий, указанных в </w:t>
      </w:r>
      <w:hyperlink w:tooltip="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 w:anchor="P700" w:history="1">
        <w:r>
          <w:rPr>
            <w:color w:val="0000ff"/>
            <w:sz w:val="24"/>
          </w:rPr>
          <w:t xml:space="preserve">пункте 1</w:t>
        </w:r>
      </w:hyperlink>
      <w:r>
        <w:rPr>
          <w:sz w:val="24"/>
        </w:rPr>
        <w:t xml:space="preserve"> настоящей статьи, субъекта Российской Федерации, а также </w:t>
      </w:r>
      <w:hyperlink r:id="rId387"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history="1">
        <w:r>
          <w:rPr>
            <w:color w:val="0000ff"/>
            <w:sz w:val="24"/>
          </w:rPr>
          <w:t xml:space="preserve">состав</w:t>
        </w:r>
      </w:hyperlink>
      <w:r>
        <w:rPr>
          <w:sz w:val="24"/>
        </w:rPr>
        <w:t xml:space="preserve"> такого плана и </w:t>
      </w:r>
      <w:hyperlink r:id="rId388"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history="1">
        <w:r>
          <w:rPr>
            <w:color w:val="0000ff"/>
            <w:sz w:val="24"/>
          </w:rPr>
          <w:t xml:space="preserve">требования</w:t>
        </w:r>
      </w:hyperlink>
      <w:r>
        <w:rPr>
          <w:sz w:val="24"/>
        </w:rPr>
        <w:t xml:space="preserve"> к его содержанию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4. Плата за негативное воздействие на окружающую среду носит целевой характер и не может быть использована на цели, не предусмотренные настоящей статьей.</w:t>
      </w:r>
      <w:r/>
    </w:p>
    <w:p>
      <w:pPr>
        <w:spacing w:before="0" w:beforeAutospacing="0" w:after="0" w:afterAutospacing="0"/>
      </w:pPr>
      <w:r/>
      <w:r/>
    </w:p>
    <w:p>
      <w:pPr>
        <w:pStyle w:val="830"/>
        <w:ind w:firstLine="540"/>
        <w:jc w:val="both"/>
        <w:spacing w:before="0" w:beforeAutospacing="0" w:after="0" w:afterAutospacing="0"/>
        <w:outlineLvl w:val="1"/>
      </w:pPr>
      <w:r>
        <w:rPr>
          <w:sz w:val="24"/>
        </w:rPr>
        <w:t xml:space="preserve">Статья 17. Государственная поддержка хозяйственной и (или) иной деятельности, осуществляемой в целях охраны окружающей среды</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38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r/>
    </w:p>
    <w:p>
      <w:pPr>
        <w:pStyle w:val="828"/>
        <w:ind w:firstLine="540"/>
        <w:jc w:val="both"/>
        <w:spacing w:before="0" w:beforeAutospacing="0" w:after="0" w:afterAutospacing="0"/>
      </w:pPr>
      <w:r>
        <w:rPr>
          <w:sz w:val="24"/>
        </w:rPr>
        <w:t xml:space="preserve">2. Государственная поддержка хозяйственной и (или) иной деятельности в целях охраны окружающей среды может осуществляться по следующим направлениям:</w:t>
      </w:r>
      <w:r/>
    </w:p>
    <w:p>
      <w:pPr>
        <w:pStyle w:val="828"/>
        <w:ind w:firstLine="540"/>
        <w:jc w:val="both"/>
        <w:spacing w:before="0" w:beforeAutospacing="0" w:after="0" w:afterAutospacing="0"/>
      </w:pPr>
      <w:r>
        <w:rPr>
          <w:sz w:val="24"/>
        </w:rPr>
        <w:t xml:space="preserve">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r/>
    </w:p>
    <w:p>
      <w:pPr>
        <w:pStyle w:val="828"/>
        <w:ind w:firstLine="540"/>
        <w:jc w:val="both"/>
        <w:spacing w:before="0" w:beforeAutospacing="0" w:after="0" w:afterAutospacing="0"/>
      </w:pPr>
      <w:r>
        <w:rPr>
          <w:sz w:val="24"/>
        </w:rPr>
        <w:t xml:space="preserve">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r/>
    </w:p>
    <w:p>
      <w:pPr>
        <w:pStyle w:val="828"/>
        <w:ind w:firstLine="540"/>
        <w:jc w:val="both"/>
        <w:spacing w:before="0" w:beforeAutospacing="0" w:after="0" w:afterAutospacing="0"/>
      </w:pPr>
      <w:r>
        <w:rPr>
          <w:sz w:val="24"/>
        </w:rPr>
        <w:t xml:space="preserve">содействие в осуществлени</w:t>
      </w:r>
      <w:r>
        <w:rPr>
          <w:sz w:val="24"/>
        </w:rPr>
        <w:t xml:space="preserve">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r/>
    </w:p>
    <w:p>
      <w:pPr>
        <w:pStyle w:val="828"/>
        <w:ind w:firstLine="540"/>
        <w:jc w:val="both"/>
        <w:spacing w:before="0" w:beforeAutospacing="0" w:after="0" w:afterAutospacing="0"/>
        <w:rPr>
          <w:sz w:val="24"/>
          <w:szCs w:val="24"/>
          <w:highlight w:val="none"/>
        </w:rPr>
      </w:pPr>
      <w:r/>
      <w:bookmarkStart w:id="715" w:name="P715"/>
      <w:r/>
      <w:bookmarkEnd w:id="715"/>
      <w:r>
        <w:rPr>
          <w:sz w:val="24"/>
        </w:rPr>
        <w:t xml:space="preserve">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r/>
    </w:p>
    <w:p>
      <w:pPr>
        <w:ind w:firstLine="540"/>
        <w:jc w:val="both"/>
        <w:spacing w:before="0" w:beforeAutospacing="0" w:after="0" w:afterAutospacing="0"/>
      </w:pPr>
      <w:r>
        <w:rPr>
          <w:sz w:val="24"/>
          <w:highlight w:val="none"/>
        </w:rPr>
      </w:r>
      <w:r>
        <w:rPr>
          <w:sz w:val="24"/>
          <w:highlight w:val="none"/>
        </w:rPr>
      </w:r>
    </w:p>
    <w:p>
      <w:pPr>
        <w:pStyle w:val="828"/>
        <w:ind w:firstLine="540"/>
        <w:jc w:val="both"/>
        <w:spacing w:before="0" w:beforeAutospacing="0" w:after="0" w:afterAutospacing="0"/>
      </w:pPr>
      <w:r>
        <w:rPr>
          <w:sz w:val="24"/>
        </w:rPr>
        <w:t xml:space="preserve">предоставления налоговых льгот в порядке, установленном законодательством Российской Федерации о налогах и сборах;</w:t>
      </w:r>
      <w:r/>
    </w:p>
    <w:p>
      <w:pPr>
        <w:pStyle w:val="828"/>
        <w:ind w:firstLine="540"/>
        <w:jc w:val="both"/>
        <w:spacing w:before="0" w:beforeAutospacing="0" w:after="0" w:afterAutospacing="0"/>
      </w:pPr>
      <w:r>
        <w:rPr>
          <w:sz w:val="24"/>
        </w:rPr>
        <w:t xml:space="preserve">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r/>
    </w:p>
    <w:p>
      <w:pPr>
        <w:pStyle w:val="828"/>
        <w:ind w:firstLine="540"/>
        <w:jc w:val="both"/>
        <w:spacing w:before="0" w:beforeAutospacing="0" w:after="0" w:afterAutospacing="0"/>
      </w:pPr>
      <w:r>
        <w:rPr>
          <w:sz w:val="24"/>
        </w:rPr>
        <w:t xml:space="preserve">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r/>
    </w:p>
    <w:p>
      <w:pPr>
        <w:pStyle w:val="828"/>
        <w:ind w:firstLine="540"/>
        <w:jc w:val="both"/>
        <w:spacing w:before="0" w:beforeAutospacing="0" w:after="0" w:afterAutospacing="0"/>
      </w:pPr>
      <w:r/>
      <w:bookmarkStart w:id="719" w:name="P719"/>
      <w:r/>
      <w:bookmarkEnd w:id="719"/>
      <w:r>
        <w:rPr>
          <w:sz w:val="24"/>
        </w:rPr>
        <w:t xml:space="preserve">4. Государственная поддержка в соответствии с </w:t>
      </w:r>
      <w:hyperlink w:tooltip="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 w:anchor="P715" w:history="1">
        <w:r>
          <w:rPr>
            <w:color w:val="0000ff"/>
            <w:sz w:val="24"/>
          </w:rPr>
          <w:t xml:space="preserve">пунктом 3</w:t>
        </w:r>
      </w:hyperlink>
      <w:r>
        <w:rPr>
          <w:sz w:val="24"/>
        </w:rPr>
        <w:t xml:space="preserve"> настоящей статьи осуществляется при реализации следующих мероприятий:</w:t>
      </w:r>
      <w:r/>
    </w:p>
    <w:p>
      <w:pPr>
        <w:pStyle w:val="828"/>
        <w:ind w:firstLine="540"/>
        <w:jc w:val="both"/>
        <w:spacing w:before="0" w:beforeAutospacing="0" w:after="0" w:afterAutospacing="0"/>
      </w:pPr>
      <w:r/>
      <w:bookmarkStart w:id="720" w:name="P720"/>
      <w:r/>
      <w:bookmarkEnd w:id="720"/>
      <w:r>
        <w:rPr>
          <w:sz w:val="24"/>
        </w:rPr>
        <w:t xml:space="preserve">1) внедрение наилучших доступных технологий;</w:t>
      </w:r>
      <w:r/>
    </w:p>
    <w:p>
      <w:pPr>
        <w:pStyle w:val="828"/>
        <w:ind w:firstLine="540"/>
        <w:jc w:val="both"/>
        <w:spacing w:before="0" w:beforeAutospacing="0" w:after="0" w:afterAutospacing="0"/>
      </w:pPr>
      <w:r>
        <w:rPr>
          <w:sz w:val="24"/>
        </w:rPr>
        <w:t xml:space="preserve">2) проектирование, строительство, реконструкция:</w:t>
      </w:r>
      <w:r/>
    </w:p>
    <w:p>
      <w:pPr>
        <w:pStyle w:val="828"/>
        <w:ind w:firstLine="540"/>
        <w:jc w:val="both"/>
        <w:spacing w:before="0" w:beforeAutospacing="0" w:after="0" w:afterAutospacing="0"/>
      </w:pPr>
      <w:r>
        <w:rPr>
          <w:sz w:val="24"/>
        </w:rPr>
        <w:t xml:space="preserve">систем оборотного и бессточного водоснабжения;</w:t>
      </w:r>
      <w:r/>
    </w:p>
    <w:p>
      <w:pPr>
        <w:pStyle w:val="828"/>
        <w:ind w:firstLine="540"/>
        <w:jc w:val="both"/>
        <w:spacing w:before="0" w:beforeAutospacing="0" w:after="0" w:afterAutospacing="0"/>
      </w:pPr>
      <w:r>
        <w:rPr>
          <w:sz w:val="24"/>
        </w:rPr>
        <w:t xml:space="preserve">централизованных систем в</w:t>
      </w:r>
      <w:r>
        <w:rPr>
          <w:sz w:val="24"/>
        </w:rPr>
        <w:t xml:space="preserve">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r/>
    </w:p>
    <w:p>
      <w:pPr>
        <w:pStyle w:val="828"/>
        <w:ind w:firstLine="540"/>
        <w:jc w:val="both"/>
        <w:spacing w:before="0" w:beforeAutospacing="0" w:after="0" w:afterAutospacing="0"/>
      </w:pPr>
      <w:r>
        <w:rPr>
          <w:sz w:val="24"/>
        </w:rPr>
        <w:t xml:space="preserve">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r/>
    </w:p>
    <w:p>
      <w:pPr>
        <w:pStyle w:val="828"/>
        <w:jc w:val="both"/>
        <w:spacing w:before="0" w:beforeAutospacing="0" w:after="0" w:afterAutospacing="0"/>
      </w:pPr>
      <w:r>
        <w:rPr>
          <w:sz w:val="24"/>
        </w:rPr>
        <w:t xml:space="preserve">(в ред. Федерального </w:t>
      </w:r>
      <w:hyperlink r:id="rId390"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закона</w:t>
        </w:r>
      </w:hyperlink>
      <w:r>
        <w:rPr>
          <w:sz w:val="24"/>
        </w:rPr>
        <w:t xml:space="preserve"> от 26.07.2019 N 195-ФЗ)</w:t>
      </w:r>
      <w:r/>
    </w:p>
    <w:p>
      <w:pPr>
        <w:pStyle w:val="828"/>
        <w:ind w:firstLine="540"/>
        <w:jc w:val="both"/>
        <w:spacing w:before="0" w:beforeAutospacing="0" w:after="0" w:afterAutospacing="0"/>
      </w:pPr>
      <w:r/>
      <w:bookmarkStart w:id="726" w:name="P726"/>
      <w:r/>
      <w:bookmarkEnd w:id="726"/>
      <w:r>
        <w:rPr>
          <w:sz w:val="24"/>
        </w:rPr>
        <w:t xml:space="preserve">3) установка:</w:t>
      </w:r>
      <w:r/>
    </w:p>
    <w:p>
      <w:pPr>
        <w:pStyle w:val="828"/>
        <w:ind w:firstLine="540"/>
        <w:jc w:val="both"/>
        <w:spacing w:before="0" w:beforeAutospacing="0" w:after="0" w:afterAutospacing="0"/>
      </w:pPr>
      <w:r>
        <w:rPr>
          <w:sz w:val="24"/>
        </w:rPr>
        <w:t xml:space="preserve">оборудования по улучшению режимов сжигания топлива;</w:t>
      </w:r>
      <w:r/>
    </w:p>
    <w:p>
      <w:pPr>
        <w:pStyle w:val="828"/>
        <w:ind w:firstLine="540"/>
        <w:jc w:val="both"/>
        <w:spacing w:before="0" w:beforeAutospacing="0" w:after="0" w:afterAutospacing="0"/>
      </w:pPr>
      <w:r>
        <w:rPr>
          <w:sz w:val="24"/>
        </w:rPr>
        <w:t xml:space="preserve">оборудования по использованию, транспортированию, обезвреживанию отходов производства и потребления;</w:t>
      </w:r>
      <w:r/>
    </w:p>
    <w:p>
      <w:pPr>
        <w:pStyle w:val="828"/>
        <w:ind w:firstLine="540"/>
        <w:jc w:val="both"/>
        <w:spacing w:before="0" w:beforeAutospacing="0" w:after="0" w:afterAutospacing="0"/>
      </w:pPr>
      <w:r>
        <w:rPr>
          <w:sz w:val="24"/>
        </w:rPr>
        <w:t xml:space="preserve">систем автоматического контроля, лабораторий по контролю за составом, объемом или массой сточных вод;</w:t>
      </w:r>
      <w:r/>
    </w:p>
    <w:p>
      <w:pPr>
        <w:pStyle w:val="828"/>
        <w:jc w:val="both"/>
        <w:spacing w:before="0" w:beforeAutospacing="0" w:after="0" w:afterAutospacing="0"/>
      </w:pPr>
      <w:r>
        <w:rPr>
          <w:sz w:val="24"/>
        </w:rPr>
        <w:t xml:space="preserve">(в ред. Федерального </w:t>
      </w:r>
      <w:hyperlink r:id="rId391"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закона</w:t>
        </w:r>
      </w:hyperlink>
      <w:r>
        <w:rPr>
          <w:sz w:val="24"/>
        </w:rPr>
        <w:t xml:space="preserve"> от 28.04.2023 N 177-ФЗ)</w:t>
      </w:r>
      <w:r/>
    </w:p>
    <w:p>
      <w:pPr>
        <w:pStyle w:val="828"/>
        <w:ind w:firstLine="540"/>
        <w:jc w:val="both"/>
        <w:spacing w:before="0" w:beforeAutospacing="0" w:after="0" w:afterAutospacing="0"/>
      </w:pPr>
      <w:r>
        <w:rPr>
          <w:sz w:val="24"/>
        </w:rPr>
        <w:t xml:space="preserve">систем автоматического контроля, лабораторий (стационарных и передвижных) по контролю за составом загрязняющих веществ и объемом или массой их выбросов в атмосферный воздух;</w:t>
      </w:r>
      <w:r/>
    </w:p>
    <w:p>
      <w:pPr>
        <w:pStyle w:val="828"/>
        <w:jc w:val="both"/>
        <w:spacing w:before="0" w:beforeAutospacing="0" w:after="0" w:afterAutospacing="0"/>
      </w:pPr>
      <w:r>
        <w:rPr>
          <w:sz w:val="24"/>
        </w:rPr>
        <w:t xml:space="preserve">(в ред. Федерального </w:t>
      </w:r>
      <w:hyperlink r:id="rId392"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закона</w:t>
        </w:r>
      </w:hyperlink>
      <w:r>
        <w:rPr>
          <w:sz w:val="24"/>
        </w:rPr>
        <w:t xml:space="preserve"> от 28.04.2023 N 177-ФЗ)</w:t>
      </w:r>
      <w:r/>
    </w:p>
    <w:p>
      <w:pPr>
        <w:pStyle w:val="828"/>
        <w:ind w:firstLine="540"/>
        <w:jc w:val="both"/>
        <w:spacing w:before="0" w:beforeAutospacing="0" w:after="0" w:afterAutospacing="0"/>
      </w:pPr>
      <w:r>
        <w:rPr>
          <w:sz w:val="24"/>
        </w:rPr>
        <w:t xml:space="preserve">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r/>
    </w:p>
    <w:p>
      <w:pPr>
        <w:pStyle w:val="828"/>
        <w:ind w:firstLine="540"/>
        <w:jc w:val="both"/>
        <w:spacing w:before="0" w:beforeAutospacing="0" w:after="0" w:afterAutospacing="0"/>
      </w:pPr>
      <w:r/>
      <w:bookmarkStart w:id="734" w:name="P734"/>
      <w:r/>
      <w:bookmarkEnd w:id="734"/>
      <w:r>
        <w:rPr>
          <w:sz w:val="24"/>
        </w:rPr>
        <w:t xml:space="preserve">4) обеспечение полезного использования попутного нефтяного газа.</w:t>
      </w:r>
      <w:r/>
    </w:p>
    <w:p>
      <w:pPr>
        <w:pStyle w:val="828"/>
        <w:jc w:val="both"/>
        <w:spacing w:before="0" w:beforeAutospacing="0" w:after="0" w:afterAutospacing="0"/>
      </w:pPr>
      <w:r>
        <w:rPr>
          <w:sz w:val="24"/>
        </w:rPr>
        <w:t xml:space="preserve">(пп. 4 введен Федеральным </w:t>
      </w:r>
      <w:hyperlink r:id="rId393"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законом</w:t>
        </w:r>
      </w:hyperlink>
      <w:r>
        <w:rPr>
          <w:sz w:val="24"/>
        </w:rPr>
        <w:t xml:space="preserve"> от 26.07.2019 N 195-ФЗ)</w:t>
      </w:r>
      <w:r/>
    </w:p>
    <w:p>
      <w:pPr>
        <w:pStyle w:val="828"/>
        <w:ind w:firstLine="540"/>
        <w:jc w:val="both"/>
        <w:spacing w:before="0" w:beforeAutospacing="0" w:after="0" w:afterAutospacing="0"/>
      </w:pPr>
      <w:r>
        <w:rPr>
          <w:sz w:val="24"/>
        </w:rPr>
        <w:t xml:space="preserve">5. Федеральными законами, законами с</w:t>
      </w:r>
      <w:r>
        <w:rPr>
          <w:sz w:val="24"/>
        </w:rPr>
        <w:t xml:space="preserve">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18. Экологическое страхование</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Экологическое страхование осуществляется в целях защиты имущественных интересов юридических и физических лиц на случай экологических рисков.</w:t>
      </w:r>
      <w:r/>
    </w:p>
    <w:p>
      <w:pPr>
        <w:pStyle w:val="828"/>
        <w:ind w:firstLine="540"/>
        <w:jc w:val="both"/>
        <w:spacing w:before="0" w:beforeAutospacing="0" w:after="0" w:afterAutospacing="0"/>
      </w:pPr>
      <w:r>
        <w:rPr>
          <w:sz w:val="24"/>
        </w:rPr>
        <w:t xml:space="preserve">2. В Российской Федерации может осуществляться обязательное государственное экологическое страхование.</w:t>
      </w:r>
      <w:r/>
    </w:p>
    <w:p>
      <w:pPr>
        <w:pStyle w:val="828"/>
        <w:ind w:firstLine="540"/>
        <w:jc w:val="both"/>
        <w:spacing w:before="0" w:beforeAutospacing="0" w:after="0" w:afterAutospacing="0"/>
      </w:pPr>
      <w:r>
        <w:rPr>
          <w:sz w:val="24"/>
        </w:rPr>
        <w:t xml:space="preserve">3. Экологическое страхование в Российской Федерации осуществляется в соответствии с </w:t>
      </w:r>
      <w:r>
        <w:rPr>
          <w:sz w:val="24"/>
        </w:rPr>
        <w:t xml:space="preserve">законодательством</w:t>
      </w:r>
      <w:r>
        <w:rPr>
          <w:sz w:val="24"/>
        </w:rPr>
        <w:t xml:space="preserve"> Российской Федерации.</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18.1. Экономическое стимулирование прекращения производства и использования озоноразрушающих веществ и содержащей их продукции</w:t>
      </w:r>
      <w:r/>
      <w:r>
        <w:rPr>
          <w:sz w:val="24"/>
        </w:rPr>
      </w:r>
      <w:r/>
      <w:r/>
    </w:p>
    <w:p>
      <w:pPr>
        <w:pStyle w:val="828"/>
        <w:ind w:firstLine="540"/>
        <w:jc w:val="both"/>
        <w:spacing w:before="0" w:beforeAutospacing="0" w:after="0" w:afterAutospacing="0"/>
      </w:pPr>
      <w:r>
        <w:rPr>
          <w:sz w:val="24"/>
        </w:rPr>
        <w:t xml:space="preserve">(введена Федеральным </w:t>
      </w:r>
      <w:hyperlink r:id="rId394"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rPr>
          <w:sz w:val="24"/>
          <w:szCs w:val="24"/>
          <w:highlight w:val="none"/>
        </w:rPr>
      </w:pPr>
      <w:r>
        <w:rPr>
          <w:sz w:val="24"/>
        </w:rPr>
        <w:t xml:space="preserve">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r/>
      <w:r/>
      <w:r/>
      <w:r>
        <w:rPr>
          <w:sz w:val="24"/>
          <w:szCs w:val="24"/>
          <w:highlight w:val="none"/>
        </w:rPr>
      </w:r>
    </w:p>
    <w:p>
      <w:pPr>
        <w:pStyle w:val="830"/>
        <w:jc w:val="center"/>
        <w:spacing w:before="0" w:beforeAutospacing="0" w:after="0" w:afterAutospacing="0"/>
        <w:outlineLvl w:val="0"/>
      </w:pPr>
      <w:r>
        <w:rPr>
          <w:sz w:val="24"/>
        </w:rPr>
        <w:t xml:space="preserve">Глава V. НОРМИРОВАНИЕ В ОБЛАСТИ ОХРАНЫ</w:t>
      </w:r>
      <w:r/>
    </w:p>
    <w:p>
      <w:pPr>
        <w:pStyle w:val="830"/>
        <w:jc w:val="center"/>
        <w:spacing w:before="0" w:beforeAutospacing="0" w:after="0" w:afterAutospacing="0"/>
      </w:pPr>
      <w:r>
        <w:rPr>
          <w:sz w:val="24"/>
        </w:rPr>
        <w:t xml:space="preserve">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19. Основы нормирования в области охраны окружающей среды</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39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Нормирование в области охраны окружающей среды осуществляется в це</w:t>
      </w:r>
      <w:r>
        <w:rPr>
          <w:sz w:val="24"/>
        </w:rPr>
        <w:t xml:space="preserve">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r/>
    </w:p>
    <w:p>
      <w:pPr>
        <w:pStyle w:val="828"/>
        <w:ind w:firstLine="540"/>
        <w:jc w:val="both"/>
        <w:spacing w:before="0" w:beforeAutospacing="0" w:after="0" w:afterAutospacing="0"/>
      </w:pPr>
      <w:r>
        <w:rPr>
          <w:sz w:val="24"/>
        </w:rPr>
        <w:t xml:space="preserve">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r/>
    </w:p>
    <w:p>
      <w:pPr>
        <w:pStyle w:val="828"/>
        <w:ind w:firstLine="540"/>
        <w:jc w:val="both"/>
        <w:spacing w:before="0" w:beforeAutospacing="0" w:after="0" w:afterAutospacing="0"/>
      </w:pPr>
      <w:r>
        <w:rPr>
          <w:sz w:val="24"/>
        </w:rPr>
        <w:t xml:space="preserve">3. Разработка нормативов в области охраны окружающей среды включает в себя:</w:t>
      </w:r>
      <w:r/>
    </w:p>
    <w:p>
      <w:pPr>
        <w:pStyle w:val="828"/>
        <w:ind w:firstLine="540"/>
        <w:jc w:val="both"/>
        <w:spacing w:before="0" w:beforeAutospacing="0" w:after="0" w:afterAutospacing="0"/>
      </w:pPr>
      <w:r>
        <w:rPr>
          <w:sz w:val="24"/>
        </w:rPr>
        <w:t xml:space="preserve">проведение научно-исследовательских работ для обоснования нормативов в области охраны окружающей среды;</w:t>
      </w:r>
      <w:r/>
    </w:p>
    <w:p>
      <w:pPr>
        <w:pStyle w:val="828"/>
        <w:ind w:firstLine="540"/>
        <w:jc w:val="both"/>
        <w:spacing w:before="0" w:beforeAutospacing="0" w:after="0" w:afterAutospacing="0"/>
      </w:pPr>
      <w:r>
        <w:rPr>
          <w:sz w:val="24"/>
        </w:rPr>
        <w:t xml:space="preserve">установление оснований для разработки или пересмотра нормативов в области охраны окружающей среды;</w:t>
      </w:r>
      <w:r/>
    </w:p>
    <w:p>
      <w:pPr>
        <w:pStyle w:val="828"/>
        <w:ind w:firstLine="540"/>
        <w:jc w:val="both"/>
        <w:spacing w:before="0" w:beforeAutospacing="0" w:after="0" w:afterAutospacing="0"/>
      </w:pPr>
      <w:r>
        <w:rPr>
          <w:sz w:val="24"/>
        </w:rPr>
        <w:t xml:space="preserve">утверждение и опубликование нормативов в области охраны окружающей среды в установленном порядке;</w:t>
      </w:r>
      <w:r/>
    </w:p>
    <w:p>
      <w:pPr>
        <w:pStyle w:val="828"/>
        <w:ind w:firstLine="540"/>
        <w:jc w:val="both"/>
        <w:spacing w:before="0" w:beforeAutospacing="0" w:after="0" w:afterAutospacing="0"/>
      </w:pPr>
      <w:r>
        <w:rPr>
          <w:sz w:val="24"/>
        </w:rPr>
        <w:t xml:space="preserve">оценку и прогнозирование экологических, социальных, экономических последствий применения нормативов в области охраны 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20. Нормативы качества окружающей среды</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39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Нормативы качества окружающей среды устанавливаются для о</w:t>
      </w:r>
      <w:r>
        <w:rPr>
          <w:sz w:val="24"/>
        </w:rPr>
        <w:t xml:space="preserve">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r/>
    </w:p>
    <w:p>
      <w:pPr>
        <w:pStyle w:val="828"/>
        <w:ind w:firstLine="540"/>
        <w:jc w:val="both"/>
        <w:spacing w:before="0" w:beforeAutospacing="0" w:after="0" w:afterAutospacing="0"/>
      </w:pPr>
      <w:r>
        <w:rPr>
          <w:sz w:val="24"/>
        </w:rPr>
        <w:t xml:space="preserve">2. К нормативам качества окружающей среды относятся:</w:t>
      </w:r>
      <w:r/>
    </w:p>
    <w:p>
      <w:pPr>
        <w:pStyle w:val="828"/>
        <w:ind w:firstLine="540"/>
        <w:jc w:val="both"/>
        <w:spacing w:before="0" w:beforeAutospacing="0" w:after="0" w:afterAutospacing="0"/>
      </w:pPr>
      <w:r>
        <w:rPr>
          <w:sz w:val="24"/>
        </w:rPr>
        <w:t xml:space="preserve">нормативы, установленные для химических показателей состояния окружающей среды, в том числе нормативы предельно допустимых концентраций;</w:t>
      </w:r>
      <w:r/>
    </w:p>
    <w:p>
      <w:pPr>
        <w:pStyle w:val="828"/>
        <w:ind w:firstLine="540"/>
        <w:jc w:val="both"/>
        <w:spacing w:before="0" w:beforeAutospacing="0" w:after="0" w:afterAutospacing="0"/>
      </w:pPr>
      <w:r>
        <w:rPr>
          <w:sz w:val="24"/>
        </w:rPr>
        <w:t xml:space="preserve">нормативы, установленные для физических показателей состояния окружающей среды, в том числе показателей уровней радиоактивности;</w:t>
      </w:r>
      <w:r/>
    </w:p>
    <w:p>
      <w:pPr>
        <w:pStyle w:val="828"/>
        <w:ind w:firstLine="540"/>
        <w:jc w:val="both"/>
        <w:spacing w:before="0" w:beforeAutospacing="0" w:after="0" w:afterAutospacing="0"/>
      </w:pPr>
      <w:r>
        <w:rPr>
          <w:sz w:val="24"/>
        </w:rPr>
        <w:t xml:space="preserve">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r/>
    </w:p>
    <w:p>
      <w:pPr>
        <w:pStyle w:val="828"/>
        <w:ind w:firstLine="540"/>
        <w:jc w:val="both"/>
        <w:spacing w:before="0" w:beforeAutospacing="0" w:after="0" w:afterAutospacing="0"/>
      </w:pPr>
      <w:r>
        <w:rPr>
          <w:sz w:val="24"/>
        </w:rPr>
        <w:t xml:space="preserve">иные нормативы качества окружающей среды.</w:t>
      </w:r>
      <w:r/>
    </w:p>
    <w:p>
      <w:pPr>
        <w:pStyle w:val="828"/>
        <w:ind w:firstLine="540"/>
        <w:jc w:val="both"/>
        <w:spacing w:before="0" w:beforeAutospacing="0" w:after="0" w:afterAutospacing="0"/>
      </w:pPr>
      <w:r>
        <w:rPr>
          <w:sz w:val="24"/>
        </w:rPr>
        <w:t xml:space="preserve">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r/>
    </w:p>
    <w:p>
      <w:pPr>
        <w:pStyle w:val="828"/>
        <w:ind w:firstLine="540"/>
        <w:jc w:val="both"/>
        <w:spacing w:before="0" w:beforeAutospacing="0" w:after="0" w:afterAutospacing="0"/>
      </w:pPr>
      <w:r>
        <w:rPr>
          <w:sz w:val="24"/>
        </w:rPr>
        <w:t xml:space="preserve">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r/>
    </w:p>
    <w:p>
      <w:pPr>
        <w:pStyle w:val="828"/>
        <w:ind w:firstLine="540"/>
        <w:jc w:val="both"/>
        <w:spacing w:before="0" w:beforeAutospacing="0" w:after="0" w:afterAutospacing="0"/>
      </w:pPr>
      <w:r>
        <w:rPr>
          <w:sz w:val="24"/>
        </w:rPr>
        <w:t xml:space="preserve">5. </w:t>
      </w:r>
      <w:hyperlink r:id="rId397" w:tooltip="Постановление Правительства РФ от 13.02.2019 N 149 (ред. от 15.05.2025) &quot;О разработке, установлении и пересмотре нормативов качества окружающей среды для химических и физических показателей состояния окружающей среды, а также об утверждении нормативных документов в области охраны окружающей среды, устанавливающих технологические показатели наилучших доступных технологий&quot; (вместе с &quot;Положением о разработке, установлении и пересмотре нормативов качества окружающей среды для химических и физических показателей {КонсультантПлюс}" w:history="1">
        <w:r>
          <w:rPr>
            <w:color w:val="0000ff"/>
            <w:sz w:val="24"/>
          </w:rPr>
          <w:t xml:space="preserve">Порядок</w:t>
        </w:r>
      </w:hyperlink>
      <w:r>
        <w:rPr>
          <w:sz w:val="24"/>
        </w:rPr>
        <w:t xml:space="preserve"> разработки, установления и пересмотра нормативов качества окружающей среды устанавливается Правительством Российской Федерации.</w:t>
      </w:r>
      <w:r/>
    </w:p>
    <w:p>
      <w:pPr>
        <w:ind w:firstLine="540"/>
        <w:jc w:val="both"/>
        <w:spacing w:before="0" w:beforeAutospacing="0" w:after="0" w:afterAutospacing="0"/>
      </w:pPr>
      <w:r/>
      <w:r/>
    </w:p>
    <w:p>
      <w:pPr>
        <w:ind w:firstLine="540"/>
        <w:jc w:val="both"/>
        <w:spacing w:before="0" w:beforeAutospacing="0" w:after="0" w:afterAutospacing="0"/>
      </w:pPr>
      <w:r/>
      <w:r/>
    </w:p>
    <w:p>
      <w:pPr>
        <w:ind w:firstLine="540"/>
        <w:jc w:val="both"/>
        <w:spacing w:before="0" w:beforeAutospacing="0" w:after="0" w:afterAutospacing="0"/>
      </w:pPr>
      <w:r/>
      <w:r/>
    </w:p>
    <w:p>
      <w:pPr>
        <w:ind w:firstLine="540"/>
        <w:jc w:val="both"/>
        <w:spacing w:before="0" w:beforeAutospacing="0" w:after="0" w:afterAutospacing="0"/>
      </w:pPr>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21. Нормативы допустимого воздействия на окружающую среду</w:t>
      </w:r>
      <w:r/>
    </w:p>
    <w:p>
      <w:pPr>
        <w:pStyle w:val="828"/>
        <w:ind w:firstLine="540"/>
        <w:jc w:val="both"/>
        <w:spacing w:before="0" w:beforeAutospacing="0" w:after="0" w:afterAutospacing="0"/>
      </w:pPr>
      <w:r>
        <w:rPr>
          <w:sz w:val="24"/>
        </w:rPr>
        <w:t xml:space="preserve">(в ред. Федерального </w:t>
      </w:r>
      <w:hyperlink r:id="rId39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r/>
    </w:p>
    <w:p>
      <w:pPr>
        <w:pStyle w:val="828"/>
        <w:ind w:firstLine="540"/>
        <w:jc w:val="both"/>
        <w:spacing w:before="0" w:beforeAutospacing="0" w:after="0" w:afterAutospacing="0"/>
      </w:pPr>
      <w:r>
        <w:rPr>
          <w:sz w:val="24"/>
        </w:rPr>
        <w:t xml:space="preserve">нормативы допустимых выбросов, нормативы допустимых сбросов;</w:t>
      </w:r>
      <w:r/>
    </w:p>
    <w:p>
      <w:pPr>
        <w:pStyle w:val="828"/>
        <w:ind w:firstLine="540"/>
        <w:jc w:val="both"/>
        <w:spacing w:before="0" w:beforeAutospacing="0" w:after="0" w:afterAutospacing="0"/>
      </w:pPr>
      <w:r>
        <w:rPr>
          <w:sz w:val="24"/>
        </w:rPr>
        <w:t xml:space="preserve">технологические нормативы;</w:t>
      </w:r>
      <w:r/>
    </w:p>
    <w:p>
      <w:pPr>
        <w:pStyle w:val="828"/>
        <w:ind w:firstLine="540"/>
        <w:jc w:val="both"/>
        <w:spacing w:before="0" w:beforeAutospacing="0" w:after="0" w:afterAutospacing="0"/>
      </w:pPr>
      <w:r>
        <w:rPr>
          <w:sz w:val="24"/>
        </w:rPr>
        <w:t xml:space="preserve">технические нормативы;</w:t>
      </w:r>
      <w:r/>
    </w:p>
    <w:p>
      <w:pPr>
        <w:pStyle w:val="828"/>
        <w:ind w:firstLine="540"/>
        <w:jc w:val="both"/>
        <w:spacing w:before="0" w:beforeAutospacing="0" w:after="0" w:afterAutospacing="0"/>
      </w:pPr>
      <w:r>
        <w:rPr>
          <w:sz w:val="24"/>
        </w:rPr>
        <w:t xml:space="preserve">нормативы образования отходов производства и потребления и лимиты на их размещение;</w:t>
      </w:r>
      <w:r/>
    </w:p>
    <w:p>
      <w:pPr>
        <w:pStyle w:val="828"/>
        <w:jc w:val="both"/>
        <w:spacing w:before="0" w:beforeAutospacing="0" w:after="0" w:afterAutospacing="0"/>
      </w:pPr>
      <w:r>
        <w:rPr>
          <w:sz w:val="24"/>
        </w:rPr>
        <w:t xml:space="preserve">(в ред. Федерального </w:t>
      </w:r>
      <w:hyperlink r:id="rId399"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08.08.2024 N 296-ФЗ)</w:t>
      </w:r>
      <w:r/>
    </w:p>
    <w:p>
      <w:pPr>
        <w:pStyle w:val="828"/>
        <w:ind w:firstLine="540"/>
        <w:jc w:val="both"/>
        <w:spacing w:before="0" w:beforeAutospacing="0" w:after="0" w:afterAutospacing="0"/>
      </w:pPr>
      <w:r>
        <w:rPr>
          <w:sz w:val="24"/>
        </w:rPr>
        <w:t xml:space="preserve">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r/>
    </w:p>
    <w:p>
      <w:pPr>
        <w:pStyle w:val="828"/>
        <w:ind w:firstLine="540"/>
        <w:jc w:val="both"/>
        <w:spacing w:before="0" w:beforeAutospacing="0" w:after="0" w:afterAutospacing="0"/>
      </w:pPr>
      <w:r>
        <w:rPr>
          <w:sz w:val="24"/>
        </w:rPr>
        <w:t xml:space="preserve">нормативы допустимого изъятия компонентов природной среды;</w:t>
      </w:r>
      <w:r/>
    </w:p>
    <w:p>
      <w:pPr>
        <w:pStyle w:val="828"/>
        <w:ind w:firstLine="540"/>
        <w:jc w:val="both"/>
        <w:spacing w:before="0" w:beforeAutospacing="0" w:after="0" w:afterAutospacing="0"/>
      </w:pPr>
      <w:r>
        <w:rPr>
          <w:sz w:val="24"/>
        </w:rPr>
        <w:t xml:space="preserve">нормативы допустимой антропогенной нагрузки на окружающую среду.</w:t>
      </w:r>
      <w:r/>
    </w:p>
    <w:p>
      <w:pPr>
        <w:pStyle w:val="828"/>
        <w:ind w:firstLine="540"/>
        <w:jc w:val="both"/>
        <w:spacing w:before="0" w:beforeAutospacing="0" w:after="0" w:afterAutospacing="0"/>
      </w:pPr>
      <w:r>
        <w:rPr>
          <w:sz w:val="24"/>
        </w:rPr>
        <w:t xml:space="preserve">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r/>
    </w:p>
    <w:p>
      <w:pPr>
        <w:pStyle w:val="828"/>
        <w:ind w:firstLine="540"/>
        <w:jc w:val="both"/>
        <w:spacing w:before="0" w:beforeAutospacing="0" w:after="0" w:afterAutospacing="0"/>
      </w:pPr>
      <w:r>
        <w:rPr>
          <w:sz w:val="24"/>
        </w:rPr>
        <w:t xml:space="preserve">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22. Нормативы допустимых выбросов, нормативы допустимых сбросов</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400"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w:t>
      </w:r>
      <w:hyperlink r:id="rId401"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history="1">
        <w:r>
          <w:rPr>
            <w:color w:val="0000ff"/>
            <w:sz w:val="24"/>
          </w:rPr>
          <w:t xml:space="preserve">перечень</w:t>
        </w:r>
      </w:hyperlink>
      <w:r>
        <w:rPr>
          <w:sz w:val="24"/>
        </w:rPr>
        <w:t xml:space="preserve">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r/>
    </w:p>
    <w:p>
      <w:pPr>
        <w:pStyle w:val="828"/>
        <w:ind w:firstLine="540"/>
        <w:jc w:val="both"/>
        <w:spacing w:before="0" w:beforeAutospacing="0" w:after="0" w:afterAutospacing="0"/>
      </w:pPr>
      <w:r>
        <w:rPr>
          <w:sz w:val="24"/>
        </w:rPr>
        <w:t xml:space="preserve">2. Расчет нормативов допустимых выбросов, нормативов допустимых сбросов производится </w:t>
      </w:r>
      <w:r>
        <w:rPr>
          <w:sz w:val="24"/>
        </w:rPr>
        <w:t xml:space="preserve">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r/>
    </w:p>
    <w:p>
      <w:pPr>
        <w:pStyle w:val="828"/>
        <w:ind w:firstLine="540"/>
        <w:jc w:val="both"/>
        <w:spacing w:before="0" w:beforeAutospacing="0" w:after="0" w:afterAutospacing="0"/>
      </w:pPr>
      <w:r>
        <w:rPr>
          <w:sz w:val="24"/>
        </w:rPr>
        <w:t xml:space="preserve">3. Расчет нормативов допустимых выбросов, нормативов допустимых сбросов, за исключением радиоактивных веществ, является прил</w:t>
      </w:r>
      <w:r>
        <w:rPr>
          <w:sz w:val="24"/>
        </w:rPr>
        <w:t xml:space="preserve">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исполнительный орган субъекта Российской Федерации в порядке, установленном </w:t>
      </w:r>
      <w:hyperlink w:tooltip="Статья 31.2. Декларация о воздействии на окружающую среду" w:anchor="P1060" w:history="1">
        <w:r>
          <w:rPr>
            <w:color w:val="0000ff"/>
            <w:sz w:val="24"/>
          </w:rPr>
          <w:t xml:space="preserve">статьей 31.2</w:t>
        </w:r>
      </w:hyperlink>
      <w:r>
        <w:rPr>
          <w:sz w:val="24"/>
        </w:rPr>
        <w:t xml:space="preserve"> настоящего Федерального закона, кроме случаев, предусмотренных </w:t>
      </w:r>
      <w:hyperlink w:tooltip="Статья 23.1. Временно разрешенные выбросы, временно разрешенные сбросы" w:anchor="P832" w:history="1">
        <w:r>
          <w:rPr>
            <w:color w:val="0000ff"/>
            <w:sz w:val="24"/>
          </w:rPr>
          <w:t xml:space="preserve">статьей 23.1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(в ред. Федерального </w:t>
      </w:r>
      <w:hyperlink r:id="rId4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закона</w:t>
        </w:r>
      </w:hyperlink>
      <w:r>
        <w:rPr>
          <w:sz w:val="24"/>
        </w:rPr>
        <w:t xml:space="preserve"> от 08.08.2024 N 232-ФЗ)</w:t>
      </w:r>
      <w:r/>
    </w:p>
    <w:p>
      <w:pPr>
        <w:pStyle w:val="828"/>
        <w:ind w:firstLine="540"/>
        <w:jc w:val="both"/>
        <w:spacing w:before="0" w:beforeAutospacing="0" w:after="0" w:afterAutospacing="0"/>
      </w:pPr>
      <w:r>
        <w:rPr>
          <w:sz w:val="24"/>
        </w:rPr>
        <w:t xml:space="preserve">4</w:t>
      </w:r>
      <w:r>
        <w:rPr>
          <w:sz w:val="24"/>
        </w:rPr>
        <w:t xml:space="preserve">.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r/>
    </w:p>
    <w:p>
      <w:pPr>
        <w:pStyle w:val="828"/>
        <w:ind w:firstLine="540"/>
        <w:jc w:val="both"/>
        <w:spacing w:before="0" w:beforeAutospacing="0" w:after="0" w:afterAutospacing="0"/>
      </w:pPr>
      <w:r>
        <w:rPr>
          <w:sz w:val="24"/>
        </w:rPr>
        <w:t xml:space="preserve">5. Нормативы допустимых выбросов, нормативы допустимых сбросов не рассчитываются для объектов IV категории.</w:t>
      </w:r>
      <w:r/>
    </w:p>
    <w:p>
      <w:pPr>
        <w:pStyle w:val="828"/>
        <w:ind w:firstLine="540"/>
        <w:jc w:val="both"/>
        <w:spacing w:before="0" w:beforeAutospacing="0" w:after="0" w:afterAutospacing="0"/>
      </w:pPr>
      <w:r>
        <w:rPr>
          <w:sz w:val="24"/>
        </w:rPr>
        <w:t xml:space="preserve">6. </w:t>
      </w:r>
      <w:r>
        <w:rPr>
          <w:sz w:val="24"/>
        </w:rPr>
        <w:t xml:space="preserve">Методики</w:t>
      </w:r>
      <w:r>
        <w:rPr>
          <w:sz w:val="24"/>
        </w:rPr>
        <w:t xml:space="preserve">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rPr>
          <w:sz w:val="24"/>
        </w:rPr>
        <w:t xml:space="preserve">7. Нормативы допустимых выбросов, нормативы допустимых сбросов радиоакт</w:t>
      </w:r>
      <w:r>
        <w:rPr>
          <w:sz w:val="24"/>
        </w:rPr>
        <w:t xml:space="preserve">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rPr>
          <w:sz w:val="24"/>
        </w:rPr>
        <w:t xml:space="preserve">8. Разрешение на выбросы радиоактивных веществ, разрешение на сбросы радиоактивных веществ </w:t>
      </w:r>
      <w:hyperlink r:id="rId403" w:tooltip="Приказ Ростехнадзора от 06.05.2020 N 181 &quot;Об утверждении Административного регламента Федеральной службы по экологическому, технологическому и атомному надзору предоставления государственной услуги по выдаче разрешений на выбросы и сбросы радиоактивных веществ в окружающую среду&quot; (Зарегистрировано в Минюсте России 09.10.2020 N 60318) {КонсультантПлюс}" w:history="1">
        <w:r>
          <w:rPr>
            <w:color w:val="0000ff"/>
            <w:sz w:val="24"/>
          </w:rPr>
          <w:t xml:space="preserve">выдаются</w:t>
        </w:r>
      </w:hyperlink>
      <w:r>
        <w:rPr>
          <w:sz w:val="24"/>
        </w:rPr>
        <w:t xml:space="preserve"> сроком на семь лет.</w:t>
      </w:r>
      <w:r/>
    </w:p>
    <w:p>
      <w:pPr>
        <w:pStyle w:val="828"/>
        <w:ind w:firstLine="540"/>
        <w:jc w:val="both"/>
        <w:spacing w:before="0" w:beforeAutospacing="0" w:after="0" w:afterAutospacing="0"/>
      </w:pPr>
      <w:r>
        <w:rPr>
          <w:sz w:val="24"/>
        </w:rPr>
        <w:t xml:space="preserve">9. </w:t>
      </w:r>
      <w:hyperlink r:id="rId404" w:tooltip="Постановление Правительства РФ от 02.02.2024 N 99 &quot;Об утверждении Правил разработки и установления нормативов допустимых выбросов радиоактивных вещест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quot; {КонсультантПлюс}" w:history="1">
        <w:r>
          <w:rPr>
            <w:color w:val="0000ff"/>
            <w:sz w:val="24"/>
          </w:rPr>
          <w:t xml:space="preserve">Порядок</w:t>
        </w:r>
      </w:hyperlink>
      <w:r>
        <w:rPr>
          <w:sz w:val="24"/>
        </w:rPr>
        <w:t xml:space="preserve"> разработки</w:t>
      </w:r>
      <w:r>
        <w:rPr>
          <w:sz w:val="24"/>
        </w:rPr>
        <w:t xml:space="preserve">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r/>
    </w:p>
    <w:p>
      <w:pPr>
        <w:pStyle w:val="828"/>
        <w:ind w:firstLine="540"/>
        <w:jc w:val="both"/>
        <w:spacing w:before="0" w:beforeAutospacing="0" w:after="0" w:afterAutospacing="0"/>
      </w:pPr>
      <w:r>
        <w:rPr>
          <w:sz w:val="24"/>
        </w:rPr>
        <w:t xml:space="preserve">10. Для объектов централизованных систем водоотведения поселений или городских округов в отношении загрязняющих веществ, не относящихс</w:t>
      </w:r>
      <w:r>
        <w:rPr>
          <w:sz w:val="24"/>
        </w:rPr>
        <w:t xml:space="preserve">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r/>
    </w:p>
    <w:p>
      <w:pPr>
        <w:pStyle w:val="828"/>
        <w:jc w:val="both"/>
        <w:spacing w:before="0" w:beforeAutospacing="0" w:after="0" w:afterAutospacing="0"/>
      </w:pPr>
      <w:r>
        <w:rPr>
          <w:sz w:val="24"/>
        </w:rPr>
        <w:t xml:space="preserve">(п. 10 в ред. Федерального </w:t>
      </w:r>
      <w:hyperlink r:id="rId405"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29.07.2017 N 225-ФЗ)</w:t>
      </w:r>
      <w:r/>
    </w:p>
    <w:p>
      <w:pPr>
        <w:pStyle w:val="828"/>
        <w:ind w:firstLine="540"/>
        <w:jc w:val="both"/>
        <w:spacing w:before="0" w:beforeAutospacing="0" w:after="0" w:afterAutospacing="0"/>
      </w:pPr>
      <w:r>
        <w:rPr>
          <w:sz w:val="24"/>
        </w:rPr>
        <w:t xml:space="preserve">11. Нормативы допустимых сбросов для объектов централизованных систем водоотведения поселений или городски</w:t>
      </w:r>
      <w:r>
        <w:rPr>
          <w:sz w:val="24"/>
        </w:rPr>
        <w:t xml:space="preserve">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w:t>
      </w:r>
      <w:r>
        <w:rPr>
          <w:sz w:val="24"/>
        </w:rPr>
        <w:t xml:space="preserve">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w:t>
      </w:r>
      <w:hyperlink r:id="rId406" w:tooltip="Постановление Правительства РФ от 13.07.2019 N 891 &quot;Об утверждении Правил проведения инвентаризации сбросов загрязняющих веществ в окружающую среду&quot; {КонсультантПлюс}" w:history="1">
        <w:r>
          <w:rPr>
            <w:color w:val="0000ff"/>
            <w:sz w:val="24"/>
          </w:rPr>
          <w:t xml:space="preserve">порядке</w:t>
        </w:r>
      </w:hyperlink>
      <w:r>
        <w:rPr>
          <w:sz w:val="24"/>
        </w:rPr>
        <w:t xml:space="preserve">,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w:t>
      </w:r>
      <w:r/>
    </w:p>
    <w:p>
      <w:pPr>
        <w:pStyle w:val="828"/>
        <w:jc w:val="both"/>
        <w:spacing w:before="0" w:beforeAutospacing="0" w:after="0" w:afterAutospacing="0"/>
      </w:pPr>
      <w:r>
        <w:rPr>
          <w:sz w:val="24"/>
        </w:rPr>
        <w:t xml:space="preserve">(п. 11 введен Федеральным </w:t>
      </w:r>
      <w:hyperlink r:id="rId407"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29.07.2017 N 225-ФЗ)</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814" w:name="P814"/>
      <w:r/>
      <w:bookmarkEnd w:id="814"/>
      <w:r>
        <w:rPr>
          <w:sz w:val="24"/>
        </w:rPr>
        <w:t xml:space="preserve">Статья 23. Технологические нормативы и технические нормативы</w:t>
      </w:r>
      <w:r/>
    </w:p>
    <w:p>
      <w:pPr>
        <w:pStyle w:val="828"/>
        <w:ind w:firstLine="540"/>
        <w:jc w:val="both"/>
        <w:spacing w:before="0" w:beforeAutospacing="0" w:after="0" w:afterAutospacing="0"/>
      </w:pPr>
      <w:r>
        <w:rPr>
          <w:sz w:val="24"/>
        </w:rPr>
        <w:t xml:space="preserve">(в ред. Федерального </w:t>
      </w:r>
      <w:hyperlink r:id="rId40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Технологические нормативы разрабатываются юридическим</w:t>
      </w:r>
      <w:r>
        <w:rPr>
          <w:sz w:val="24"/>
        </w:rPr>
        <w:t xml:space="preserve">и лицами и индивидуальными предпринимателями, осуществляющими хозяйственную и (или) иную деятельность на объектах I категории, а также на объектах II категории при подготовке заявки на предоставление комплексного экологического разрешения в соответствии с </w:t>
      </w:r>
      <w:hyperlink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 w:anchor="P1028" w:history="1">
        <w:r>
          <w:rPr>
            <w:color w:val="0000ff"/>
            <w:sz w:val="24"/>
          </w:rPr>
          <w:t xml:space="preserve">пунктом 12 статьи 31.1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(в ред. Федеральных законов от 25.12.2023 </w:t>
      </w:r>
      <w:hyperlink r:id="rId409"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31.07.2025 </w:t>
      </w:r>
      <w:hyperlink r:id="rId410"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sz w:val="24"/>
        </w:rPr>
        <w:t xml:space="preserve">)</w:t>
      </w:r>
      <w:r/>
    </w:p>
    <w:p>
      <w:pPr>
        <w:pStyle w:val="828"/>
        <w:ind w:firstLine="540"/>
        <w:jc w:val="both"/>
        <w:spacing w:before="0" w:beforeAutospacing="0" w:after="0" w:afterAutospacing="0"/>
      </w:pPr>
      <w:r>
        <w:rPr>
          <w:sz w:val="24"/>
        </w:rPr>
        <w:t xml:space="preserve">2. Технологические нормативы устанавливаются на основе технологических показателей, не превышающих технологических показателей наилучших доступных технологий, комплексным экологическим разрешением, предоставляемым в соответствии со </w:t>
      </w:r>
      <w:hyperlink w:tooltip="Статья 31.1. Комплексное экологическое разрешение" w:anchor="P946" w:history="1">
        <w:r>
          <w:rPr>
            <w:color w:val="0000ff"/>
            <w:sz w:val="24"/>
          </w:rPr>
          <w:t xml:space="preserve">статьей 31.1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(в ред. Федерального </w:t>
      </w:r>
      <w:hyperlink r:id="rId411"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3. Технологические </w:t>
      </w:r>
      <w:r>
        <w:rPr>
          <w:sz w:val="24"/>
        </w:rPr>
        <w:t xml:space="preserve">показатели</w:t>
      </w:r>
      <w:r>
        <w:rPr>
          <w:sz w:val="24"/>
        </w:rPr>
        <w:t xml:space="preserve"> наилучших доступных технологий устанавливаются нормативными документами в области охраны окружающей среды в соответствии со </w:t>
      </w:r>
      <w:hyperlink w:tooltip="Статья 29. Нормативные документы, федеральные нормы и правила в области охраны окружающей среды" w:anchor="P914" w:history="1">
        <w:r>
          <w:rPr>
            <w:color w:val="0000ff"/>
            <w:sz w:val="24"/>
          </w:rPr>
          <w:t xml:space="preserve">статьей 29</w:t>
        </w:r>
      </w:hyperlink>
      <w:r>
        <w:rPr>
          <w:sz w:val="24"/>
        </w:rPr>
        <w:t xml:space="preserve"> настоящего Федерального закона не позднее шести месяцев после опубликования информационно-технических справочников по наилучшим доступным технологиям, предусмотренным </w:t>
      </w:r>
      <w:hyperlink w:tooltip="Статья 28.1. Наилучшие доступные технологии" w:anchor="P874" w:history="1">
        <w:r>
          <w:rPr>
            <w:color w:val="0000ff"/>
            <w:sz w:val="24"/>
          </w:rPr>
          <w:t xml:space="preserve">статьей 28.1</w:t>
        </w:r>
      </w:hyperlink>
      <w:r>
        <w:rPr>
          <w:sz w:val="24"/>
        </w:rPr>
        <w:t xml:space="preserve"> настоящего Федерального закона, или их актуализации, предусматривающей внесение изменений в технологические показатели наилучших доступных технологий, содержащиеся в информационно-технических справочниках по наилучшим доступным технологиям.</w:t>
      </w:r>
      <w:r/>
    </w:p>
    <w:p>
      <w:pPr>
        <w:pStyle w:val="828"/>
        <w:jc w:val="both"/>
        <w:spacing w:before="0" w:beforeAutospacing="0" w:after="0" w:afterAutospacing="0"/>
      </w:pPr>
      <w:r>
        <w:rPr>
          <w:sz w:val="24"/>
        </w:rPr>
        <w:t xml:space="preserve">(в ред. Федерального </w:t>
      </w:r>
      <w:hyperlink r:id="rId41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pStyle w:val="828"/>
        <w:ind w:firstLine="540"/>
        <w:jc w:val="both"/>
        <w:spacing w:before="0" w:beforeAutospacing="0" w:after="0" w:afterAutospacing="0"/>
      </w:pPr>
      <w:r>
        <w:rPr>
          <w:sz w:val="24"/>
        </w:rPr>
        <w:t xml:space="preserve">4. </w:t>
      </w:r>
      <w:hyperlink r:id="rId413" w:tooltip="Приказ Минприроды России от 31.03.2025 N 156 &quot;Об утверждении Правил разработки технологических нормативов&quot; (Зарегистрировано в Минюсте России 22.05.2025 N 82277) {КонсультантПлюс}" w:history="1">
        <w:r>
          <w:rPr>
            <w:color w:val="0000ff"/>
            <w:sz w:val="24"/>
          </w:rPr>
          <w:t xml:space="preserve">Правила</w:t>
        </w:r>
      </w:hyperlink>
      <w:r>
        <w:rPr>
          <w:sz w:val="24"/>
        </w:rPr>
        <w:t xml:space="preserve">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bookmarkStart w:id="825" w:name="P825"/>
      <w:r/>
      <w:bookmarkEnd w:id="825"/>
      <w:r>
        <w:rPr>
          <w:sz w:val="24"/>
        </w:rPr>
        <w:t xml:space="preserve">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w:t>
      </w:r>
      <w:hyperlink r:id="rId414" w:tooltip="Постановление Правительства РФ от 15.09.2020 N 1430 &quot;Об утверждении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quot; {КонсультантПлюс}" w:history="1">
        <w:r>
          <w:rPr>
            <w:color w:val="0000ff"/>
            <w:sz w:val="24"/>
          </w:rPr>
          <w:t xml:space="preserve">показателей</w:t>
        </w:r>
      </w:hyperlink>
      <w:r>
        <w:rPr>
          <w:sz w:val="24"/>
        </w:rPr>
        <w:t xml:space="preserve"> наилучших доступных технологий в сфере очистки сточных вод с использованием централиз</w:t>
      </w:r>
      <w:r>
        <w:rPr>
          <w:sz w:val="24"/>
        </w:rPr>
        <w:t xml:space="preserve">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w:t>
      </w:r>
      <w:r>
        <w:rPr>
          <w:sz w:val="24"/>
        </w:rPr>
        <w:t xml:space="preserve">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r/>
    </w:p>
    <w:p>
      <w:pPr>
        <w:pStyle w:val="828"/>
        <w:ind w:firstLine="540"/>
        <w:jc w:val="both"/>
        <w:spacing w:before="0" w:beforeAutospacing="0" w:after="0" w:afterAutospacing="0"/>
      </w:pPr>
      <w:r/>
      <w:hyperlink r:id="rId415" w:tooltip="Постановление Правительства РФ от 26.10.2019 N 1379 &quot;Об утверждении Правил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quot; {КонсультантПлюс}" w:history="1">
        <w:r>
          <w:rPr>
            <w:color w:val="0000ff"/>
            <w:sz w:val="24"/>
          </w:rPr>
          <w:t xml:space="preserve">Правила</w:t>
        </w:r>
      </w:hyperlink>
      <w:r>
        <w:rPr>
          <w:sz w:val="24"/>
        </w:rPr>
        <w:t xml:space="preserve"> отнесения водных объектов к категориям водных</w:t>
      </w:r>
      <w:r>
        <w:rPr>
          <w:sz w:val="24"/>
        </w:rPr>
        <w:t xml:space="preserve">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r/>
    </w:p>
    <w:p>
      <w:pPr>
        <w:pStyle w:val="828"/>
        <w:jc w:val="both"/>
        <w:spacing w:before="0" w:beforeAutospacing="0" w:after="0" w:afterAutospacing="0"/>
      </w:pPr>
      <w:r>
        <w:rPr>
          <w:sz w:val="24"/>
        </w:rPr>
        <w:t xml:space="preserve">(п. 5 в ред. Федерального </w:t>
      </w:r>
      <w:hyperlink r:id="rId416"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29.07.2017 N 225-ФЗ)</w:t>
      </w:r>
      <w:r/>
    </w:p>
    <w:p>
      <w:pPr>
        <w:pStyle w:val="828"/>
        <w:ind w:firstLine="540"/>
        <w:jc w:val="both"/>
        <w:spacing w:before="0" w:beforeAutospacing="0" w:after="0" w:afterAutospacing="0"/>
      </w:pPr>
      <w:r>
        <w:rPr>
          <w:sz w:val="24"/>
        </w:rPr>
        <w:t xml:space="preserve">5.1. Для объектов централизованных систем водоотведения</w:t>
      </w:r>
      <w:r>
        <w:rPr>
          <w:sz w:val="24"/>
        </w:rPr>
        <w:t xml:space="preserve"> поселений или городских округов, отнесенных к объектам II категории, в случае предоставления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w:t>
      </w:r>
      <w:hyperlink w:tooltip="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 w:anchor="P825" w:history="1">
        <w:r>
          <w:rPr>
            <w:color w:val="0000ff"/>
            <w:sz w:val="24"/>
          </w:rPr>
          <w:t xml:space="preserve">пунктом 5</w:t>
        </w:r>
      </w:hyperlink>
      <w:r>
        <w:rPr>
          <w:sz w:val="24"/>
        </w:rPr>
        <w:t xml:space="preserve"> настоящей статьи.</w:t>
      </w:r>
      <w:r/>
    </w:p>
    <w:p>
      <w:pPr>
        <w:pStyle w:val="828"/>
        <w:jc w:val="both"/>
        <w:spacing w:before="0" w:beforeAutospacing="0" w:after="0" w:afterAutospacing="0"/>
      </w:pPr>
      <w:r>
        <w:rPr>
          <w:sz w:val="24"/>
        </w:rPr>
        <w:t xml:space="preserve">(п. 5.1 введен Федеральным </w:t>
      </w:r>
      <w:hyperlink r:id="rId417"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29.07.2017 N 225-ФЗ; в ред. Федерального </w:t>
      </w:r>
      <w:hyperlink r:id="rId418"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832" w:name="P832"/>
      <w:r/>
      <w:bookmarkEnd w:id="832"/>
      <w:r>
        <w:rPr>
          <w:sz w:val="24"/>
        </w:rPr>
        <w:t xml:space="preserve">Статья 23.1. Временно разрешенные выбросы, временно разрешенные сбросы</w:t>
      </w:r>
      <w:r/>
    </w:p>
    <w:p>
      <w:pPr>
        <w:pStyle w:val="828"/>
        <w:ind w:firstLine="540"/>
        <w:jc w:val="both"/>
        <w:spacing w:before="0" w:beforeAutospacing="0" w:after="0" w:afterAutospacing="0"/>
      </w:pPr>
      <w:r>
        <w:rPr>
          <w:sz w:val="24"/>
        </w:rPr>
        <w:t xml:space="preserve">(введена Федеральным </w:t>
      </w:r>
      <w:hyperlink r:id="rId41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bookmarkStart w:id="836" w:name="P836"/>
      <w:r/>
      <w:bookmarkEnd w:id="836"/>
      <w:r>
        <w:rPr>
          <w:sz w:val="24"/>
        </w:rPr>
        <w:t xml:space="preserve">1. При невозможности соблюдения нормативов допустимых выбросов, нормативов допустимых сбросов, технологич</w:t>
      </w:r>
      <w:r>
        <w:rPr>
          <w:sz w:val="24"/>
        </w:rPr>
        <w:t xml:space="preserve">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r/>
    </w:p>
    <w:p>
      <w:pPr>
        <w:pStyle w:val="828"/>
        <w:ind w:firstLine="540"/>
        <w:jc w:val="both"/>
        <w:spacing w:before="0" w:beforeAutospacing="0" w:after="0" w:afterAutospacing="0"/>
      </w:pPr>
      <w:r>
        <w:rPr>
          <w:sz w:val="24"/>
        </w:rPr>
        <w:t xml:space="preserve">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w:t>
      </w:r>
      <w:hyperlink w:tooltip="Статья 67.1. План мероприятий по охране окружающей среды, программа повышения экологической эффективности" w:anchor="P1889" w:history="1">
        <w:r>
          <w:rPr>
            <w:color w:val="0000ff"/>
            <w:sz w:val="24"/>
          </w:rPr>
          <w:t xml:space="preserve">статьей 67.1</w:t>
        </w:r>
      </w:hyperlink>
      <w:r>
        <w:rPr>
          <w:sz w:val="24"/>
        </w:rPr>
        <w:t xml:space="preserve"> настоящего Федерального закона.</w:t>
      </w:r>
      <w:r/>
    </w:p>
    <w:p>
      <w:pPr>
        <w:spacing w:before="0" w:beforeAutospacing="0" w:after="0" w:afterAutospacing="0"/>
      </w:pPr>
      <w:r/>
      <w:r/>
    </w:p>
    <w:p>
      <w:pPr>
        <w:pStyle w:val="828"/>
        <w:ind w:firstLine="540"/>
        <w:jc w:val="both"/>
        <w:spacing w:before="0" w:beforeAutospacing="0" w:after="0" w:afterAutospacing="0"/>
      </w:pPr>
      <w:r>
        <w:rPr>
          <w:sz w:val="24"/>
        </w:rPr>
        <w:t xml:space="preserve">3. Временно разрешенные выбросы, временно разрешенные сбросы устанавливаются на период выпо</w:t>
      </w:r>
      <w:r>
        <w:rPr>
          <w:sz w:val="24"/>
        </w:rPr>
        <w:t xml:space="preserve">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r/>
    </w:p>
    <w:p>
      <w:pPr>
        <w:pStyle w:val="828"/>
        <w:ind w:firstLine="540"/>
        <w:jc w:val="both"/>
        <w:spacing w:before="0" w:beforeAutospacing="0" w:after="0" w:afterAutospacing="0"/>
      </w:pPr>
      <w:r>
        <w:rPr>
          <w:sz w:val="24"/>
        </w:rPr>
        <w:t xml:space="preserve">4. Временно разрешенные выбросы, временно разрешенные сбросы устанавливаются на основе фактических показат</w:t>
      </w:r>
      <w:r>
        <w:rPr>
          <w:sz w:val="24"/>
        </w:rPr>
        <w:t xml:space="preserve">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w:t>
      </w:r>
      <w:r>
        <w:rPr>
          <w:sz w:val="24"/>
        </w:rPr>
        <w:t xml:space="preserve">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r/>
    </w:p>
    <w:p>
      <w:pPr>
        <w:pStyle w:val="828"/>
        <w:ind w:firstLine="540"/>
        <w:jc w:val="both"/>
        <w:spacing w:before="0" w:beforeAutospacing="0" w:after="0" w:afterAutospacing="0"/>
      </w:pPr>
      <w:r>
        <w:rPr>
          <w:sz w:val="24"/>
        </w:rPr>
        <w:t xml:space="preserve">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w:t>
      </w:r>
      <w:r>
        <w:rPr>
          <w:sz w:val="24"/>
        </w:rPr>
        <w:t xml:space="preserve">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r/>
    </w:p>
    <w:p>
      <w:pPr>
        <w:pStyle w:val="828"/>
        <w:ind w:firstLine="540"/>
        <w:jc w:val="both"/>
        <w:spacing w:before="0" w:beforeAutospacing="0" w:after="0" w:afterAutospacing="0"/>
      </w:pPr>
      <w:r>
        <w:rPr>
          <w:sz w:val="24"/>
        </w:rP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w:t>
      </w:r>
      <w:r>
        <w:rPr>
          <w:sz w:val="24"/>
        </w:rPr>
        <w:t xml:space="preserve">порядке</w:t>
      </w:r>
      <w:r>
        <w:rPr>
          <w:sz w:val="24"/>
        </w:rPr>
        <w:t xml:space="preserve">, установленном Правительством Российской Федерации, или комплексным экологическим разрешением, предоставляемым в соответствии со </w:t>
      </w:r>
      <w:hyperlink w:tooltip="Статья 31.1. Комплексное экологическое разрешение" w:anchor="P946" w:history="1">
        <w:r>
          <w:rPr>
            <w:color w:val="0000ff"/>
            <w:sz w:val="24"/>
          </w:rPr>
          <w:t xml:space="preserve">статьей 31.1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(в ред. Федерального </w:t>
      </w:r>
      <w:hyperlink r:id="rId420"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7. П</w:t>
      </w:r>
      <w:r>
        <w:rPr>
          <w:sz w:val="24"/>
        </w:rPr>
        <w:t xml:space="preserve">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w:t>
      </w:r>
      <w:r>
        <w:rPr>
          <w:sz w:val="24"/>
        </w:rPr>
        <w:t xml:space="preserve">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w:t>
      </w:r>
      <w:r/>
    </w:p>
    <w:p>
      <w:pPr>
        <w:pStyle w:val="828"/>
        <w:jc w:val="both"/>
        <w:spacing w:before="0" w:beforeAutospacing="0" w:after="0" w:afterAutospacing="0"/>
      </w:pPr>
      <w:r>
        <w:rPr>
          <w:sz w:val="24"/>
        </w:rPr>
        <w:t xml:space="preserve">(п. 7 в ред. Федерального </w:t>
      </w:r>
      <w:hyperlink r:id="rId421"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29.07.2017 N 225-ФЗ)</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24. Нормативы образования отходов производства и потребления и лимиты на их размещение</w:t>
      </w:r>
      <w:r/>
    </w:p>
    <w:p>
      <w:pPr>
        <w:pStyle w:val="828"/>
        <w:ind w:firstLine="540"/>
        <w:jc w:val="both"/>
        <w:spacing w:before="0" w:beforeAutospacing="0" w:after="0" w:afterAutospacing="0"/>
      </w:pPr>
      <w:r>
        <w:rPr>
          <w:sz w:val="24"/>
        </w:rPr>
        <w:t xml:space="preserve">(в ред. Федерального </w:t>
      </w:r>
      <w:hyperlink r:id="rId422"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08.08.2024 N 296-ФЗ)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Нормативы образования отходов производства и потребления и лимиты на их размещение разрабатываются и устанавливаются в соответствии с </w:t>
      </w:r>
      <w:hyperlink r:id="rId423" w:tooltip="Федеральный закон от 24.06.1998 N 89-ФЗ (ред. от 23.03.2026) &quot;Об отходах производства и потребления&quot; {КонсультантПлюс}" w:history="1">
        <w:r>
          <w:rPr>
            <w:color w:val="0000ff"/>
            <w:sz w:val="24"/>
          </w:rPr>
          <w:t xml:space="preserve">законодательством</w:t>
        </w:r>
      </w:hyperlink>
      <w:r>
        <w:rPr>
          <w:sz w:val="24"/>
        </w:rPr>
        <w:t xml:space="preserve"> об отходах производства и потребления в составе комплексного экологического разрешения.</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25. Нормативы допустимых физических воздействий на окружающую среду</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Нормативы допустимых физических воздей</w:t>
      </w:r>
      <w:r>
        <w:rPr>
          <w:sz w:val="24"/>
        </w:rPr>
        <w:t xml:space="preserve">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26. Нормативы допустимого изъятия компонентов природной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Нормативы допустимого изъятия компонентов природ</w:t>
      </w:r>
      <w:r>
        <w:rPr>
          <w:sz w:val="24"/>
        </w:rPr>
        <w:t xml:space="preserve">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r/>
    </w:p>
    <w:p>
      <w:pPr>
        <w:pStyle w:val="828"/>
        <w:ind w:firstLine="540"/>
        <w:jc w:val="both"/>
        <w:spacing w:before="0" w:beforeAutospacing="0" w:after="0" w:afterAutospacing="0"/>
      </w:pPr>
      <w:r>
        <w:rPr>
          <w:sz w:val="24"/>
        </w:rPr>
        <w:t xml:space="preserve">2. Нормативы допустимого изъятия компонентов природной среды и порядок </w:t>
      </w:r>
      <w:r>
        <w:rPr>
          <w:sz w:val="24"/>
        </w:rPr>
        <w:t xml:space="preserve">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w:t>
      </w:r>
      <w:r>
        <w:rPr>
          <w:sz w:val="24"/>
        </w:rPr>
        <w:t xml:space="preserve">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27. Нормативы допустимой антропогенной нагрузки на окружающую среду</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w:t>
      </w:r>
      <w:hyperlink r:id="rId424" w:tooltip="Приказ Минприроды России от 21.02.2020 N 83 (ред. от 04.07.2022) &quot;Об утверждении нормативов предельно допустимых воздействий на уникальную экологическую систему озера Байкал и перечня вредных веществ, в том числе веществ, относящихся к категориям особо опасных, высокоопасных, опасных и умеренно опасных для уникальной экологической системы озера Байкал&quot; (Зарегистрировано в Минюсте России 23.04.2020 N 58181) {КонсультантПлюс}" w:history="1">
        <w:r>
          <w:rPr>
            <w:color w:val="0000ff"/>
            <w:sz w:val="24"/>
          </w:rPr>
          <w:t xml:space="preserve">Нормативы</w:t>
        </w:r>
      </w:hyperlink>
      <w:r>
        <w:rPr>
          <w:sz w:val="24"/>
        </w:rPr>
        <w:t xml:space="preserve"> допустимой антропогенной нагрузки на окружающую среду устана</w:t>
      </w:r>
      <w:r>
        <w:rPr>
          <w:sz w:val="24"/>
        </w:rPr>
        <w:t xml:space="preserve">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r/>
    </w:p>
    <w:p>
      <w:pPr>
        <w:pStyle w:val="828"/>
        <w:jc w:val="both"/>
        <w:spacing w:before="0" w:beforeAutospacing="0" w:after="0" w:afterAutospacing="0"/>
      </w:pPr>
      <w:r>
        <w:rPr>
          <w:sz w:val="24"/>
        </w:rPr>
        <w:t xml:space="preserve">(в ред. Федерального </w:t>
      </w:r>
      <w:hyperlink r:id="rId42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2. </w:t>
      </w:r>
      <w:r>
        <w:rPr>
          <w:sz w:val="24"/>
        </w:rPr>
        <w:t xml:space="preserve">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r/>
    </w:p>
    <w:p>
      <w:pPr>
        <w:pStyle w:val="828"/>
        <w:ind w:firstLine="540"/>
        <w:jc w:val="both"/>
        <w:spacing w:before="0" w:beforeAutospacing="0" w:after="0" w:afterAutospacing="0"/>
      </w:pPr>
      <w:r>
        <w:rPr>
          <w:sz w:val="24"/>
        </w:rPr>
        <w:t xml:space="preserve">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r/>
    </w:p>
    <w:p>
      <w:pPr>
        <w:spacing w:before="0" w:beforeAutospacing="0" w:after="0" w:afterAutospacing="0"/>
      </w:pPr>
      <w:r/>
      <w:r/>
    </w:p>
    <w:p>
      <w:pPr>
        <w:pStyle w:val="830"/>
        <w:ind w:firstLine="540"/>
        <w:jc w:val="both"/>
        <w:spacing w:before="0" w:beforeAutospacing="0" w:after="0" w:afterAutospacing="0"/>
        <w:outlineLvl w:val="1"/>
      </w:pPr>
      <w:r>
        <w:rPr>
          <w:sz w:val="24"/>
        </w:rPr>
        <w:t xml:space="preserve">Статья 28. Иные нормативы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w:t>
      </w:r>
      <w:r>
        <w:rPr>
          <w:sz w:val="24"/>
        </w:rPr>
        <w:t xml:space="preserve">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могут устанавливаться иные нормативы в области охраны окружающей среды.</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874" w:name="P874"/>
      <w:r/>
      <w:bookmarkEnd w:id="874"/>
      <w:r>
        <w:rPr>
          <w:sz w:val="24"/>
        </w:rPr>
        <w:t xml:space="preserve">Статья 28.1. Наилучшие доступные технологии</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(введена Федеральным </w:t>
      </w:r>
      <w:hyperlink r:id="rId42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r/>
    </w:p>
    <w:p>
      <w:pPr>
        <w:pStyle w:val="828"/>
        <w:ind w:firstLine="540"/>
        <w:jc w:val="both"/>
        <w:spacing w:before="0" w:beforeAutospacing="0" w:after="0" w:afterAutospacing="0"/>
      </w:pPr>
      <w:r>
        <w:rPr>
          <w:sz w:val="24"/>
        </w:rPr>
        <w:t xml:space="preserve">2. К областям применения наилучших доступных технологий могут быть отнесены хо</w:t>
      </w:r>
      <w:r>
        <w:rPr>
          <w:sz w:val="24"/>
        </w:rPr>
        <w:t xml:space="preserve">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r/>
    </w:p>
    <w:p>
      <w:pPr>
        <w:pStyle w:val="828"/>
        <w:ind w:firstLine="540"/>
        <w:jc w:val="both"/>
        <w:spacing w:before="0" w:beforeAutospacing="0" w:after="0" w:afterAutospacing="0"/>
      </w:pPr>
      <w:r/>
      <w:hyperlink r:id="rId427" w:tooltip="Распоряжение Правительства РФ от 24.12.2014 N 2674-р (ред. от 01.11.2021) &lt;Об утверждении Перечня областей применения наилучших доступных технологий&gt; {КонсультантПлюс}" w:history="1">
        <w:r>
          <w:rPr>
            <w:color w:val="0000ff"/>
            <w:sz w:val="24"/>
          </w:rPr>
          <w:t xml:space="preserve">Области</w:t>
        </w:r>
      </w:hyperlink>
      <w:r>
        <w:rPr>
          <w:sz w:val="24"/>
        </w:rPr>
        <w:t xml:space="preserve"> применения наилучших доступных технологий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w:t>
      </w:r>
      <w:hyperlink r:id="rId428" w:tooltip="Ссылка на КонсультантПлюс" w:history="1">
        <w:r>
          <w:rPr>
            <w:color w:val="0000ff"/>
            <w:sz w:val="24"/>
          </w:rPr>
          <w:t xml:space="preserve">рекомендаций</w:t>
        </w:r>
      </w:hyperlink>
      <w:r>
        <w:rPr>
          <w:sz w:val="24"/>
        </w:rPr>
        <w:t xml:space="preserve">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w:t>
      </w:r>
      <w:r>
        <w:rPr>
          <w:sz w:val="24"/>
        </w:rPr>
        <w:t xml:space="preserve">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r/>
    </w:p>
    <w:p>
      <w:pPr>
        <w:pStyle w:val="828"/>
        <w:jc w:val="both"/>
        <w:spacing w:before="0" w:beforeAutospacing="0" w:after="0" w:afterAutospacing="0"/>
      </w:pPr>
      <w:r>
        <w:rPr>
          <w:sz w:val="24"/>
        </w:rPr>
        <w:t xml:space="preserve">(в ред. Федерального </w:t>
      </w:r>
      <w:hyperlink r:id="rId429" w:tooltip="Федеральный закон от 03.07.2016 N 254-ФЗ (ред. от 28.12.2016)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03.07.2016 N 254-ФЗ)</w:t>
      </w:r>
      <w:r/>
    </w:p>
    <w:p>
      <w:pPr>
        <w:pStyle w:val="828"/>
        <w:ind w:firstLine="540"/>
        <w:jc w:val="both"/>
        <w:spacing w:before="0" w:beforeAutospacing="0" w:after="0" w:afterAutospacing="0"/>
      </w:pPr>
      <w:r>
        <w:rPr>
          <w:sz w:val="24"/>
        </w:rPr>
        <w:t xml:space="preserve">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w:t>
      </w:r>
      <w:hyperlink r:id="rId430" w:tooltip="Постановление Правительства РФ от 28.12.2016 N 1508 (ред. от 03.03.2021) &quot;О некоторых вопросах деятельности Бюро наилучших доступных технологий&quot; {КонсультантПлюс}" w:history="1">
        <w:r>
          <w:rPr>
            <w:color w:val="0000ff"/>
            <w:sz w:val="24"/>
          </w:rPr>
          <w:t xml:space="preserve">определяет</w:t>
        </w:r>
      </w:hyperlink>
      <w:r>
        <w:rPr>
          <w:sz w:val="24"/>
        </w:rPr>
        <w:t xml:space="preserve"> организацию, осуществляющую функции Бюро наилучших доступных технологий, ее полномочия.</w:t>
      </w:r>
      <w:r/>
    </w:p>
    <w:p>
      <w:pPr>
        <w:pStyle w:val="828"/>
        <w:jc w:val="both"/>
        <w:spacing w:before="0" w:beforeAutospacing="0" w:after="0" w:afterAutospacing="0"/>
      </w:pPr>
      <w:r>
        <w:rPr>
          <w:sz w:val="24"/>
        </w:rPr>
        <w:t xml:space="preserve">(абзац введен Федеральным </w:t>
      </w:r>
      <w:hyperlink r:id="rId431" w:tooltip="Федеральный закон от 03.07.2016 N 254-ФЗ (ред. от 28.12.2016)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03.07.2016 N 254-ФЗ)</w:t>
      </w:r>
      <w:r/>
    </w:p>
    <w:p>
      <w:pPr>
        <w:pStyle w:val="828"/>
        <w:ind w:firstLine="540"/>
        <w:jc w:val="both"/>
        <w:spacing w:before="0" w:beforeAutospacing="0" w:after="0" w:afterAutospacing="0"/>
      </w:pPr>
      <w:r>
        <w:rPr>
          <w:sz w:val="24"/>
        </w:rPr>
        <w:t xml:space="preserve">4. Сочетанием критериев достижения целей охраны окружающей среды для определения наилучшей доступной технологии являются:</w:t>
      </w:r>
      <w:r/>
    </w:p>
    <w:p>
      <w:pPr>
        <w:pStyle w:val="828"/>
        <w:ind w:firstLine="540"/>
        <w:jc w:val="both"/>
        <w:spacing w:before="0" w:beforeAutospacing="0" w:after="0" w:afterAutospacing="0"/>
      </w:pPr>
      <w:r>
        <w:rPr>
          <w:sz w:val="24"/>
        </w:rPr>
        <w:t xml:space="preserve">наим</w:t>
      </w:r>
      <w:r>
        <w:rPr>
          <w:sz w:val="24"/>
        </w:rPr>
        <w:t xml:space="preserve">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r/>
    </w:p>
    <w:p>
      <w:pPr>
        <w:pStyle w:val="828"/>
        <w:ind w:firstLine="540"/>
        <w:jc w:val="both"/>
        <w:spacing w:before="0" w:beforeAutospacing="0" w:after="0" w:afterAutospacing="0"/>
      </w:pPr>
      <w:r>
        <w:rPr>
          <w:sz w:val="24"/>
        </w:rPr>
        <w:t xml:space="preserve">экономическая эффективность ее внедрения и эксплуатации;</w:t>
      </w:r>
      <w:r/>
    </w:p>
    <w:p>
      <w:pPr>
        <w:pStyle w:val="828"/>
        <w:ind w:firstLine="540"/>
        <w:jc w:val="both"/>
        <w:spacing w:before="0" w:beforeAutospacing="0" w:after="0" w:afterAutospacing="0"/>
      </w:pPr>
      <w:r>
        <w:rPr>
          <w:sz w:val="24"/>
        </w:rPr>
        <w:t xml:space="preserve">применение ресурсо- и энергосберегающих методов;</w:t>
      </w:r>
      <w:r/>
    </w:p>
    <w:p>
      <w:pPr>
        <w:pStyle w:val="828"/>
        <w:ind w:firstLine="540"/>
        <w:jc w:val="both"/>
        <w:spacing w:before="0" w:beforeAutospacing="0" w:after="0" w:afterAutospacing="0"/>
      </w:pPr>
      <w:r>
        <w:rPr>
          <w:sz w:val="24"/>
        </w:rPr>
        <w:t xml:space="preserve">период ее внедрения;</w:t>
      </w:r>
      <w:r/>
    </w:p>
    <w:p>
      <w:pPr>
        <w:pStyle w:val="828"/>
        <w:ind w:firstLine="540"/>
        <w:jc w:val="both"/>
        <w:spacing w:before="0" w:beforeAutospacing="0" w:after="0" w:afterAutospacing="0"/>
      </w:pPr>
      <w:r>
        <w:rPr>
          <w:sz w:val="24"/>
        </w:rPr>
        <w:t xml:space="preserve">промышленное внедрение этой технологии на двух и более объектах, оказывающих негативное воздействие на окружающую среду.</w:t>
      </w:r>
      <w:r/>
    </w:p>
    <w:p>
      <w:pPr>
        <w:pStyle w:val="828"/>
        <w:ind w:firstLine="540"/>
        <w:jc w:val="both"/>
        <w:spacing w:before="0" w:beforeAutospacing="0" w:after="0" w:afterAutospacing="0"/>
      </w:pPr>
      <w:r>
        <w:rPr>
          <w:sz w:val="24"/>
        </w:rPr>
        <w:t xml:space="preserve">5. Утратил силу. - Федеральный </w:t>
      </w:r>
      <w:hyperlink r:id="rId432" w:tooltip="Федеральный закон от 03.07.2016 N 254-ФЗ (ред. от 28.12.2016) &quot;О внесении изменений в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03.07.2016 N 254-ФЗ.</w:t>
      </w:r>
      <w:r/>
    </w:p>
    <w:p>
      <w:pPr>
        <w:pStyle w:val="828"/>
        <w:ind w:firstLine="540"/>
        <w:jc w:val="both"/>
        <w:spacing w:before="0" w:beforeAutospacing="0" w:after="0" w:afterAutospacing="0"/>
      </w:pPr>
      <w:r>
        <w:rPr>
          <w:sz w:val="24"/>
        </w:rPr>
        <w:t xml:space="preserve">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r/>
    </w:p>
    <w:p>
      <w:pPr>
        <w:pStyle w:val="828"/>
        <w:ind w:firstLine="540"/>
        <w:jc w:val="both"/>
        <w:spacing w:before="0" w:beforeAutospacing="0" w:after="0" w:afterAutospacing="0"/>
      </w:pPr>
      <w:r>
        <w:rPr>
          <w:sz w:val="24"/>
        </w:rPr>
        <w:t xml:space="preserve">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r/>
    </w:p>
    <w:p>
      <w:pPr>
        <w:pStyle w:val="828"/>
        <w:ind w:firstLine="540"/>
        <w:jc w:val="both"/>
        <w:spacing w:before="0" w:beforeAutospacing="0" w:after="0" w:afterAutospacing="0"/>
      </w:pPr>
      <w:r>
        <w:rPr>
          <w:sz w:val="24"/>
        </w:rPr>
        <w:t xml:space="preserve">описание основных экологических проблем, характерных для конкретного вида хозяйственной и (или) иной деятельности;</w:t>
      </w:r>
      <w:r/>
    </w:p>
    <w:p>
      <w:pPr>
        <w:pStyle w:val="828"/>
        <w:ind w:firstLine="540"/>
        <w:jc w:val="both"/>
        <w:spacing w:before="0" w:beforeAutospacing="0" w:after="0" w:afterAutospacing="0"/>
      </w:pPr>
      <w:r>
        <w:rPr>
          <w:sz w:val="24"/>
        </w:rPr>
        <w:t xml:space="preserve">методология определения наилучшей доступной технологии;</w:t>
      </w:r>
      <w:r/>
    </w:p>
    <w:p>
      <w:pPr>
        <w:pStyle w:val="828"/>
        <w:ind w:firstLine="540"/>
        <w:jc w:val="both"/>
        <w:spacing w:before="0" w:beforeAutospacing="0" w:after="0" w:afterAutospacing="0"/>
      </w:pPr>
      <w:r>
        <w:rPr>
          <w:sz w:val="24"/>
        </w:rPr>
        <w:t xml:space="preserve">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r/>
    </w:p>
    <w:p>
      <w:pPr>
        <w:pStyle w:val="828"/>
        <w:ind w:firstLine="540"/>
        <w:jc w:val="both"/>
        <w:spacing w:before="0" w:beforeAutospacing="0" w:after="0" w:afterAutospacing="0"/>
      </w:pPr>
      <w:r>
        <w:rPr>
          <w:sz w:val="24"/>
        </w:rPr>
        <w:t xml:space="preserve">технологические показатели наилучших доступных технологий;</w:t>
      </w:r>
      <w:r/>
    </w:p>
    <w:p>
      <w:pPr>
        <w:pStyle w:val="828"/>
        <w:ind w:firstLine="540"/>
        <w:jc w:val="both"/>
        <w:spacing w:before="0" w:beforeAutospacing="0" w:after="0" w:afterAutospacing="0"/>
      </w:pPr>
      <w:r>
        <w:rPr>
          <w:sz w:val="24"/>
        </w:rPr>
        <w:t xml:space="preserve">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r/>
    </w:p>
    <w:p>
      <w:pPr>
        <w:pStyle w:val="828"/>
        <w:ind w:firstLine="540"/>
        <w:jc w:val="both"/>
        <w:spacing w:before="0" w:beforeAutospacing="0" w:after="0" w:afterAutospacing="0"/>
      </w:pPr>
      <w:r>
        <w:rPr>
          <w:sz w:val="24"/>
        </w:rPr>
        <w:t xml:space="preserve">оценка преимуществ внедрения наилучшей доступной технологии для окружающей среды;</w:t>
      </w:r>
      <w:r/>
    </w:p>
    <w:p>
      <w:pPr>
        <w:pStyle w:val="828"/>
        <w:ind w:firstLine="540"/>
        <w:jc w:val="both"/>
        <w:spacing w:before="0" w:beforeAutospacing="0" w:after="0" w:afterAutospacing="0"/>
      </w:pPr>
      <w:r>
        <w:rPr>
          <w:sz w:val="24"/>
        </w:rPr>
        <w:t xml:space="preserve">данные об ограничении применения наилучшей доступной технологии;</w:t>
      </w:r>
      <w:r/>
    </w:p>
    <w:p>
      <w:pPr>
        <w:pStyle w:val="828"/>
        <w:ind w:firstLine="540"/>
        <w:jc w:val="both"/>
        <w:spacing w:before="0" w:beforeAutospacing="0" w:after="0" w:afterAutospacing="0"/>
      </w:pPr>
      <w:r>
        <w:rPr>
          <w:sz w:val="24"/>
        </w:rPr>
        <w:t xml:space="preserve">экономические показатели, характеризующие наилучшую доступную технологию;</w:t>
      </w:r>
      <w:r/>
    </w:p>
    <w:p>
      <w:pPr>
        <w:pStyle w:val="828"/>
        <w:ind w:firstLine="540"/>
        <w:jc w:val="both"/>
        <w:spacing w:before="0" w:beforeAutospacing="0" w:after="0" w:afterAutospacing="0"/>
      </w:pPr>
      <w:r>
        <w:rPr>
          <w:sz w:val="24"/>
        </w:rPr>
        <w:t xml:space="preserve">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r/>
    </w:p>
    <w:p>
      <w:pPr>
        <w:pStyle w:val="828"/>
        <w:ind w:firstLine="540"/>
        <w:jc w:val="both"/>
        <w:spacing w:before="0" w:beforeAutospacing="0" w:after="0" w:afterAutospacing="0"/>
      </w:pPr>
      <w:r>
        <w:rPr>
          <w:sz w:val="24"/>
        </w:rPr>
        <w:t xml:space="preserve">иные сведения, имеющие значение для практического применения наилучшей доступной технологии.</w:t>
      </w:r>
      <w:r/>
    </w:p>
    <w:p>
      <w:pPr>
        <w:pStyle w:val="828"/>
        <w:ind w:firstLine="540"/>
        <w:jc w:val="both"/>
        <w:spacing w:before="0" w:beforeAutospacing="0" w:after="0" w:afterAutospacing="0"/>
      </w:pPr>
      <w:r>
        <w:rPr>
          <w:sz w:val="24"/>
        </w:rPr>
        <w:t xml:space="preserve">7. Информационно-технические справочники по наилучшим доступным технологиям </w:t>
      </w:r>
      <w:hyperlink r:id="rId433" w:tooltip="Распоряжение Правительства РФ от 10.06.2022 N 1537-р (ред. от 14.03.2026) &lt;Об утверждении поэтапного графика актуализации информационно-технических справочников по наилучшим доступным технологиям&gt; {КонсультантПлюс}" w:history="1">
        <w:r>
          <w:rPr>
            <w:color w:val="0000ff"/>
            <w:sz w:val="24"/>
          </w:rPr>
          <w:t xml:space="preserve">разрабатываются</w:t>
        </w:r>
      </w:hyperlink>
      <w:r>
        <w:rPr>
          <w:sz w:val="24"/>
        </w:rPr>
        <w:t xml:space="preserve"> с учетом имеющихся в Российской Федерации технологий, об</w:t>
      </w:r>
      <w:r>
        <w:rPr>
          <w:sz w:val="24"/>
        </w:rPr>
        <w:t xml:space="preserve">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r/>
    </w:p>
    <w:p>
      <w:pPr>
        <w:pStyle w:val="828"/>
        <w:ind w:firstLine="540"/>
        <w:jc w:val="both"/>
        <w:spacing w:before="0" w:beforeAutospacing="0" w:after="0" w:afterAutospacing="0"/>
      </w:pPr>
      <w:r>
        <w:rPr>
          <w:sz w:val="24"/>
        </w:rPr>
        <w:t xml:space="preserve">8. Пересмотр технологий, определенных в качестве наилучшей доступной технологии, осуществляется не реже чем один раз в десять лет.</w:t>
      </w:r>
      <w:r/>
    </w:p>
    <w:p>
      <w:pPr>
        <w:pStyle w:val="828"/>
        <w:ind w:firstLine="540"/>
        <w:jc w:val="both"/>
        <w:spacing w:before="0" w:beforeAutospacing="0" w:after="0" w:afterAutospacing="0"/>
      </w:pPr>
      <w:r>
        <w:rPr>
          <w:sz w:val="24"/>
        </w:rPr>
        <w:t xml:space="preserve">9. </w:t>
      </w:r>
      <w:hyperlink r:id="rId434" w:tooltip="Постановление Правительства РФ от 23.12.2014 N 1458 (ред. от 17.11.2022) &quot;О порядке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quot; (вместе с &quot;Правилами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quot;) {КонсультантПлюс}" w:history="1">
        <w:r>
          <w:rPr>
            <w:color w:val="0000ff"/>
            <w:sz w:val="24"/>
          </w:rPr>
          <w:t xml:space="preserve">Порядок</w:t>
        </w:r>
      </w:hyperlink>
      <w:r>
        <w:rPr>
          <w:sz w:val="24"/>
        </w:rPr>
        <w:t xml:space="preserve">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r/>
    </w:p>
    <w:p>
      <w:pPr>
        <w:pStyle w:val="828"/>
        <w:ind w:firstLine="540"/>
        <w:jc w:val="both"/>
        <w:spacing w:before="0" w:beforeAutospacing="0" w:after="0" w:afterAutospacing="0"/>
      </w:pPr>
      <w:r>
        <w:rPr>
          <w:sz w:val="24"/>
        </w:rPr>
        <w:t xml:space="preserve">10. Внедрением наилучшей доступной технологии юридическими лицами или инд</w:t>
      </w:r>
      <w:r>
        <w:rPr>
          <w:sz w:val="24"/>
        </w:rPr>
        <w:t xml:space="preserve">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w:t>
      </w:r>
      <w:r>
        <w:rPr>
          <w:sz w:val="24"/>
        </w:rPr>
        <w:t xml:space="preserve">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r/>
    </w:p>
    <w:p>
      <w:pPr>
        <w:pStyle w:val="828"/>
        <w:ind w:firstLine="540"/>
        <w:jc w:val="both"/>
        <w:spacing w:before="0" w:beforeAutospacing="0" w:after="0" w:afterAutospacing="0"/>
      </w:pPr>
      <w:r>
        <w:rPr>
          <w:sz w:val="24"/>
        </w:rPr>
        <w:t xml:space="preserve">11. Соответствие технологических процессов, обор</w:t>
      </w:r>
      <w:r>
        <w:rPr>
          <w:sz w:val="24"/>
        </w:rPr>
        <w:t xml:space="preserve">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предоставлении комплексного экологического разрешения в случае, если в соответствии с </w:t>
      </w:r>
      <w:hyperlink w:tooltip="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за исключением объектов II категории, в отношении которых предоставлено комплексное экологическое разрешение в соответствии с пунктом 12 статьи 31.1 настоящего Федерального закона, на период поэтапного достижения нормативов допустимых выбросов, нормативов допусти..." w:anchor="P1893" w:history="1">
        <w:r>
          <w:rPr>
            <w:color w:val="0000ff"/>
            <w:sz w:val="24"/>
          </w:rPr>
          <w:t xml:space="preserve">пунктом 1 статьи 67.1</w:t>
        </w:r>
      </w:hyperlink>
      <w:r>
        <w:rPr>
          <w:sz w:val="24"/>
        </w:rPr>
        <w:t xml:space="preserve"> настоящего Федерального закона не требуется утверждение программы повышения экологической эффективности.</w:t>
      </w:r>
      <w:r/>
    </w:p>
    <w:p>
      <w:pPr>
        <w:pStyle w:val="828"/>
        <w:jc w:val="both"/>
        <w:spacing w:before="0" w:beforeAutospacing="0" w:after="0" w:afterAutospacing="0"/>
      </w:pPr>
      <w:r>
        <w:rPr>
          <w:sz w:val="24"/>
        </w:rPr>
        <w:t xml:space="preserve">(в ред. Федерального </w:t>
      </w:r>
      <w:hyperlink r:id="rId435"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Соответствие технологических процессов, оборудования, те</w:t>
      </w:r>
      <w:r>
        <w:rPr>
          <w:sz w:val="24"/>
        </w:rPr>
        <w:t xml:space="preserve">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программы повышения экологической эффективности в порядке, предусмотренном </w:t>
      </w:r>
      <w:hyperlink w:tooltip="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w:anchor="P1907" w:history="1">
        <w:r>
          <w:rPr>
            <w:color w:val="0000ff"/>
            <w:sz w:val="24"/>
          </w:rPr>
          <w:t xml:space="preserve">пунктом 8 статьи 67.1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(в ред. Федерального </w:t>
      </w:r>
      <w:hyperlink r:id="rId43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pStyle w:val="828"/>
        <w:jc w:val="both"/>
        <w:spacing w:before="0" w:beforeAutospacing="0" w:after="0" w:afterAutospacing="0"/>
      </w:pPr>
      <w:r>
        <w:rPr>
          <w:sz w:val="24"/>
        </w:rPr>
        <w:t xml:space="preserve">(п. 11 введен Федеральным </w:t>
      </w:r>
      <w:hyperlink r:id="rId437"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законом</w:t>
        </w:r>
      </w:hyperlink>
      <w:r>
        <w:rPr>
          <w:sz w:val="24"/>
        </w:rPr>
        <w:t xml:space="preserve"> от 27.12.2019 N 453-ФЗ)</w:t>
      </w:r>
      <w:r/>
    </w:p>
    <w:p>
      <w:pPr>
        <w:spacing w:before="0" w:beforeAutospacing="0" w:after="0" w:afterAutospacing="0"/>
      </w:pPr>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bookmarkStart w:id="914" w:name="P914"/>
      <w:r/>
      <w:bookmarkEnd w:id="914"/>
      <w:r>
        <w:rPr>
          <w:sz w:val="24"/>
        </w:rPr>
        <w:t xml:space="preserve">Статья 29. Нормативные документы, федеральные нормы и правила в области охраны окружающей среды</w:t>
      </w:r>
      <w:r/>
    </w:p>
    <w:p>
      <w:pPr>
        <w:pStyle w:val="828"/>
        <w:jc w:val="both"/>
        <w:spacing w:before="0" w:beforeAutospacing="0" w:after="0" w:afterAutospacing="0"/>
      </w:pPr>
      <w:r>
        <w:rPr>
          <w:sz w:val="24"/>
        </w:rPr>
        <w:t xml:space="preserve">(в ред. Федерального </w:t>
      </w:r>
      <w:hyperlink r:id="rId438"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history="1">
        <w:r>
          <w:rPr>
            <w:color w:val="0000ff"/>
            <w:sz w:val="24"/>
          </w:rPr>
          <w:t xml:space="preserve">закона</w:t>
        </w:r>
      </w:hyperlink>
      <w:r>
        <w:rPr>
          <w:sz w:val="24"/>
        </w:rPr>
        <w:t xml:space="preserve"> от 05.04.2016 N 104-ФЗ)</w:t>
      </w:r>
      <w:r/>
    </w:p>
    <w:p>
      <w:pPr>
        <w:pStyle w:val="828"/>
        <w:ind w:firstLine="540"/>
        <w:jc w:val="both"/>
        <w:spacing w:before="0" w:beforeAutospacing="0" w:after="0" w:afterAutospacing="0"/>
      </w:pPr>
      <w:r>
        <w:rPr>
          <w:sz w:val="24"/>
        </w:rPr>
        <w:t xml:space="preserve">(в ред. Федерального </w:t>
      </w:r>
      <w:hyperlink r:id="rId43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history="1">
        <w:r>
          <w:rPr>
            <w:color w:val="0000ff"/>
            <w:sz w:val="24"/>
          </w:rPr>
          <w:t xml:space="preserve">закона</w:t>
        </w:r>
      </w:hyperlink>
      <w:r>
        <w:rPr>
          <w:sz w:val="24"/>
        </w:rPr>
        <w:t xml:space="preserve"> от 19.07.2011 N 248-ФЗ)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r/>
    </w:p>
    <w:p>
      <w:pPr>
        <w:pStyle w:val="828"/>
        <w:jc w:val="both"/>
        <w:spacing w:before="0" w:beforeAutospacing="0" w:after="0" w:afterAutospacing="0"/>
      </w:pPr>
      <w:r>
        <w:rPr>
          <w:sz w:val="24"/>
        </w:rPr>
        <w:t xml:space="preserve">(в ред. Федерального </w:t>
      </w:r>
      <w:hyperlink r:id="rId440"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history="1">
        <w:r>
          <w:rPr>
            <w:color w:val="0000ff"/>
            <w:sz w:val="24"/>
          </w:rPr>
          <w:t xml:space="preserve">закона</w:t>
        </w:r>
      </w:hyperlink>
      <w:r>
        <w:rPr>
          <w:sz w:val="24"/>
        </w:rPr>
        <w:t xml:space="preserve"> от 05.04.2016 N 104-ФЗ)</w:t>
      </w:r>
      <w:r/>
    </w:p>
    <w:p>
      <w:pPr>
        <w:pStyle w:val="828"/>
        <w:ind w:firstLine="540"/>
        <w:jc w:val="both"/>
        <w:spacing w:before="0" w:beforeAutospacing="0" w:after="0" w:afterAutospacing="0"/>
      </w:pPr>
      <w:r>
        <w:rPr>
          <w:sz w:val="24"/>
        </w:rPr>
        <w:t xml:space="preserve">требования в области охраны окружающей среды к работам, услугам и соответствующим методам контроля;</w:t>
      </w:r>
      <w:r/>
    </w:p>
    <w:p>
      <w:pPr>
        <w:pStyle w:val="828"/>
        <w:ind w:firstLine="540"/>
        <w:jc w:val="both"/>
        <w:spacing w:before="0" w:beforeAutospacing="0" w:after="0" w:afterAutospacing="0"/>
      </w:pPr>
      <w:r>
        <w:rPr>
          <w:sz w:val="24"/>
        </w:rPr>
        <w:t xml:space="preserve">ограничения и условия хозяйственной и иной деятельности, оказывающей негативное воздействие на окружающую среду;</w:t>
      </w:r>
      <w:r/>
    </w:p>
    <w:p>
      <w:pPr>
        <w:pStyle w:val="828"/>
        <w:ind w:firstLine="540"/>
        <w:jc w:val="both"/>
        <w:spacing w:before="0" w:beforeAutospacing="0" w:after="0" w:afterAutospacing="0"/>
      </w:pPr>
      <w:r>
        <w:rPr>
          <w:sz w:val="24"/>
        </w:rPr>
        <w:t xml:space="preserve">порядок организации деятельности в области охраны окружающей среды и управления такой деятельностью;</w:t>
      </w:r>
      <w:r/>
    </w:p>
    <w:p>
      <w:pPr>
        <w:pStyle w:val="828"/>
        <w:ind w:firstLine="540"/>
        <w:jc w:val="both"/>
        <w:spacing w:before="0" w:beforeAutospacing="0" w:after="0" w:afterAutospacing="0"/>
      </w:pPr>
      <w:r>
        <w:rPr>
          <w:sz w:val="24"/>
        </w:rPr>
        <w:t xml:space="preserve">технологические показатели наилучших доступных технологий.</w:t>
      </w:r>
      <w:r/>
    </w:p>
    <w:p>
      <w:pPr>
        <w:pStyle w:val="828"/>
        <w:jc w:val="both"/>
        <w:spacing w:before="0" w:beforeAutospacing="0" w:after="0" w:afterAutospacing="0"/>
      </w:pPr>
      <w:r>
        <w:rPr>
          <w:sz w:val="24"/>
        </w:rPr>
        <w:t xml:space="preserve">(абзац введен Федеральным </w:t>
      </w:r>
      <w:hyperlink r:id="rId44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r/>
    </w:p>
    <w:p>
      <w:pPr>
        <w:pStyle w:val="828"/>
        <w:jc w:val="both"/>
        <w:spacing w:before="0" w:beforeAutospacing="0" w:after="0" w:afterAutospacing="0"/>
      </w:pPr>
      <w:r>
        <w:rPr>
          <w:sz w:val="24"/>
        </w:rPr>
        <w:t xml:space="preserve">(в ред. Федерального </w:t>
      </w:r>
      <w:hyperlink r:id="rId442"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history="1">
        <w:r>
          <w:rPr>
            <w:color w:val="0000ff"/>
            <w:sz w:val="24"/>
          </w:rPr>
          <w:t xml:space="preserve">закона</w:t>
        </w:r>
      </w:hyperlink>
      <w:r>
        <w:rPr>
          <w:sz w:val="24"/>
        </w:rPr>
        <w:t xml:space="preserve"> от 05.04.2016 N 104-ФЗ)</w:t>
      </w:r>
      <w:r/>
    </w:p>
    <w:p>
      <w:pPr>
        <w:pStyle w:val="828"/>
        <w:ind w:firstLine="540"/>
        <w:jc w:val="both"/>
        <w:spacing w:before="0" w:beforeAutospacing="0" w:after="0" w:afterAutospacing="0"/>
      </w:pPr>
      <w:r>
        <w:rPr>
          <w:sz w:val="24"/>
        </w:rPr>
        <w:t xml:space="preserve">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r/>
    </w:p>
    <w:p>
      <w:pPr>
        <w:pStyle w:val="828"/>
        <w:jc w:val="both"/>
        <w:spacing w:before="0" w:beforeAutospacing="0" w:after="0" w:afterAutospacing="0"/>
      </w:pPr>
      <w:r>
        <w:rPr>
          <w:sz w:val="24"/>
        </w:rPr>
        <w:t xml:space="preserve">(в ред. Федерального </w:t>
      </w:r>
      <w:hyperlink r:id="rId44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history="1">
        <w:r>
          <w:rPr>
            <w:color w:val="0000ff"/>
            <w:sz w:val="24"/>
          </w:rPr>
          <w:t xml:space="preserve">закона</w:t>
        </w:r>
      </w:hyperlink>
      <w:r>
        <w:rPr>
          <w:sz w:val="24"/>
        </w:rPr>
        <w:t xml:space="preserve"> от 05.04.2016 N 104-ФЗ)</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30. Лицензирование отдельных видов деятельности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Отдельные виды деятельности в области охраны окружающей среды подлежат лицензированию.</w:t>
      </w:r>
      <w:r/>
    </w:p>
    <w:p>
      <w:pPr>
        <w:pStyle w:val="828"/>
        <w:ind w:firstLine="540"/>
        <w:jc w:val="both"/>
        <w:spacing w:before="0" w:beforeAutospacing="0" w:after="0" w:afterAutospacing="0"/>
      </w:pPr>
      <w:r>
        <w:rPr>
          <w:sz w:val="24"/>
        </w:rPr>
        <w:t xml:space="preserve">2. Перечень отдельных видов деятельности в области охраны окружающей среды, подлежащих лицензированию, устанавливается федеральными </w:t>
      </w:r>
      <w:hyperlink r:id="rId444" w:tooltip="Федеральный закон от 04.05.2011 N 99-ФЗ (ред. от 08.03.2026) &quot;О лицензировании отдельных видов деятельности&quot; {КонсультантПлюс}" w:history="1">
        <w:r>
          <w:rPr>
            <w:color w:val="0000ff"/>
            <w:sz w:val="24"/>
          </w:rPr>
          <w:t xml:space="preserve">законами</w:t>
        </w:r>
      </w:hyperlink>
      <w:r>
        <w:rPr>
          <w:sz w:val="24"/>
        </w:rPr>
        <w:t xml:space="preserve">.</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31. Экологическая сертификация хозяйственной и иной деятельности</w:t>
      </w:r>
      <w:r/>
    </w:p>
    <w:p>
      <w:pPr>
        <w:pStyle w:val="828"/>
        <w:jc w:val="both"/>
        <w:spacing w:before="0" w:beforeAutospacing="0" w:after="0" w:afterAutospacing="0"/>
      </w:pPr>
      <w:r>
        <w:rPr>
          <w:sz w:val="24"/>
        </w:rPr>
        <w:t xml:space="preserve">(в ред. Федерального </w:t>
      </w:r>
      <w:hyperlink r:id="rId44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history="1">
        <w:r>
          <w:rPr>
            <w:color w:val="0000ff"/>
            <w:sz w:val="24"/>
          </w:rPr>
          <w:t xml:space="preserve">закона</w:t>
        </w:r>
      </w:hyperlink>
      <w:r>
        <w:rPr>
          <w:sz w:val="24"/>
        </w:rPr>
        <w:t xml:space="preserve"> от 19.07.2011 N 248-ФЗ)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r/>
    </w:p>
    <w:p>
      <w:pPr>
        <w:pStyle w:val="828"/>
        <w:ind w:firstLine="540"/>
        <w:jc w:val="both"/>
        <w:spacing w:before="0" w:beforeAutospacing="0" w:after="0" w:afterAutospacing="0"/>
      </w:pPr>
      <w:r>
        <w:rPr>
          <w:sz w:val="24"/>
        </w:rPr>
        <w:t xml:space="preserve">2. Экологическая сертификация осуществляется в соответствии с положениями </w:t>
      </w:r>
      <w:hyperlink r:id="rId446" w:tooltip="Федеральный закон от 27.12.2002 N 184-ФЗ (ред. от 23.07.2025) &quot;О техническом регулировании&quot; (с изм. и доп., вступ. в силу с 01.03.2026) {КонсультантПлюс}" w:history="1">
        <w:r>
          <w:rPr>
            <w:color w:val="0000ff"/>
            <w:sz w:val="24"/>
          </w:rPr>
          <w:t xml:space="preserve">статьи 21</w:t>
        </w:r>
      </w:hyperlink>
      <w:r>
        <w:rPr>
          <w:sz w:val="24"/>
        </w:rPr>
        <w:t xml:space="preserve"> Федерального закона от 27 декабря 2002 года N 184-ФЗ "О техническом регулировании".</w:t>
      </w:r>
      <w:r/>
    </w:p>
    <w:p>
      <w:pPr>
        <w:pStyle w:val="828"/>
        <w:jc w:val="both"/>
        <w:spacing w:before="0" w:beforeAutospacing="0" w:after="0" w:afterAutospacing="0"/>
      </w:pPr>
      <w:r>
        <w:rPr>
          <w:sz w:val="24"/>
        </w:rPr>
        <w:t xml:space="preserve">(п. 2 в ред. Федерального </w:t>
      </w:r>
      <w:hyperlink r:id="rId44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history="1">
        <w:r>
          <w:rPr>
            <w:color w:val="0000ff"/>
            <w:sz w:val="24"/>
          </w:rPr>
          <w:t xml:space="preserve">закона</w:t>
        </w:r>
      </w:hyperlink>
      <w:r>
        <w:rPr>
          <w:sz w:val="24"/>
        </w:rPr>
        <w:t xml:space="preserve"> от 19.07.2011 N 248-ФЗ)</w:t>
      </w:r>
      <w:r/>
    </w:p>
    <w:p>
      <w:pPr>
        <w:pStyle w:val="828"/>
        <w:ind w:firstLine="540"/>
        <w:jc w:val="both"/>
        <w:spacing w:before="0" w:beforeAutospacing="0" w:after="0" w:afterAutospacing="0"/>
      </w:pPr>
      <w:r>
        <w:rPr>
          <w:sz w:val="24"/>
        </w:rPr>
        <w:t xml:space="preserve">3. Утратил силу. - Федеральный </w:t>
      </w:r>
      <w:hyperlink r:id="rId44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history="1">
        <w:r>
          <w:rPr>
            <w:color w:val="0000ff"/>
            <w:sz w:val="24"/>
          </w:rPr>
          <w:t xml:space="preserve">закон</w:t>
        </w:r>
      </w:hyperlink>
      <w:r>
        <w:rPr>
          <w:sz w:val="24"/>
        </w:rPr>
        <w:t xml:space="preserve"> от 19.07.2011 N 248-ФЗ.</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946" w:name="P946"/>
      <w:r/>
      <w:bookmarkEnd w:id="946"/>
      <w:r>
        <w:rPr>
          <w:sz w:val="24"/>
        </w:rPr>
        <w:t xml:space="preserve">Статья 31.1. Комплексное экологическое разрешение</w:t>
      </w:r>
      <w:r/>
    </w:p>
    <w:p>
      <w:pPr>
        <w:pStyle w:val="828"/>
        <w:ind w:firstLine="540"/>
        <w:jc w:val="both"/>
        <w:spacing w:before="0" w:beforeAutospacing="0" w:after="0" w:afterAutospacing="0"/>
      </w:pPr>
      <w:r>
        <w:rPr>
          <w:sz w:val="24"/>
        </w:rPr>
        <w:t xml:space="preserve">(введена Федеральным </w:t>
      </w:r>
      <w:hyperlink r:id="rId44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r/>
    </w:p>
    <w:p>
      <w:pPr>
        <w:pStyle w:val="828"/>
        <w:ind w:firstLine="540"/>
        <w:jc w:val="both"/>
        <w:spacing w:before="0" w:beforeAutospacing="0" w:after="0" w:afterAutospacing="0"/>
      </w:pPr>
      <w:r>
        <w:rPr>
          <w:sz w:val="24"/>
        </w:rPr>
        <w:t xml:space="preserve">2. Решение о предоставлении комплексного экологического разрешения принимается уполномоченным Правительством Российской Федерации федеральным </w:t>
      </w:r>
      <w:hyperlink r:id="rId450" w:tooltip="Постановление Правительства РФ от 04.08.2022 N 1386 (ред. от 26.02.2026) &quot;О порядке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quot; (вместе с &quot;Правилами рассмотрения з {КонсультантПлюс}" w:history="1">
        <w:r>
          <w:rPr>
            <w:color w:val="0000ff"/>
            <w:sz w:val="24"/>
          </w:rPr>
          <w:t xml:space="preserve">органом</w:t>
        </w:r>
      </w:hyperlink>
      <w:r>
        <w:rPr>
          <w:sz w:val="24"/>
        </w:rPr>
        <w:t xml:space="preserve"> исполнительной власти в отношении отдельного объекта, оказывающего негативное воздействие на окружающую среду, в том числе линейного объекта, на основании </w:t>
      </w:r>
      <w:hyperlink r:id="rId451" w:tooltip="Приказ Минприроды России от 20.11.2025 N 634 &quot;Об утверждении формы заявки на предоставление комплексного экологического разрешения и формы выписки из реестра комплексных экологических разрешений&quot; (Зарегистрировано в Минюсте России 18.12.2025 N 84656) {КонсультантПлюс}" w:history="1">
        <w:r>
          <w:rPr>
            <w:color w:val="0000ff"/>
            <w:sz w:val="24"/>
          </w:rPr>
          <w:t xml:space="preserve">заявки</w:t>
        </w:r>
      </w:hyperlink>
      <w:r>
        <w:rPr>
          <w:sz w:val="24"/>
        </w:rPr>
        <w:t xml:space="preserve">, подаваемой юридическими лицами и индивидуальными предпринимателями.</w:t>
      </w:r>
      <w:r/>
    </w:p>
    <w:p>
      <w:pPr>
        <w:pStyle w:val="828"/>
        <w:ind w:firstLine="540"/>
        <w:jc w:val="both"/>
        <w:spacing w:before="0" w:beforeAutospacing="0" w:after="0" w:afterAutospacing="0"/>
      </w:pPr>
      <w:r>
        <w:rPr>
          <w:sz w:val="24"/>
        </w:rPr>
        <w:t xml:space="preserve">Подача заявки на предоставление комплексного экологическо</w:t>
      </w:r>
      <w:r>
        <w:rPr>
          <w:sz w:val="24"/>
        </w:rPr>
        <w:t xml:space="preserve">го разрешения осуществляется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"Единый портал государственных и муниципальных услуг (функций)".</w:t>
      </w:r>
      <w:r/>
    </w:p>
    <w:p>
      <w:pPr>
        <w:pStyle w:val="828"/>
        <w:ind w:firstLine="540"/>
        <w:jc w:val="both"/>
        <w:spacing w:before="0" w:beforeAutospacing="0" w:after="0" w:afterAutospacing="0"/>
      </w:pPr>
      <w:r>
        <w:rPr>
          <w:sz w:val="24"/>
        </w:rPr>
        <w:t xml:space="preserve">При подаче заявки на предоставление комплексного экологического разрешения предст</w:t>
      </w:r>
      <w:r>
        <w:rPr>
          <w:sz w:val="24"/>
        </w:rPr>
        <w:t xml:space="preserve">авителем, действующим от имени заявителя на основании доверенности, указанная заявка может быть подписана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w:t>
      </w:r>
      <w:r>
        <w:rPr>
          <w:sz w:val="24"/>
        </w:rPr>
        <w:t xml:space="preserve">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45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history="1">
        <w:r>
          <w:rPr>
            <w:color w:val="0000ff"/>
            <w:sz w:val="24"/>
          </w:rPr>
          <w:t xml:space="preserve">порядке</w:t>
        </w:r>
      </w:hyperlink>
      <w:r>
        <w:rPr>
          <w:sz w:val="24"/>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r/>
    </w:p>
    <w:p>
      <w:pPr>
        <w:pStyle w:val="828"/>
        <w:ind w:firstLine="540"/>
        <w:jc w:val="both"/>
        <w:spacing w:before="0" w:beforeAutospacing="0" w:after="0" w:afterAutospacing="0"/>
      </w:pPr>
      <w:r/>
      <w:bookmarkStart w:id="956" w:name="P956"/>
      <w:r/>
      <w:bookmarkEnd w:id="956"/>
      <w:r>
        <w:rPr>
          <w:sz w:val="24"/>
        </w:rPr>
        <w:t xml:space="preserve">Подача заявки на предоставление комплексного экологического разрешения, содержащей </w:t>
      </w:r>
      <w:hyperlink r:id="rId45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history="1">
        <w:r>
          <w:rPr>
            <w:color w:val="0000ff"/>
            <w:sz w:val="24"/>
          </w:rPr>
          <w:t xml:space="preserve">сведения</w:t>
        </w:r>
      </w:hyperlink>
      <w:r>
        <w:rPr>
          <w:sz w:val="24"/>
        </w:rPr>
        <w:t xml:space="preserve">,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w:t>
      </w:r>
      <w:r/>
    </w:p>
    <w:p>
      <w:pPr>
        <w:pStyle w:val="828"/>
        <w:jc w:val="both"/>
        <w:spacing w:before="0" w:beforeAutospacing="0" w:after="0" w:afterAutospacing="0"/>
      </w:pPr>
      <w:r>
        <w:rPr>
          <w:sz w:val="24"/>
        </w:rPr>
        <w:t xml:space="preserve">(п. 2 в ред. Федерального </w:t>
      </w:r>
      <w:hyperlink r:id="rId454"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bookmarkStart w:id="958" w:name="P958"/>
      <w:r/>
      <w:bookmarkEnd w:id="958"/>
      <w:r>
        <w:rPr>
          <w:sz w:val="24"/>
        </w:rPr>
        <w:t xml:space="preserve">3. Заявка на предоставление комплексного экологического разрешения должна содержать следующие информацию и сведения:</w:t>
      </w:r>
      <w:r/>
    </w:p>
    <w:p>
      <w:pPr>
        <w:pStyle w:val="828"/>
        <w:jc w:val="both"/>
        <w:spacing w:before="0" w:beforeAutospacing="0" w:after="0" w:afterAutospacing="0"/>
      </w:pPr>
      <w:r>
        <w:rPr>
          <w:sz w:val="24"/>
        </w:rPr>
        <w:t xml:space="preserve">(в ред. Федерального </w:t>
      </w:r>
      <w:hyperlink r:id="rId455"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r/>
    </w:p>
    <w:p>
      <w:pPr>
        <w:pStyle w:val="828"/>
        <w:ind w:firstLine="540"/>
        <w:jc w:val="both"/>
        <w:spacing w:before="0" w:beforeAutospacing="0" w:after="0" w:afterAutospacing="0"/>
      </w:pPr>
      <w:r>
        <w:rPr>
          <w:sz w:val="24"/>
        </w:rPr>
        <w:t xml:space="preserve">код объекта, оказывающего негативное воздействие на окружающую среду;</w:t>
      </w:r>
      <w:r/>
    </w:p>
    <w:p>
      <w:pPr>
        <w:pStyle w:val="828"/>
        <w:ind w:firstLine="540"/>
        <w:jc w:val="both"/>
        <w:spacing w:before="0" w:beforeAutospacing="0" w:after="0" w:afterAutospacing="0"/>
      </w:pPr>
      <w:r>
        <w:rPr>
          <w:sz w:val="24"/>
        </w:rPr>
        <w:t xml:space="preserve">вид основной деятельности, виды и объем производимой продукции (товара);</w:t>
      </w:r>
      <w:r/>
    </w:p>
    <w:p>
      <w:pPr>
        <w:pStyle w:val="828"/>
        <w:ind w:firstLine="540"/>
        <w:jc w:val="both"/>
        <w:spacing w:before="0" w:beforeAutospacing="0" w:after="0" w:afterAutospacing="0"/>
      </w:pPr>
      <w:r>
        <w:rPr>
          <w:sz w:val="24"/>
        </w:rPr>
        <w:t xml:space="preserve">информация об использовании сырья, воды, электрической и тепловой энергии;</w:t>
      </w:r>
      <w:r/>
    </w:p>
    <w:p>
      <w:pPr>
        <w:pStyle w:val="828"/>
        <w:ind w:firstLine="540"/>
        <w:jc w:val="both"/>
        <w:spacing w:before="0" w:beforeAutospacing="0" w:after="0" w:afterAutospacing="0"/>
      </w:pPr>
      <w:r>
        <w:rPr>
          <w:sz w:val="24"/>
        </w:rPr>
        <w:t xml:space="preserve">сведения об авариях и инцидентах, повлекших за собой негативное воздействие на окружающую среду и произошедших за предыдущие семь лет;</w:t>
      </w:r>
      <w:r/>
    </w:p>
    <w:p>
      <w:pPr>
        <w:pStyle w:val="828"/>
        <w:ind w:firstLine="540"/>
        <w:jc w:val="both"/>
        <w:spacing w:before="0" w:beforeAutospacing="0" w:after="0" w:afterAutospacing="0"/>
      </w:pPr>
      <w:r>
        <w:rPr>
          <w:sz w:val="24"/>
        </w:rPr>
        <w:t xml:space="preserve">информация о реализации программы повышения экологической эффективности (при ее наличии);</w:t>
      </w:r>
      <w:r/>
    </w:p>
    <w:p>
      <w:pPr>
        <w:pStyle w:val="828"/>
        <w:ind w:firstLine="540"/>
        <w:jc w:val="both"/>
        <w:spacing w:before="0" w:beforeAutospacing="0" w:after="0" w:afterAutospacing="0"/>
      </w:pPr>
      <w:r>
        <w:rPr>
          <w:sz w:val="24"/>
        </w:rPr>
        <w:t xml:space="preserve">технологические нормативы, а также расчеты таких нормативов;</w:t>
      </w:r>
      <w:r/>
    </w:p>
    <w:p>
      <w:pPr>
        <w:pStyle w:val="828"/>
        <w:jc w:val="both"/>
        <w:spacing w:before="0" w:beforeAutospacing="0" w:after="0" w:afterAutospacing="0"/>
      </w:pPr>
      <w:r>
        <w:rPr>
          <w:sz w:val="24"/>
        </w:rPr>
        <w:t xml:space="preserve">(в ред. Федерального </w:t>
      </w:r>
      <w:hyperlink r:id="rId456"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08.08.2024 N 296-ФЗ)</w:t>
      </w:r>
      <w:r/>
    </w:p>
    <w:p>
      <w:pPr>
        <w:pStyle w:val="828"/>
        <w:ind w:firstLine="540"/>
        <w:jc w:val="both"/>
        <w:spacing w:before="0" w:beforeAutospacing="0" w:after="0" w:afterAutospacing="0"/>
      </w:pPr>
      <w:r>
        <w:rPr>
          <w:sz w:val="24"/>
        </w:rPr>
        <w:t xml:space="preserve">нормативы допустимых выбросов, нормативы допустимых сбросов высокотоксичных веществ, веществ, обладающих канцерогенными, мутагенными свойствами (веществ I</w:t>
      </w:r>
      <w:r>
        <w:rPr>
          <w:sz w:val="24"/>
        </w:rPr>
        <w:t xml:space="preserve">,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r/>
    </w:p>
    <w:p>
      <w:pPr>
        <w:pStyle w:val="828"/>
        <w:jc w:val="both"/>
        <w:spacing w:before="0" w:beforeAutospacing="0" w:after="0" w:afterAutospacing="0"/>
      </w:pPr>
      <w:r>
        <w:rPr>
          <w:sz w:val="24"/>
        </w:rPr>
        <w:t xml:space="preserve">(в ред. Федерального </w:t>
      </w:r>
      <w:hyperlink r:id="rId457" w:tooltip="Федеральный закон от 27.12.2019 N 45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27.12.2019 N 450-ФЗ)</w:t>
      </w:r>
      <w:r/>
    </w:p>
    <w:p>
      <w:pPr>
        <w:pStyle w:val="828"/>
        <w:ind w:firstLine="540"/>
        <w:jc w:val="both"/>
        <w:spacing w:before="0" w:beforeAutospacing="0" w:after="0" w:afterAutospacing="0"/>
      </w:pPr>
      <w:r>
        <w:rPr>
          <w:sz w:val="24"/>
        </w:rPr>
        <w:t xml:space="preserve">нормативы образования отходов производства и потребления и лимиты на их размещение, а также обоснование таких нормативов;</w:t>
      </w:r>
      <w:r/>
    </w:p>
    <w:p>
      <w:pPr>
        <w:pStyle w:val="828"/>
        <w:jc w:val="both"/>
        <w:spacing w:before="0" w:beforeAutospacing="0" w:after="0" w:afterAutospacing="0"/>
      </w:pPr>
      <w:r>
        <w:rPr>
          <w:sz w:val="24"/>
        </w:rPr>
        <w:t xml:space="preserve">(в ред. Федерального </w:t>
      </w:r>
      <w:hyperlink r:id="rId458"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08.08.2024 N 296-ФЗ)</w:t>
      </w:r>
      <w:r/>
    </w:p>
    <w:p>
      <w:pPr>
        <w:pStyle w:val="828"/>
        <w:ind w:firstLine="540"/>
        <w:jc w:val="both"/>
        <w:spacing w:before="0" w:beforeAutospacing="0" w:after="0" w:afterAutospacing="0"/>
      </w:pPr>
      <w:r>
        <w:rPr>
          <w:sz w:val="24"/>
        </w:rPr>
        <w:t xml:space="preserve">сведения об утвержденной программе производственного экологического контроля;</w:t>
      </w:r>
      <w:r/>
    </w:p>
    <w:p>
      <w:pPr>
        <w:pStyle w:val="828"/>
        <w:jc w:val="both"/>
        <w:spacing w:before="0" w:beforeAutospacing="0" w:after="0" w:afterAutospacing="0"/>
      </w:pPr>
      <w:r>
        <w:rPr>
          <w:sz w:val="24"/>
        </w:rPr>
        <w:t xml:space="preserve">(в ред. Федеральных законов от 08.08.2024 </w:t>
      </w:r>
      <w:hyperlink r:id="rId459"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N 296-ФЗ</w:t>
        </w:r>
      </w:hyperlink>
      <w:r>
        <w:rPr>
          <w:sz w:val="24"/>
        </w:rPr>
        <w:t xml:space="preserve">, от 31.07.2025 </w:t>
      </w:r>
      <w:hyperlink r:id="rId460"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sz w:val="24"/>
        </w:rPr>
        <w:t xml:space="preserve">)</w:t>
      </w:r>
      <w:r/>
    </w:p>
    <w:p>
      <w:pPr>
        <w:pStyle w:val="828"/>
        <w:ind w:firstLine="540"/>
        <w:jc w:val="both"/>
        <w:spacing w:before="0" w:beforeAutospacing="0" w:after="0" w:afterAutospacing="0"/>
      </w:pPr>
      <w:r>
        <w:rPr>
          <w:sz w:val="24"/>
        </w:rPr>
        <w:t xml:space="preserve">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r/>
    </w:p>
    <w:p>
      <w:pPr>
        <w:pStyle w:val="828"/>
        <w:ind w:firstLine="540"/>
        <w:jc w:val="both"/>
        <w:spacing w:before="0" w:beforeAutospacing="0" w:after="0" w:afterAutospacing="0"/>
      </w:pPr>
      <w:r>
        <w:rPr>
          <w:sz w:val="24"/>
        </w:rPr>
        <w:t xml:space="preserve">иная информация, которую заявитель считает необходимым представить.</w:t>
      </w:r>
      <w:r/>
    </w:p>
    <w:p>
      <w:pPr>
        <w:pStyle w:val="828"/>
        <w:ind w:firstLine="540"/>
        <w:jc w:val="both"/>
        <w:spacing w:before="0" w:beforeAutospacing="0" w:after="0" w:afterAutospacing="0"/>
      </w:pPr>
      <w:r/>
      <w:bookmarkStart w:id="978" w:name="P978"/>
      <w:r/>
      <w:bookmarkEnd w:id="978"/>
      <w:r>
        <w:rPr>
          <w:sz w:val="24"/>
        </w:rPr>
        <w:t xml:space="preserve">4. В случаях, предусмотренных </w:t>
      </w:r>
      <w:hyperlink w:tooltip="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 w:anchor="P836" w:history="1">
        <w:r>
          <w:rPr>
            <w:color w:val="0000ff"/>
            <w:sz w:val="24"/>
          </w:rPr>
          <w:t xml:space="preserve">пунктом 1 статьи 23.1</w:t>
        </w:r>
      </w:hyperlink>
      <w:r>
        <w:rPr>
          <w:sz w:val="24"/>
        </w:rPr>
        <w:t xml:space="preserve"> настоящего Федерального закона, в заявку на предоставление комплексного экологического разрешения дополнительно включаются сведения о планируемых временно разрешенных выбросах, временно разрешенных сбросах</w:t>
      </w:r>
      <w:r>
        <w:rPr>
          <w:sz w:val="24"/>
        </w:rPr>
        <w:t xml:space="preserve">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 а также сведения о наличии одобренной в соответствии с </w:t>
      </w:r>
      <w:hyperlink w:tooltip="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w:anchor="P1907" w:history="1">
        <w:r>
          <w:rPr>
            <w:color w:val="0000ff"/>
            <w:sz w:val="24"/>
          </w:rPr>
          <w:t xml:space="preserve">пунктом 8 статьи 67.1</w:t>
        </w:r>
      </w:hyperlink>
      <w:r>
        <w:rPr>
          <w:sz w:val="24"/>
        </w:rPr>
        <w:t xml:space="preserve"> настоящего Федерального закона программы повышения экологической эффективности.</w:t>
      </w:r>
      <w:r/>
    </w:p>
    <w:p>
      <w:pPr>
        <w:pStyle w:val="828"/>
        <w:jc w:val="both"/>
        <w:spacing w:before="0" w:beforeAutospacing="0" w:after="0" w:afterAutospacing="0"/>
      </w:pPr>
      <w:r>
        <w:rPr>
          <w:sz w:val="24"/>
        </w:rPr>
        <w:t xml:space="preserve">(п. 4 в ред. Федерального </w:t>
      </w:r>
      <w:hyperlink r:id="rId461"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5. Подача заявки на предоставление комплексного экологического разрешения </w:t>
      </w:r>
      <w:r>
        <w:rPr>
          <w:sz w:val="24"/>
        </w:rPr>
        <w:t xml:space="preserve">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r/>
    </w:p>
    <w:p>
      <w:pPr>
        <w:pStyle w:val="828"/>
        <w:jc w:val="both"/>
        <w:spacing w:before="0" w:beforeAutospacing="0" w:after="0" w:afterAutospacing="0"/>
      </w:pPr>
      <w:r>
        <w:rPr>
          <w:sz w:val="24"/>
        </w:rPr>
        <w:t xml:space="preserve">(в ред. Федерального </w:t>
      </w:r>
      <w:hyperlink r:id="rId462"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Сроком подачи заявки на предоставление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r/>
    </w:p>
    <w:p>
      <w:pPr>
        <w:pStyle w:val="828"/>
        <w:jc w:val="both"/>
        <w:spacing w:before="0" w:beforeAutospacing="0" w:after="0" w:afterAutospacing="0"/>
      </w:pPr>
      <w:r>
        <w:rPr>
          <w:sz w:val="24"/>
        </w:rPr>
        <w:t xml:space="preserve">(абзац введен Федеральным </w:t>
      </w:r>
      <w:hyperlink r:id="rId463"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законом</w:t>
        </w:r>
      </w:hyperlink>
      <w:r>
        <w:rPr>
          <w:sz w:val="24"/>
        </w:rPr>
        <w:t xml:space="preserve"> от 27.12.2019 N 453-ФЗ; в ред. Федерального </w:t>
      </w:r>
      <w:hyperlink r:id="rId464"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bookmarkStart w:id="984" w:name="P984"/>
      <w:r/>
      <w:bookmarkEnd w:id="984"/>
      <w:r>
        <w:rPr>
          <w:sz w:val="24"/>
        </w:rPr>
        <w:t xml:space="preserve">6. Заявка на предоста</w:t>
      </w:r>
      <w:r>
        <w:rPr>
          <w:sz w:val="24"/>
        </w:rPr>
        <w:t xml:space="preserve">вление комплексного экологического разрешения при условии соответствия содержания представленных информации и сведений требованиям настоящего Федерального закона подлежит рассмотрению в срок, не превышающий двадцати семи рабочих дней со дня ее регистрации.</w:t>
      </w:r>
      <w:r/>
    </w:p>
    <w:p>
      <w:pPr>
        <w:pStyle w:val="828"/>
        <w:jc w:val="both"/>
        <w:spacing w:before="0" w:beforeAutospacing="0" w:after="0" w:afterAutospacing="0"/>
      </w:pPr>
      <w:r>
        <w:rPr>
          <w:sz w:val="24"/>
        </w:rPr>
        <w:t xml:space="preserve">(п. 6 в ред. Федерального </w:t>
      </w:r>
      <w:hyperlink r:id="rId465"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7. Утратил силу с 1 марта 2026 года. - Федеральный </w:t>
      </w:r>
      <w:hyperlink r:id="rId466"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31.07.2025 N 304-ФЗ.</w:t>
      </w:r>
      <w:r/>
    </w:p>
    <w:p>
      <w:pPr>
        <w:pStyle w:val="828"/>
        <w:ind w:firstLine="540"/>
        <w:jc w:val="both"/>
        <w:spacing w:before="0" w:beforeAutospacing="0" w:after="0" w:afterAutospacing="0"/>
      </w:pPr>
      <w:r>
        <w:rPr>
          <w:sz w:val="24"/>
        </w:rPr>
        <w:t xml:space="preserve">8. Рассмотрение в составе заявки на предоставление комплексного экологического разрешения информации, отнесенной в установленном законодательством Российской Федерации порядке к сведения</w:t>
      </w:r>
      <w:r>
        <w:rPr>
          <w:sz w:val="24"/>
        </w:rPr>
        <w:t xml:space="preserve">м, составляющим государственную или коммерческую тайну, осуществляется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r/>
    </w:p>
    <w:p>
      <w:pPr>
        <w:pStyle w:val="828"/>
        <w:jc w:val="both"/>
        <w:spacing w:before="0" w:beforeAutospacing="0" w:after="0" w:afterAutospacing="0"/>
      </w:pPr>
      <w:r>
        <w:rPr>
          <w:sz w:val="24"/>
        </w:rPr>
        <w:t xml:space="preserve">(п. 8 в ред. Федерального </w:t>
      </w:r>
      <w:hyperlink r:id="rId467"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9. Решение о предоставлении комплексного экологического разрешения принимается уполномоченным Правительством Российской Федерации федеральным органом исполнительной власти после рассмотрения заявки на предоставление комплексного экологического разрешения.</w:t>
      </w:r>
      <w:r/>
    </w:p>
    <w:p>
      <w:pPr>
        <w:pStyle w:val="828"/>
        <w:ind w:firstLine="540"/>
        <w:jc w:val="both"/>
        <w:spacing w:before="0" w:beforeAutospacing="0" w:after="0" w:afterAutospacing="0"/>
      </w:pPr>
      <w:r>
        <w:rPr>
          <w:sz w:val="24"/>
        </w:rPr>
        <w:t xml:space="preserve">Комплексное экологическое разрешение предоставляется путем внесения соответствующей записи в реестр комплексных экологических разрешений, который ведется уполномоченным Правительством Российской Федерации федеральным органом исполнительной власти в </w:t>
      </w:r>
      <w:hyperlink r:id="rId468" w:tooltip="Постановление Правительства РФ от 26.02.2026 N 190 &quot;О порядке ведения реестра комплексных экологических разрешений&quot; (вместе с &quot;Правилами ведения реестра комплексных экологических разрешений&quot;) {КонсультантПлюс}" w:history="1">
        <w:r>
          <w:rPr>
            <w:color w:val="0000ff"/>
            <w:sz w:val="24"/>
          </w:rPr>
          <w:t xml:space="preserve">порядке</w:t>
        </w:r>
      </w:hyperlink>
      <w:r>
        <w:rPr>
          <w:sz w:val="24"/>
        </w:rPr>
        <w:t xml:space="preserve">, установленном Правительством Российской Федерации.</w:t>
      </w:r>
      <w:r/>
    </w:p>
    <w:p>
      <w:pPr>
        <w:pStyle w:val="828"/>
        <w:ind w:firstLine="540"/>
        <w:jc w:val="both"/>
        <w:spacing w:before="0" w:beforeAutospacing="0" w:after="0" w:afterAutospacing="0"/>
      </w:pPr>
      <w:r>
        <w:rPr>
          <w:sz w:val="24"/>
        </w:rPr>
        <w:t xml:space="preserve">В день внесения в реестр комплексных экологических разрешений сведений о предоставленном комплексном экологическом разрешении уполномоченный Правительством Российской Федерации федеральный орган исп</w:t>
      </w:r>
      <w:r>
        <w:rPr>
          <w:sz w:val="24"/>
        </w:rPr>
        <w:t xml:space="preserve">олнительной власти направляет заявителю выписку из указанного реестра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В случае, указанном в </w:t>
      </w:r>
      <w:hyperlink w:tooltip="Подача заявки на предоставление комплексного экологического разрешения, содержащей сведения,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 w:anchor="P956" w:history="1">
        <w:r>
          <w:rPr>
            <w:color w:val="0000ff"/>
            <w:sz w:val="24"/>
          </w:rPr>
          <w:t xml:space="preserve">абзаце четвертом пункта 2</w:t>
        </w:r>
      </w:hyperlink>
      <w:r>
        <w:rPr>
          <w:sz w:val="24"/>
        </w:rPr>
        <w:t xml:space="preserve"> настоящей статьи, уполномоченный Правительством Российской Федерации федеральный орган исполнительной власти направляет заявителю выписку из реестра комплексных экологических разрешений на бумажном носителе.</w:t>
      </w:r>
      <w:r/>
    </w:p>
    <w:p>
      <w:pPr>
        <w:pStyle w:val="828"/>
        <w:ind w:firstLine="540"/>
        <w:jc w:val="both"/>
        <w:spacing w:before="0" w:beforeAutospacing="0" w:after="0" w:afterAutospacing="0"/>
      </w:pPr>
      <w:r>
        <w:rPr>
          <w:sz w:val="24"/>
        </w:rPr>
        <w:t xml:space="preserve">Принятие решения о внесении в реестр комплексных экологических разрешений сведений о предоставленном комплексном экологическом разрешении осуществляется в рамках срока, определенного </w:t>
      </w:r>
      <w:hyperlink w:tooltip="6. Заявка на предоставление комплексного экологического разрешения при условии соответствия содержания представленных информации и сведений требованиям настоящего Федерального закона подлежит рассмотрению в срок, не превышающий двадцати семи рабочих дней со дня ее регистрации." w:anchor="P984" w:history="1">
        <w:r>
          <w:rPr>
            <w:color w:val="0000ff"/>
            <w:sz w:val="24"/>
          </w:rPr>
          <w:t xml:space="preserve">пунктом 6</w:t>
        </w:r>
      </w:hyperlink>
      <w:r>
        <w:rPr>
          <w:sz w:val="24"/>
        </w:rPr>
        <w:t xml:space="preserve"> настоящей статьи.</w:t>
      </w:r>
      <w:r/>
    </w:p>
    <w:p>
      <w:pPr>
        <w:pStyle w:val="828"/>
        <w:jc w:val="both"/>
        <w:spacing w:before="0" w:beforeAutospacing="0" w:after="0" w:afterAutospacing="0"/>
      </w:pPr>
      <w:r>
        <w:rPr>
          <w:sz w:val="24"/>
        </w:rPr>
        <w:t xml:space="preserve">(п. 9 в ред. Федерального </w:t>
      </w:r>
      <w:hyperlink r:id="rId469"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9.1. Основанием для принятия решения об отказе в предоставлении комплексного экологического разрешения является:</w:t>
      </w:r>
      <w:r/>
    </w:p>
    <w:p>
      <w:pPr>
        <w:pStyle w:val="828"/>
        <w:jc w:val="both"/>
        <w:spacing w:before="0" w:beforeAutospacing="0" w:after="0" w:afterAutospacing="0"/>
      </w:pPr>
      <w:r>
        <w:rPr>
          <w:sz w:val="24"/>
        </w:rPr>
        <w:t xml:space="preserve">(в ред. Федерального </w:t>
      </w:r>
      <w:hyperlink r:id="rId470"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1) отсутствие в составе заявки на предоставление комплексного экологического разрешения информации и сведений, указанных в </w:t>
      </w:r>
      <w:hyperlink w:tooltip="3. Заявка на предоставление комплексного экологического разрешения должна содержать следующие информацию и сведения:" w:anchor="P958" w:history="1">
        <w:r>
          <w:rPr>
            <w:color w:val="0000ff"/>
            <w:sz w:val="24"/>
          </w:rPr>
          <w:t xml:space="preserve">пунктах 3</w:t>
        </w:r>
      </w:hyperlink>
      <w:r>
        <w:rPr>
          <w:sz w:val="24"/>
        </w:rPr>
        <w:t xml:space="preserve"> и </w:t>
      </w:r>
      <w:hyperlink w:tooltip="4. В случаях, предусмотренных пунктом 1 статьи 23.1 настоящего Федерального закона, в заявку на предоставление комплексного экологического разрешения дополнительно включаются сведения о планируемых временно разрешенных выбросах, временно разрешенных сбросах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 а также сведения о наличии одобренной в соответстви..." w:anchor="P978" w:history="1">
        <w:r>
          <w:rPr>
            <w:color w:val="0000ff"/>
            <w:sz w:val="24"/>
          </w:rPr>
          <w:t xml:space="preserve">4</w:t>
        </w:r>
      </w:hyperlink>
      <w:r>
        <w:rPr>
          <w:sz w:val="24"/>
        </w:rPr>
        <w:t xml:space="preserve"> настоящей статьи, несоответствие этих информации и сведений установленным требованиям;</w:t>
      </w:r>
      <w:r/>
    </w:p>
    <w:p>
      <w:pPr>
        <w:pStyle w:val="828"/>
        <w:jc w:val="both"/>
        <w:spacing w:before="0" w:beforeAutospacing="0" w:after="0" w:afterAutospacing="0"/>
      </w:pPr>
      <w:r>
        <w:rPr>
          <w:sz w:val="24"/>
        </w:rPr>
        <w:t xml:space="preserve">(в ред. Федерального </w:t>
      </w:r>
      <w:hyperlink r:id="rId471"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2) несоблюдение предусмотренного </w:t>
      </w:r>
      <w:hyperlink w:tooltip="9.4. Уполномоченный Правительством Российской Федерации федеральный орган исполнительной власти при наличии замечаний к заявке на предоставление комплексного экологического разрешения, в том числе со стороны федеральных органов исполнительной власти, исполнительных органов субъектов Российской Федерации, указанных в пунктах 9.2 и 9.3 настоящей статьи, направляет такие замечания заявителю с использованием федеральной государственной информационной системы &quot;Единый портал государственных и муниципальных усл..." w:anchor="P1010" w:history="1">
        <w:r>
          <w:rPr>
            <w:color w:val="0000ff"/>
            <w:sz w:val="24"/>
          </w:rPr>
          <w:t xml:space="preserve">пунктом 9.4</w:t>
        </w:r>
      </w:hyperlink>
      <w:r>
        <w:rPr>
          <w:sz w:val="24"/>
        </w:rPr>
        <w:t xml:space="preserve"> настоящей статьи срока устранения замечаний к заявке на предоставление комплексного экологического разрешения.</w:t>
      </w:r>
      <w:r/>
    </w:p>
    <w:p>
      <w:pPr>
        <w:pStyle w:val="828"/>
        <w:jc w:val="both"/>
        <w:spacing w:before="0" w:beforeAutospacing="0" w:after="0" w:afterAutospacing="0"/>
      </w:pPr>
      <w:r>
        <w:rPr>
          <w:sz w:val="24"/>
        </w:rPr>
        <w:t xml:space="preserve">(в ред. Федерального </w:t>
      </w:r>
      <w:hyperlink r:id="rId472"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jc w:val="both"/>
        <w:spacing w:before="0" w:beforeAutospacing="0" w:after="0" w:afterAutospacing="0"/>
      </w:pPr>
      <w:r>
        <w:rPr>
          <w:sz w:val="24"/>
        </w:rPr>
        <w:t xml:space="preserve">(п. 9.1 введен Федеральным </w:t>
      </w:r>
      <w:hyperlink r:id="rId473"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законом</w:t>
        </w:r>
      </w:hyperlink>
      <w:r>
        <w:rPr>
          <w:sz w:val="24"/>
        </w:rPr>
        <w:t xml:space="preserve"> от 27.12.2019 N 453-ФЗ)</w:t>
      </w:r>
      <w:r/>
    </w:p>
    <w:p>
      <w:pPr>
        <w:pStyle w:val="828"/>
        <w:ind w:firstLine="540"/>
        <w:jc w:val="both"/>
        <w:spacing w:before="0" w:beforeAutospacing="0" w:after="0" w:afterAutospacing="0"/>
      </w:pPr>
      <w:r/>
      <w:bookmarkStart w:id="1003" w:name="P1003"/>
      <w:r/>
      <w:bookmarkEnd w:id="1003"/>
      <w:r>
        <w:rPr>
          <w:sz w:val="24"/>
        </w:rPr>
        <w:t xml:space="preserve">9.2. Заявка на предоставление комплексного экологи</w:t>
      </w:r>
      <w:r>
        <w:rPr>
          <w:sz w:val="24"/>
        </w:rPr>
        <w:t xml:space="preserve">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предоставление комплексного экологического разрешения, в заинтересованные федеральные органы исполнительной</w:t>
      </w:r>
      <w:r>
        <w:rPr>
          <w:sz w:val="24"/>
        </w:rPr>
        <w:t xml:space="preserve"> власти и исполнительные органы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w:t>
      </w:r>
      <w:hyperlink w:tooltip="19. Порядок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 устанавливается Правительством Российской Федерации." w:anchor="P1052" w:history="1">
        <w:r>
          <w:rPr>
            <w:color w:val="0000ff"/>
            <w:sz w:val="24"/>
          </w:rPr>
          <w:t xml:space="preserve">пунктом 19</w:t>
        </w:r>
      </w:hyperlink>
      <w:r>
        <w:rPr>
          <w:sz w:val="24"/>
        </w:rPr>
        <w:t xml:space="preserve"> настоящей статьи.</w:t>
      </w:r>
      <w:r/>
    </w:p>
    <w:p>
      <w:pPr>
        <w:pStyle w:val="828"/>
        <w:jc w:val="both"/>
        <w:spacing w:before="0" w:beforeAutospacing="0" w:after="0" w:afterAutospacing="0"/>
      </w:pPr>
      <w:r>
        <w:rPr>
          <w:sz w:val="24"/>
        </w:rPr>
        <w:t xml:space="preserve">(в ред. Федеральных законов от 08.08.2024 </w:t>
      </w:r>
      <w:hyperlink r:id="rId4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 от 31.07.2025 </w:t>
      </w:r>
      <w:hyperlink r:id="rId475"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sz w:val="24"/>
        </w:rPr>
        <w:t xml:space="preserve">)</w:t>
      </w:r>
      <w:r/>
    </w:p>
    <w:p>
      <w:pPr>
        <w:pStyle w:val="828"/>
        <w:ind w:firstLine="540"/>
        <w:jc w:val="both"/>
        <w:spacing w:before="0" w:beforeAutospacing="0" w:after="0" w:afterAutospacing="0"/>
      </w:pPr>
      <w:r>
        <w:rPr>
          <w:sz w:val="24"/>
        </w:rPr>
        <w:t xml:space="preserve">Срок рассмотрения заявки на предоставление комплексного экологического разрешения органами государственной вл</w:t>
      </w:r>
      <w:r>
        <w:rPr>
          <w:sz w:val="24"/>
        </w:rPr>
        <w:t xml:space="preserve">асти, указанными в настоящем пункте, не может превышать девять рабочих дней со дня поступления заявки на предоставление комплексного экологического разрешения от уполномоченного Правительством Российской Федерации федерального органа исполнительной власти.</w:t>
      </w:r>
      <w:r/>
    </w:p>
    <w:p>
      <w:pPr>
        <w:pStyle w:val="828"/>
        <w:jc w:val="both"/>
        <w:spacing w:before="0" w:beforeAutospacing="0" w:after="0" w:afterAutospacing="0"/>
      </w:pPr>
      <w:r>
        <w:rPr>
          <w:sz w:val="24"/>
        </w:rPr>
        <w:t xml:space="preserve">(в ред. Федерального </w:t>
      </w:r>
      <w:hyperlink r:id="rId476"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jc w:val="both"/>
        <w:spacing w:before="0" w:beforeAutospacing="0" w:after="0" w:afterAutospacing="0"/>
      </w:pPr>
      <w:r>
        <w:rPr>
          <w:sz w:val="24"/>
        </w:rPr>
        <w:t xml:space="preserve">(п. 9.2 введен Федеральным </w:t>
      </w:r>
      <w:hyperlink r:id="rId477"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законом</w:t>
        </w:r>
      </w:hyperlink>
      <w:r>
        <w:rPr>
          <w:sz w:val="24"/>
        </w:rPr>
        <w:t xml:space="preserve"> от 27.12.2019 N 453-ФЗ)</w:t>
      </w:r>
      <w:r/>
    </w:p>
    <w:p>
      <w:pPr>
        <w:pStyle w:val="828"/>
        <w:ind w:firstLine="540"/>
        <w:jc w:val="both"/>
        <w:spacing w:before="0" w:beforeAutospacing="0" w:after="0" w:afterAutospacing="0"/>
      </w:pPr>
      <w:r/>
      <w:bookmarkStart w:id="1008" w:name="P1008"/>
      <w:r/>
      <w:bookmarkEnd w:id="1008"/>
      <w:r>
        <w:rPr>
          <w:sz w:val="24"/>
        </w:rPr>
        <w:t xml:space="preserve">9.3. При рассмотрении заявки на предоставление комплексного экологического разрешения федеральный орган исполнительно</w:t>
      </w:r>
      <w:r>
        <w:rPr>
          <w:sz w:val="24"/>
        </w:rPr>
        <w:t xml:space="preserve">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w:t>
      </w:r>
      <w:r/>
    </w:p>
    <w:p>
      <w:pPr>
        <w:pStyle w:val="828"/>
        <w:jc w:val="both"/>
        <w:spacing w:before="0" w:beforeAutospacing="0" w:after="0" w:afterAutospacing="0"/>
      </w:pPr>
      <w:r>
        <w:rPr>
          <w:sz w:val="24"/>
        </w:rPr>
        <w:t xml:space="preserve">(п. 9.3 введен Федеральным </w:t>
      </w:r>
      <w:hyperlink r:id="rId47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законом</w:t>
        </w:r>
      </w:hyperlink>
      <w:r>
        <w:rPr>
          <w:sz w:val="24"/>
        </w:rPr>
        <w:t xml:space="preserve"> от 27.12.2019 N 453-ФЗ; в ред. Федерального </w:t>
      </w:r>
      <w:hyperlink r:id="rId479"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bookmarkStart w:id="1010" w:name="P1010"/>
      <w:r/>
      <w:bookmarkEnd w:id="1010"/>
      <w:r>
        <w:rPr>
          <w:sz w:val="24"/>
        </w:rPr>
        <w:t xml:space="preserve">9.4. Уполномоченный Правительством Российской Федерации федеральный орган исполнительной власти при наличии </w:t>
      </w:r>
      <w:hyperlink r:id="rId480" w:tooltip="Постановление Правительства РФ от 04.08.2022 N 1386 (ред. от 26.02.2026) &quot;О порядке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quot; (вместе с &quot;Правилами рассмотрения з {КонсультантПлюс}" w:history="1">
        <w:r>
          <w:rPr>
            <w:color w:val="0000ff"/>
            <w:sz w:val="24"/>
          </w:rPr>
          <w:t xml:space="preserve">замечаний</w:t>
        </w:r>
      </w:hyperlink>
      <w:r>
        <w:rPr>
          <w:sz w:val="24"/>
        </w:rPr>
        <w:t xml:space="preserve"> к заявке на предоставление комплексного экологического разрешения, в том числе со стороны федеральных органов исполнительной власти, исполнительных органов субъектов Российской Федерации, указанных в </w:t>
      </w:r>
      <w:hyperlink w:tooltip="9.2. Заявка на предоставл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предоставление комплексного экологического разрешения, в заинтересованные федеральные органы исполнительной власти и исполнительные органы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 w:anchor="P1003" w:history="1">
        <w:r>
          <w:rPr>
            <w:color w:val="0000ff"/>
            <w:sz w:val="24"/>
          </w:rPr>
          <w:t xml:space="preserve">пунктах 9.2</w:t>
        </w:r>
      </w:hyperlink>
      <w:r>
        <w:rPr>
          <w:sz w:val="24"/>
        </w:rPr>
        <w:t xml:space="preserve"> и </w:t>
      </w:r>
      <w:hyperlink w:tooltip="9.3. При рассмотрении заявки на предоставл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w:anchor="P1008" w:history="1">
        <w:r>
          <w:rPr>
            <w:color w:val="0000ff"/>
            <w:sz w:val="24"/>
          </w:rPr>
          <w:t xml:space="preserve">9.3</w:t>
        </w:r>
      </w:hyperlink>
      <w:r>
        <w:rPr>
          <w:sz w:val="24"/>
        </w:rPr>
        <w:t xml:space="preserve"> настоящей статьи, направляет такие замечания заявителю с использованием федеральной государственной информационной системы "Единый портал государственных и муниципальных услуг (функций)" или в случае, указанном в </w:t>
      </w:r>
      <w:hyperlink w:tooltip="Подача заявки на предоставление комплексного экологического разрешения, содержащей сведения,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 w:anchor="P956" w:history="1">
        <w:r>
          <w:rPr>
            <w:color w:val="0000ff"/>
            <w:sz w:val="24"/>
          </w:rPr>
          <w:t xml:space="preserve">абзаце четвертом пункта 2</w:t>
        </w:r>
      </w:hyperlink>
      <w:r>
        <w:rPr>
          <w:sz w:val="24"/>
        </w:rPr>
        <w:t xml:space="preserve"> настоящей статьи, на бумажном носителе для устранения в течение сорока пяти календарных дней со дня их получения.</w:t>
      </w:r>
      <w:r/>
    </w:p>
    <w:p>
      <w:pPr>
        <w:pStyle w:val="828"/>
        <w:jc w:val="both"/>
        <w:spacing w:before="0" w:beforeAutospacing="0" w:after="0" w:afterAutospacing="0"/>
      </w:pPr>
      <w:r>
        <w:rPr>
          <w:sz w:val="24"/>
        </w:rPr>
        <w:t xml:space="preserve">(п. 9.4 в ред. Федерального </w:t>
      </w:r>
      <w:hyperlink r:id="rId481"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bookmarkStart w:id="1012" w:name="P1012"/>
      <w:r/>
      <w:bookmarkEnd w:id="1012"/>
      <w:r>
        <w:rPr>
          <w:sz w:val="24"/>
        </w:rPr>
        <w:t xml:space="preserve">10. Запись о комплексном экологическом разрешении в реестре комплексных экологических разрешений содержит:</w:t>
      </w:r>
      <w:r/>
    </w:p>
    <w:p>
      <w:pPr>
        <w:pStyle w:val="828"/>
        <w:ind w:firstLine="540"/>
        <w:jc w:val="both"/>
        <w:spacing w:before="0" w:beforeAutospacing="0" w:after="0" w:afterAutospacing="0"/>
      </w:pPr>
      <w:r/>
      <w:bookmarkStart w:id="1013" w:name="P1013"/>
      <w:r/>
      <w:bookmarkEnd w:id="1013"/>
      <w:r>
        <w:rPr>
          <w:sz w:val="24"/>
        </w:rPr>
        <w:t xml:space="preserve">установленные технологические нормативы;</w:t>
      </w:r>
      <w:r/>
    </w:p>
    <w:p>
      <w:pPr>
        <w:pStyle w:val="828"/>
        <w:ind w:firstLine="540"/>
        <w:jc w:val="both"/>
        <w:spacing w:before="0" w:beforeAutospacing="0" w:after="0" w:afterAutospacing="0"/>
      </w:pPr>
      <w:r/>
      <w:bookmarkStart w:id="1014" w:name="P1014"/>
      <w:r/>
      <w:bookmarkEnd w:id="1014"/>
      <w:r>
        <w:rPr>
          <w:sz w:val="24"/>
        </w:rPr>
        <w:t xml:space="preserve">уста</w:t>
      </w:r>
      <w:r>
        <w:rPr>
          <w:sz w:val="24"/>
        </w:rPr>
        <w:t xml:space="preserve">новленные нормативы допустимых выбросов, сбросов высокотоксичных веществ, веществ, обладающих канцерогенными, мутагенными свойствами (веществ I, II классов опасности), при наличии таких веществ в выбросах загрязняющих веществ, сбросах загрязняющих веществ;</w:t>
      </w:r>
      <w:r/>
    </w:p>
    <w:p>
      <w:pPr>
        <w:pStyle w:val="828"/>
        <w:ind w:firstLine="540"/>
        <w:jc w:val="both"/>
        <w:spacing w:before="0" w:beforeAutospacing="0" w:after="0" w:afterAutospacing="0"/>
      </w:pPr>
      <w:r>
        <w:rPr>
          <w:sz w:val="24"/>
        </w:rPr>
        <w:t xml:space="preserve">установленные нормативы допустимых физических воздействий;</w:t>
      </w:r>
      <w:r/>
    </w:p>
    <w:p>
      <w:pPr>
        <w:pStyle w:val="828"/>
        <w:ind w:firstLine="540"/>
        <w:jc w:val="both"/>
        <w:spacing w:before="0" w:beforeAutospacing="0" w:after="0" w:afterAutospacing="0"/>
      </w:pPr>
      <w:r>
        <w:rPr>
          <w:sz w:val="24"/>
        </w:rPr>
        <w:t xml:space="preserve">установленные нормативы образования отходов производства и потребления и лимиты на их размещение, а также обоснование таких нормативов;</w:t>
      </w:r>
      <w:r/>
    </w:p>
    <w:p>
      <w:pPr>
        <w:pStyle w:val="828"/>
        <w:ind w:firstLine="540"/>
        <w:jc w:val="both"/>
        <w:spacing w:before="0" w:beforeAutospacing="0" w:after="0" w:afterAutospacing="0"/>
      </w:pPr>
      <w:r>
        <w:rPr>
          <w:sz w:val="24"/>
        </w:rPr>
        <w:t xml:space="preserve">установленные требования к обращению с отходами производства и потребления;</w:t>
      </w:r>
      <w:r/>
    </w:p>
    <w:p>
      <w:pPr>
        <w:pStyle w:val="828"/>
        <w:ind w:firstLine="540"/>
        <w:jc w:val="both"/>
        <w:spacing w:before="0" w:beforeAutospacing="0" w:after="0" w:afterAutospacing="0"/>
      </w:pPr>
      <w:r>
        <w:rPr>
          <w:sz w:val="24"/>
        </w:rPr>
        <w:t xml:space="preserve">сведения о программе производственного экологического контроля и о программе повышения экологической эффективности;</w:t>
      </w:r>
      <w:r/>
    </w:p>
    <w:p>
      <w:pPr>
        <w:pStyle w:val="828"/>
        <w:ind w:firstLine="540"/>
        <w:jc w:val="both"/>
        <w:spacing w:before="0" w:beforeAutospacing="0" w:after="0" w:afterAutospacing="0"/>
      </w:pPr>
      <w:r/>
      <w:hyperlink r:id="rId482" w:tooltip="Постановление Правительства РФ от 26.02.2026 N 190 &quot;О порядке ведения реестра комплексных экологических разрешений&quot; (вместе с &quot;Правилами ведения реестра комплексных экологических разрешений&quot;) {КонсультантПлюс}" w:history="1">
        <w:r>
          <w:rPr>
            <w:color w:val="0000ff"/>
            <w:sz w:val="24"/>
          </w:rPr>
          <w:t xml:space="preserve">иные</w:t>
        </w:r>
      </w:hyperlink>
      <w:r>
        <w:rPr>
          <w:sz w:val="24"/>
        </w:rPr>
        <w:t xml:space="preserve"> сведения, установленные Правительством Российской Федерации;</w:t>
      </w:r>
      <w:r/>
    </w:p>
    <w:p>
      <w:pPr>
        <w:pStyle w:val="828"/>
        <w:ind w:firstLine="540"/>
        <w:jc w:val="both"/>
        <w:spacing w:before="0" w:beforeAutospacing="0" w:after="0" w:afterAutospacing="0"/>
      </w:pPr>
      <w:r>
        <w:rPr>
          <w:sz w:val="24"/>
        </w:rPr>
        <w:t xml:space="preserve">срок действия комплексного экологического разрешения.</w:t>
      </w:r>
      <w:r/>
    </w:p>
    <w:p>
      <w:pPr>
        <w:pStyle w:val="828"/>
        <w:ind w:firstLine="540"/>
        <w:jc w:val="both"/>
        <w:spacing w:before="0" w:beforeAutospacing="0" w:after="0" w:afterAutospacing="0"/>
      </w:pPr>
      <w:r/>
      <w:bookmarkStart w:id="1023" w:name="P1023"/>
      <w:r/>
      <w:bookmarkEnd w:id="1023"/>
      <w:r>
        <w:rPr>
          <w:sz w:val="24"/>
        </w:rPr>
        <w:t xml:space="preserve">При наличии в выбросах загрязняющих веществ, сбросах загрязняющих веществ высокотокси</w:t>
      </w:r>
      <w:r>
        <w:rPr>
          <w:sz w:val="24"/>
        </w:rPr>
        <w:t xml:space="preserve">чных веществ, веществ, обладающих канцерогенными, мутагенными свойствами (веществ I, II классов опасности), в отношении которых установлены технологические показатели наилучших доступных технологий и разработаны технологические нормативы в соответствии со </w:t>
      </w:r>
      <w:hyperlink w:tooltip="Статья 23. Технологические нормативы и технические нормативы" w:anchor="P814" w:history="1">
        <w:r>
          <w:rPr>
            <w:color w:val="0000ff"/>
            <w:sz w:val="24"/>
          </w:rPr>
          <w:t xml:space="preserve">статьей 23</w:t>
        </w:r>
      </w:hyperlink>
      <w:r>
        <w:rPr>
          <w:sz w:val="24"/>
        </w:rPr>
        <w:t xml:space="preserve"> настоящего Федерального закона, в запись о комплексном экологическом разрешении в реестре комплексных экологических разрешений включается наименьший из нормативов, указанных в </w:t>
      </w:r>
      <w:hyperlink w:tooltip="установленные технологические нормативы;" w:anchor="P1013" w:history="1">
        <w:r>
          <w:rPr>
            <w:color w:val="0000ff"/>
            <w:sz w:val="24"/>
          </w:rPr>
          <w:t xml:space="preserve">абзацах втором</w:t>
        </w:r>
      </w:hyperlink>
      <w:r>
        <w:rPr>
          <w:sz w:val="24"/>
        </w:rPr>
        <w:t xml:space="preserve"> и </w:t>
      </w:r>
      <w:hyperlink w:tooltip="установленные нормативы допустимых выбросов, сбросов высокотоксичных веществ, веществ, обладающих канцерогенными, мутагенными свойствами (веществ I, II классов опасности), при наличии таких веществ в выбросах загрязняющих веществ, сбросах загрязняющих веществ;" w:anchor="P1014" w:history="1">
        <w:r>
          <w:rPr>
            <w:color w:val="0000ff"/>
            <w:sz w:val="24"/>
          </w:rPr>
          <w:t xml:space="preserve">третьем</w:t>
        </w:r>
      </w:hyperlink>
      <w:r>
        <w:rPr>
          <w:sz w:val="24"/>
        </w:rPr>
        <w:t xml:space="preserve"> настоящего пункта.</w:t>
      </w:r>
      <w:r/>
    </w:p>
    <w:p>
      <w:pPr>
        <w:pStyle w:val="828"/>
        <w:jc w:val="both"/>
        <w:spacing w:before="0" w:beforeAutospacing="0" w:after="0" w:afterAutospacing="0"/>
      </w:pPr>
      <w:r>
        <w:rPr>
          <w:sz w:val="24"/>
        </w:rPr>
        <w:t xml:space="preserve">(п. 10 в ред. Федерального </w:t>
      </w:r>
      <w:hyperlink r:id="rId483"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 (ред. 28.12.2025))</w:t>
      </w:r>
      <w:r/>
    </w:p>
    <w:p>
      <w:pPr>
        <w:pStyle w:val="828"/>
        <w:ind w:firstLine="540"/>
        <w:jc w:val="both"/>
        <w:spacing w:before="0" w:beforeAutospacing="0" w:after="0" w:afterAutospacing="0"/>
      </w:pPr>
      <w:r/>
      <w:bookmarkStart w:id="1025" w:name="P1025"/>
      <w:r/>
      <w:bookmarkEnd w:id="1025"/>
      <w:r>
        <w:rPr>
          <w:sz w:val="24"/>
        </w:rPr>
        <w:t xml:space="preserve">11. На период реализации програм</w:t>
      </w:r>
      <w:r>
        <w:rPr>
          <w:sz w:val="24"/>
        </w:rPr>
        <w:t xml:space="preserve">мы повышения экологической эффективности в запись о комплексном экологическом разрешении в реестре комплексных экологических разрешений дополнительно могут быть включены сведения об установленных временно разрешенных выбросах, временно разрешенных сбросах.</w:t>
      </w:r>
      <w:r/>
    </w:p>
    <w:p>
      <w:pPr>
        <w:pStyle w:val="828"/>
        <w:ind w:firstLine="540"/>
        <w:jc w:val="both"/>
        <w:spacing w:before="0" w:beforeAutospacing="0" w:after="0" w:afterAutospacing="0"/>
      </w:pPr>
      <w:r>
        <w:rPr>
          <w:sz w:val="24"/>
        </w:rPr>
        <w:t xml:space="preserve">Составной частью записи о комплексном экологическом разрешении в реестре комплексных экологических разрешений являются сведения о программе повышения экологической эффективности.</w:t>
      </w:r>
      <w:r/>
    </w:p>
    <w:p>
      <w:pPr>
        <w:pStyle w:val="828"/>
        <w:jc w:val="both"/>
        <w:spacing w:before="0" w:beforeAutospacing="0" w:after="0" w:afterAutospacing="0"/>
      </w:pPr>
      <w:r>
        <w:rPr>
          <w:sz w:val="24"/>
        </w:rPr>
        <w:t xml:space="preserve">(п. 11 в ред. Федерального </w:t>
      </w:r>
      <w:hyperlink r:id="rId484"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bookmarkStart w:id="1028" w:name="P1028"/>
      <w:r/>
      <w:bookmarkEnd w:id="1028"/>
      <w:r>
        <w:rPr>
          <w:sz w:val="24"/>
        </w:rPr>
        <w:t xml:space="preserve">12. Юридические лица и индивидуальные предприн</w:t>
      </w:r>
      <w:r>
        <w:rPr>
          <w:sz w:val="24"/>
        </w:rPr>
        <w:t xml:space="preserve">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r/>
    </w:p>
    <w:p>
      <w:pPr>
        <w:pStyle w:val="828"/>
        <w:ind w:firstLine="540"/>
        <w:jc w:val="both"/>
        <w:spacing w:before="0" w:beforeAutospacing="0" w:after="0" w:afterAutospacing="0"/>
      </w:pPr>
      <w:r>
        <w:rPr>
          <w:sz w:val="24"/>
        </w:rPr>
        <w:t xml:space="preserve">13. Комплексное экологическое разрешение предоставляется сроком на семь лет и продлевается на тот же срок при совокупности условий:</w:t>
      </w:r>
      <w:r/>
    </w:p>
    <w:p>
      <w:pPr>
        <w:pStyle w:val="828"/>
        <w:jc w:val="both"/>
        <w:spacing w:before="0" w:beforeAutospacing="0" w:after="0" w:afterAutospacing="0"/>
      </w:pPr>
      <w:r>
        <w:rPr>
          <w:sz w:val="24"/>
        </w:rPr>
        <w:t xml:space="preserve">(в ред. Федерального </w:t>
      </w:r>
      <w:hyperlink r:id="rId485"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соблюдения установленных технологических нормативов, нормативов допустимых выбросов, нормативов допуст</w:t>
      </w:r>
      <w:r>
        <w:rPr>
          <w:sz w:val="24"/>
        </w:rPr>
        <w:t xml:space="preserve">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r/>
    </w:p>
    <w:p>
      <w:pPr>
        <w:pStyle w:val="828"/>
        <w:ind w:firstLine="540"/>
        <w:jc w:val="both"/>
        <w:spacing w:before="0" w:beforeAutospacing="0" w:after="0" w:afterAutospacing="0"/>
      </w:pPr>
      <w:r>
        <w:rPr>
          <w:sz w:val="24"/>
        </w:rPr>
        <w:t xml:space="preserve">отсутствия задолженности по плате за негативное воздействие на окружающую среду;</w:t>
      </w:r>
      <w:r/>
    </w:p>
    <w:p>
      <w:pPr>
        <w:pStyle w:val="828"/>
        <w:ind w:firstLine="540"/>
        <w:jc w:val="both"/>
        <w:spacing w:before="0" w:beforeAutospacing="0" w:after="0" w:afterAutospacing="0"/>
      </w:pPr>
      <w:r>
        <w:rPr>
          <w:sz w:val="24"/>
        </w:rPr>
        <w:t xml:space="preserve">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r/>
    </w:p>
    <w:p>
      <w:pPr>
        <w:pStyle w:val="828"/>
        <w:ind w:firstLine="540"/>
        <w:jc w:val="both"/>
        <w:spacing w:before="0" w:beforeAutospacing="0" w:after="0" w:afterAutospacing="0"/>
      </w:pPr>
      <w:r>
        <w:rPr>
          <w:sz w:val="24"/>
        </w:rPr>
        <w:t xml:space="preserve">выполнения программы повышения экологической эффективности в установленные </w:t>
      </w:r>
      <w:hyperlink w:tooltip="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пунктом 6 настоящей статьи." w:anchor="P1904" w:history="1">
        <w:r>
          <w:rPr>
            <w:color w:val="0000ff"/>
            <w:sz w:val="24"/>
          </w:rPr>
          <w:t xml:space="preserve">сроки</w:t>
        </w:r>
      </w:hyperlink>
      <w:r>
        <w:rPr>
          <w:sz w:val="24"/>
        </w:rPr>
        <w:t xml:space="preserve"> (при ее наличии).</w:t>
      </w:r>
      <w:r/>
    </w:p>
    <w:p>
      <w:pPr>
        <w:pStyle w:val="828"/>
        <w:ind w:firstLine="540"/>
        <w:jc w:val="both"/>
        <w:spacing w:before="0" w:beforeAutospacing="0" w:after="0" w:afterAutospacing="0"/>
      </w:pPr>
      <w:r/>
      <w:bookmarkStart w:id="1035" w:name="P1035"/>
      <w:r/>
      <w:bookmarkEnd w:id="1035"/>
      <w:r>
        <w:rPr>
          <w:sz w:val="24"/>
        </w:rPr>
        <w:t xml:space="preserve">14. Сведения, включенные </w:t>
      </w:r>
      <w:r>
        <w:rPr>
          <w:sz w:val="24"/>
        </w:rPr>
        <w:t xml:space="preserve">в запись о комплексном экологическом разрешении в реестре комплексных экологических разрешений, подлежат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w:t>
      </w:r>
      <w:r>
        <w:rPr>
          <w:sz w:val="24"/>
        </w:rPr>
        <w:t xml:space="preserve">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 а также при внесении изменений в программу повышения экологической эффективности в соответствии с </w:t>
      </w:r>
      <w:hyperlink w:tooltip="14. В случае внесения изменений в программу повышения экологической эффективности, которая одобрена межведомственной комиссией и сведения о которой являются составной частью записи о комплексном экологическом разрешении в реестре комплексных экологических разрешений, такая программа повышения экологической эффективности до ее одобрения межведомственной комиссией в порядке, предусмотренном пунктом 8 настоящей статьи, за исключением случаев, установленных пунктом 16 настоящей статьи, подлежит утверждению ю..." w:anchor="P1926" w:history="1">
        <w:r>
          <w:rPr>
            <w:color w:val="0000ff"/>
            <w:sz w:val="24"/>
          </w:rPr>
          <w:t xml:space="preserve">пунктом 14 статьи 67.1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(в ред. Федеральных законов от 25.12.2023 </w:t>
      </w:r>
      <w:hyperlink r:id="rId48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31.07.2025 </w:t>
      </w:r>
      <w:hyperlink r:id="rId487"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sz w:val="24"/>
        </w:rPr>
        <w:t xml:space="preserve">)</w:t>
      </w:r>
      <w:r/>
    </w:p>
    <w:p>
      <w:pPr>
        <w:pStyle w:val="828"/>
        <w:ind w:firstLine="540"/>
        <w:jc w:val="both"/>
        <w:spacing w:before="0" w:beforeAutospacing="0" w:after="0" w:afterAutospacing="0"/>
      </w:pPr>
      <w:r>
        <w:rPr>
          <w:sz w:val="24"/>
        </w:rPr>
        <w:t xml:space="preserve">Пересмотр комплексного экологического разрешения осуществляется в порядке, установленном настоящей статьей для выдачи комплексного экол</w:t>
      </w:r>
      <w:r>
        <w:rPr>
          <w:sz w:val="24"/>
        </w:rPr>
        <w:t xml:space="preserve">огического разрешения. При этом пересмотр полностью сведений, включенных в запись о комплексном экологическом разрешении в реестре комплексных экологических разрешений, осуществляется в срок, не превышающий двадцати семи рабочих дней со дня регистрации зая</w:t>
      </w:r>
      <w:r>
        <w:rPr>
          <w:sz w:val="24"/>
        </w:rPr>
        <w:t xml:space="preserve">вки на пересмотр сведений, включенных в запись о комплексном экологическом разрешении в реестре комплексных экологических разрешений, частичный пересмотр таких сведений - в срок, не превышающий десяти рабочих дней со дня регистрации соответствующей заявки.</w:t>
      </w:r>
      <w:r/>
    </w:p>
    <w:p>
      <w:pPr>
        <w:pStyle w:val="828"/>
        <w:jc w:val="both"/>
        <w:spacing w:before="0" w:beforeAutospacing="0" w:after="0" w:afterAutospacing="0"/>
      </w:pPr>
      <w:r>
        <w:rPr>
          <w:sz w:val="24"/>
        </w:rPr>
        <w:t xml:space="preserve">(в ред. Федерального </w:t>
      </w:r>
      <w:hyperlink r:id="rId488"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15. Пересмотр сведений, включенных в запись о</w:t>
      </w:r>
      <w:r>
        <w:rPr>
          <w:sz w:val="24"/>
        </w:rPr>
        <w:t xml:space="preserve"> комплексном экологическом разрешении в реестре комплексных экологических разрешений, и внесение в нее изменений осуществляются по инициативе юридического лица или индивидуального предпринимателя, которым предоставлено комплексное экологическое разрешение.</w:t>
      </w:r>
      <w:r/>
    </w:p>
    <w:p>
      <w:pPr>
        <w:pStyle w:val="828"/>
        <w:jc w:val="both"/>
        <w:spacing w:before="0" w:beforeAutospacing="0" w:after="0" w:afterAutospacing="0"/>
      </w:pPr>
      <w:r>
        <w:rPr>
          <w:sz w:val="24"/>
        </w:rPr>
        <w:t xml:space="preserve">(п. 15 в ред. Федерального </w:t>
      </w:r>
      <w:hyperlink r:id="rId489"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16. При необходимости внесения изменений в запись о комплексном экологическом разрешении в реестре комплексных экологических разрешений, не касающихся сведений, указанных в </w:t>
      </w:r>
      <w:hyperlink w:tooltip="10. Запись о комплексном экологическом разрешении в реестре комплексных экологических разрешений содержит:" w:anchor="P1012" w:history="1">
        <w:r>
          <w:rPr>
            <w:color w:val="0000ff"/>
            <w:sz w:val="24"/>
          </w:rPr>
          <w:t xml:space="preserve">абзацах втором</w:t>
        </w:r>
      </w:hyperlink>
      <w:r>
        <w:rPr>
          <w:sz w:val="24"/>
        </w:rPr>
        <w:t xml:space="preserve"> - </w:t>
      </w:r>
      <w:hyperlink w:tooltip="10. Запись о комплексном экологическом разрешении в реестре комплексных экологических разрешений содержит:" w:anchor="P1012" w:history="1">
        <w:r>
          <w:rPr>
            <w:color w:val="0000ff"/>
            <w:sz w:val="24"/>
          </w:rPr>
          <w:t xml:space="preserve">шестом</w:t>
        </w:r>
      </w:hyperlink>
      <w:r>
        <w:rPr>
          <w:sz w:val="24"/>
        </w:rPr>
        <w:t xml:space="preserve"> и </w:t>
      </w:r>
      <w:hyperlink w:tooltip="10. Запись о комплексном экологическом разрешении в реестре комплексных экологических разрешений содержит:" w:anchor="P1012" w:history="1">
        <w:r>
          <w:rPr>
            <w:color w:val="0000ff"/>
            <w:sz w:val="24"/>
          </w:rPr>
          <w:t xml:space="preserve">восьмом пункта 10</w:t>
        </w:r>
      </w:hyperlink>
      <w:r>
        <w:rPr>
          <w:sz w:val="24"/>
        </w:rPr>
        <w:t xml:space="preserve"> и </w:t>
      </w:r>
      <w:hyperlink w:tooltip="11. На период реализации программы повышения экологической эффективности в запись о комплексном экологическом разрешении в реестре комплексных экологических разрешений дополнительно могут быть включены сведения об установленных временно разрешенных выбросах, временно разрешенных сбросах." w:anchor="P1025" w:history="1">
        <w:r>
          <w:rPr>
            <w:color w:val="0000ff"/>
            <w:sz w:val="24"/>
          </w:rPr>
          <w:t xml:space="preserve">пункте 11</w:t>
        </w:r>
      </w:hyperlink>
      <w:r>
        <w:rPr>
          <w:sz w:val="24"/>
        </w:rPr>
        <w:t xml:space="preserve"> настоящей статьи, пересмотр сведений, включенных в данную запись, не требуется.</w:t>
      </w:r>
      <w:r/>
    </w:p>
    <w:p>
      <w:pPr>
        <w:pStyle w:val="828"/>
        <w:jc w:val="both"/>
        <w:spacing w:before="0" w:beforeAutospacing="0" w:after="0" w:afterAutospacing="0"/>
      </w:pPr>
      <w:r>
        <w:rPr>
          <w:sz w:val="24"/>
        </w:rPr>
        <w:t xml:space="preserve">(п. 16 в ред. Федерального </w:t>
      </w:r>
      <w:hyperlink r:id="rId490"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bookmarkStart w:id="1043" w:name="P1043"/>
      <w:r/>
      <w:bookmarkEnd w:id="1043"/>
      <w:r>
        <w:rPr>
          <w:sz w:val="24"/>
        </w:rPr>
        <w:t xml:space="preserve">17. При актуализации учетных сведений об объекте, оказывающем негативное воздействие на окружающую среду, в случаях, предусмотренных </w:t>
      </w:r>
      <w:hyperlink w:tooltip="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 w:anchor="P2026" w:history="1">
        <w:r>
          <w:rPr>
            <w:color w:val="0000ff"/>
            <w:sz w:val="24"/>
          </w:rPr>
          <w:t xml:space="preserve">статьей 69.2</w:t>
        </w:r>
      </w:hyperlink>
      <w:r>
        <w:rPr>
          <w:sz w:val="24"/>
        </w:rPr>
        <w:t xml:space="preserve"> настоящего Федерального закона, уполномоченным Правительством Российской Федерации федеральным органом исполнительной власти одновременно вносятся изменения в запись о комплексном экологическом разрешении в реестре комплексных экологических разрешений.</w:t>
      </w:r>
      <w:r/>
    </w:p>
    <w:p>
      <w:pPr>
        <w:pStyle w:val="828"/>
        <w:ind w:firstLine="540"/>
        <w:jc w:val="both"/>
        <w:spacing w:before="0" w:beforeAutospacing="0" w:after="0" w:afterAutospacing="0"/>
      </w:pPr>
      <w:r>
        <w:rPr>
          <w:sz w:val="24"/>
        </w:rPr>
        <w:t xml:space="preserve">В день внесения изменений в запись о комплексном экологическом разреше</w:t>
      </w:r>
      <w:r>
        <w:rPr>
          <w:sz w:val="24"/>
        </w:rPr>
        <w:t xml:space="preserve">нии в реестре комплексных экологических разрешений уполномоченный Правительством Российской Федерации федеральный орган исполнительной власти направляет юридическому лицу или индивидуальному предпринимателю, которым предоставлено комплексное экологическое </w:t>
      </w:r>
      <w:r>
        <w:rPr>
          <w:sz w:val="24"/>
        </w:rPr>
        <w:t xml:space="preserve">разрешение, выписку из реестра комплексных экологических разрешений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а в случае, указанном в </w:t>
      </w:r>
      <w:hyperlink w:tooltip="Подача заявки на предоставление комплексного экологического разрешения, содержащей сведения,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 w:anchor="P956" w:history="1">
        <w:r>
          <w:rPr>
            <w:color w:val="0000ff"/>
            <w:sz w:val="24"/>
          </w:rPr>
          <w:t xml:space="preserve">абзаце четвертом пункта 2</w:t>
        </w:r>
      </w:hyperlink>
      <w:r>
        <w:rPr>
          <w:sz w:val="24"/>
        </w:rPr>
        <w:t xml:space="preserve"> настоящей статьи, на бумажном носителе.</w:t>
      </w:r>
      <w:r/>
    </w:p>
    <w:p>
      <w:pPr>
        <w:pStyle w:val="828"/>
        <w:jc w:val="both"/>
        <w:spacing w:before="0" w:beforeAutospacing="0" w:after="0" w:afterAutospacing="0"/>
      </w:pPr>
      <w:r>
        <w:rPr>
          <w:sz w:val="24"/>
        </w:rPr>
        <w:t xml:space="preserve">(п. 17 в ред. Федерального </w:t>
      </w:r>
      <w:hyperlink r:id="rId491"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18. Уполномоченным Правительств</w:t>
      </w:r>
      <w:r>
        <w:rPr>
          <w:sz w:val="24"/>
        </w:rPr>
        <w:t xml:space="preserve">ом Российской Федерации федеральным органом исполнительной власти принимается решение об отзыве предоставленного комплексного экологического разрешения путем внесения соответствующей записи в реестр комплексных экологических разрешений в следующих случаях:</w:t>
      </w:r>
      <w:r/>
    </w:p>
    <w:p>
      <w:pPr>
        <w:pStyle w:val="828"/>
        <w:ind w:firstLine="540"/>
        <w:jc w:val="both"/>
        <w:spacing w:before="0" w:beforeAutospacing="0" w:after="0" w:afterAutospacing="0"/>
      </w:pPr>
      <w:r>
        <w:rPr>
          <w:sz w:val="24"/>
        </w:rPr>
        <w:t xml:space="preserve">нарушение в течение шести месяцев и более установленных комплексным экологическим разрешением обязательных требований при осуществлении деятельности без решения о его пересмотре в случаях, предусмотренных </w:t>
      </w:r>
      <w:hyperlink w:tooltip="14. Сведения, включенные в запись о комплексном экологическом разрешении в реестре комплексных экологических разрешений, подлежа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 а также при внесении изменений в программу повышения экологической эфф..." w:anchor="P1035" w:history="1">
        <w:r>
          <w:rPr>
            <w:color w:val="0000ff"/>
            <w:sz w:val="24"/>
          </w:rPr>
          <w:t xml:space="preserve">пунктом 14</w:t>
        </w:r>
      </w:hyperlink>
      <w:r>
        <w:rPr>
          <w:sz w:val="24"/>
        </w:rPr>
        <w:t xml:space="preserve"> настоящей статьи;</w:t>
      </w:r>
      <w:r/>
    </w:p>
    <w:p>
      <w:pPr>
        <w:pStyle w:val="828"/>
        <w:ind w:firstLine="540"/>
        <w:jc w:val="both"/>
        <w:spacing w:before="0" w:beforeAutospacing="0" w:after="0" w:afterAutospacing="0"/>
      </w:pPr>
      <w:r>
        <w:rPr>
          <w:sz w:val="24"/>
        </w:rPr>
        <w:t xml:space="preserve">невыполнение программы повышения экологической эффективности в установленные сроки (при ее наличии);</w:t>
      </w:r>
      <w:r/>
    </w:p>
    <w:p>
      <w:pPr>
        <w:pStyle w:val="828"/>
        <w:ind w:firstLine="540"/>
        <w:jc w:val="both"/>
        <w:spacing w:before="0" w:beforeAutospacing="0" w:after="0" w:afterAutospacing="0"/>
      </w:pPr>
      <w:r>
        <w:rPr>
          <w:sz w:val="24"/>
        </w:rPr>
        <w:t xml:space="preserve">исключение объекта, оказывающего негативное воздействие на окружающую среду, из государственного реестра объектов, оказывающих негативное воздействие на окружающую среду;</w:t>
      </w:r>
      <w:r/>
    </w:p>
    <w:p>
      <w:pPr>
        <w:pStyle w:val="828"/>
        <w:ind w:firstLine="540"/>
        <w:jc w:val="both"/>
        <w:spacing w:before="0" w:beforeAutospacing="0" w:after="0" w:afterAutospacing="0"/>
      </w:pPr>
      <w:r>
        <w:rPr>
          <w:sz w:val="24"/>
        </w:rPr>
        <w:t xml:space="preserve">изменение категории объекта, оказывающего негативное воздействие на окружающую среду, на II (за исключением случаев, установленных </w:t>
      </w:r>
      <w:hyperlink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 w:anchor="P1028" w:history="1">
        <w:r>
          <w:rPr>
            <w:color w:val="0000ff"/>
            <w:sz w:val="24"/>
          </w:rPr>
          <w:t xml:space="preserve">пунктом 12</w:t>
        </w:r>
      </w:hyperlink>
      <w:r>
        <w:rPr>
          <w:sz w:val="24"/>
        </w:rPr>
        <w:t xml:space="preserve"> настоящей статьи), III или IV категорию в порядке, предусмотренном </w:t>
      </w:r>
      <w:hyperlink w:tooltip="19. Порядок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 устанавливается Правительством Российской Федерации." w:anchor="P1052" w:history="1">
        <w:r>
          <w:rPr>
            <w:color w:val="0000ff"/>
            <w:sz w:val="24"/>
          </w:rPr>
          <w:t xml:space="preserve">пунктом 19</w:t>
        </w:r>
      </w:hyperlink>
      <w:r>
        <w:rPr>
          <w:sz w:val="24"/>
        </w:rPr>
        <w:t xml:space="preserve"> настоящей статьи.</w:t>
      </w:r>
      <w:r/>
    </w:p>
    <w:p>
      <w:pPr>
        <w:pStyle w:val="828"/>
        <w:jc w:val="both"/>
        <w:spacing w:before="0" w:beforeAutospacing="0" w:after="0" w:afterAutospacing="0"/>
      </w:pPr>
      <w:r>
        <w:rPr>
          <w:sz w:val="24"/>
        </w:rPr>
        <w:t xml:space="preserve">(п. 18 в ред. Федерального </w:t>
      </w:r>
      <w:hyperlink r:id="rId492"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bookmarkStart w:id="1052" w:name="P1052"/>
      <w:r/>
      <w:bookmarkEnd w:id="1052"/>
      <w:r>
        <w:rPr>
          <w:sz w:val="24"/>
        </w:rPr>
        <w:t xml:space="preserve">19. </w:t>
      </w:r>
      <w:hyperlink r:id="rId493" w:tooltip="Постановление Правительства РФ от 04.08.2022 N 1386 (ред. от 26.02.2026) &quot;О порядке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quot; (вместе с &quot;Правилами рассмотрения з {КонсультантПлюс}" w:history="1">
        <w:r>
          <w:rPr>
            <w:color w:val="0000ff"/>
            <w:sz w:val="24"/>
          </w:rPr>
          <w:t xml:space="preserve">Порядок</w:t>
        </w:r>
      </w:hyperlink>
      <w:r>
        <w:rPr>
          <w:sz w:val="24"/>
        </w:rPr>
        <w:t xml:space="preserve">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w:t>
      </w:r>
      <w:r>
        <w:rPr>
          <w:sz w:val="24"/>
        </w:rPr>
        <w:t xml:space="preserve">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 устанавливается Правительством Российской Федерации.</w:t>
      </w:r>
      <w:r/>
    </w:p>
    <w:p>
      <w:pPr>
        <w:pStyle w:val="828"/>
        <w:ind w:firstLine="540"/>
        <w:jc w:val="both"/>
        <w:spacing w:before="0" w:beforeAutospacing="0" w:after="0" w:afterAutospacing="0"/>
      </w:pPr>
      <w:r/>
      <w:hyperlink r:id="rId494" w:tooltip="Приказ Минприроды России от 20.11.2025 N 634 &quot;Об утверждении формы заявки на предоставление комплексного экологического разрешения и формы выписки из реестра комплексных экологических разрешений&quot; (Зарегистрировано в Минюсте России 18.12.2025 N 84656) {КонсультантПлюс}" w:history="1">
        <w:r>
          <w:rPr>
            <w:color w:val="0000ff"/>
            <w:sz w:val="24"/>
          </w:rPr>
          <w:t xml:space="preserve">Форма</w:t>
        </w:r>
      </w:hyperlink>
      <w:r>
        <w:rPr>
          <w:sz w:val="24"/>
        </w:rPr>
        <w:t xml:space="preserve"> заявки на предоставление комплексного экологического разрешения и </w:t>
      </w:r>
      <w:hyperlink r:id="rId495" w:tooltip="Приказ Минприроды России от 20.11.2025 N 634 &quot;Об утверждении формы заявки на предоставление комплексного экологического разрешения и формы выписки из реестра комплексных экологических разрешений&quot; (Зарегистрировано в Минюсте России 18.12.2025 N 84656) {КонсультантПлюс}" w:history="1">
        <w:r>
          <w:rPr>
            <w:color w:val="0000ff"/>
            <w:sz w:val="24"/>
          </w:rPr>
          <w:t xml:space="preserve">форма</w:t>
        </w:r>
      </w:hyperlink>
      <w:r>
        <w:rPr>
          <w:sz w:val="24"/>
        </w:rPr>
        <w:t xml:space="preserve"> выписки из реестра комплексных экологических разрешений устанавливаются уполномоченным Правительством Российской Федерации федеральным органом исполнительной власти.</w:t>
      </w:r>
      <w:r/>
    </w:p>
    <w:p>
      <w:pPr>
        <w:pStyle w:val="828"/>
        <w:jc w:val="both"/>
        <w:spacing w:before="0" w:beforeAutospacing="0" w:after="0" w:afterAutospacing="0"/>
      </w:pPr>
      <w:r>
        <w:rPr>
          <w:sz w:val="24"/>
        </w:rPr>
        <w:t xml:space="preserve">(п. 19 в ред. Федерального </w:t>
      </w:r>
      <w:hyperlink r:id="rId496"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20. Юридические лица и индивидуальные предпри</w:t>
      </w:r>
      <w:r>
        <w:rPr>
          <w:sz w:val="24"/>
        </w:rPr>
        <w:t xml:space="preserve">ниматели обязаны выполнять условия, предусмотренные комплексным экологическим разрешением, сведения о котором включены в запись о комплексном экологическом разрешении в реестре комплексных экологических разрешений, и несут ответственность в соответствии с </w:t>
      </w:r>
      <w:hyperlink r:id="rId497"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history="1">
        <w:r>
          <w:rPr>
            <w:color w:val="0000ff"/>
            <w:sz w:val="24"/>
          </w:rPr>
          <w:t xml:space="preserve">законодательством</w:t>
        </w:r>
      </w:hyperlink>
      <w:r>
        <w:rPr>
          <w:sz w:val="24"/>
        </w:rPr>
        <w:t xml:space="preserve"> Российской Федерации за их несоблюдение или осуществление деятельности без комплексного экологического разрешения.</w:t>
      </w:r>
      <w:r/>
    </w:p>
    <w:p>
      <w:pPr>
        <w:pStyle w:val="828"/>
        <w:jc w:val="both"/>
        <w:spacing w:before="0" w:beforeAutospacing="0" w:after="0" w:afterAutospacing="0"/>
      </w:pPr>
      <w:r>
        <w:rPr>
          <w:sz w:val="24"/>
        </w:rPr>
        <w:t xml:space="preserve">(п. 20 в ред. Федерального </w:t>
      </w:r>
      <w:hyperlink r:id="rId498"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ind w:firstLine="540"/>
        <w:jc w:val="both"/>
        <w:spacing w:before="0" w:beforeAutospacing="0" w:after="0" w:afterAutospacing="0"/>
      </w:pPr>
      <w:r/>
      <w:r/>
    </w:p>
    <w:p>
      <w:pPr>
        <w:ind w:firstLine="540"/>
        <w:jc w:val="both"/>
        <w:spacing w:before="0" w:beforeAutospacing="0" w:after="0" w:afterAutospacing="0"/>
      </w:pPr>
      <w:r/>
      <w:r/>
    </w:p>
    <w:p>
      <w:pPr>
        <w:ind w:firstLine="540"/>
        <w:jc w:val="both"/>
        <w:spacing w:before="0" w:beforeAutospacing="0" w:after="0" w:afterAutospacing="0"/>
      </w:pPr>
      <w:r/>
      <w:r/>
    </w:p>
    <w:p>
      <w:pPr>
        <w:ind w:firstLine="540"/>
        <w:jc w:val="both"/>
        <w:spacing w:before="0" w:beforeAutospacing="0" w:after="0" w:afterAutospacing="0"/>
      </w:pPr>
      <w:r/>
      <w:r/>
    </w:p>
    <w:p>
      <w:pPr>
        <w:ind w:firstLine="540"/>
        <w:jc w:val="both"/>
        <w:spacing w:before="0" w:beforeAutospacing="0" w:after="0" w:afterAutospacing="0"/>
      </w:pPr>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1060" w:name="P1060"/>
      <w:r/>
      <w:bookmarkEnd w:id="1060"/>
      <w:r>
        <w:rPr>
          <w:sz w:val="24"/>
        </w:rPr>
        <w:t xml:space="preserve">Статья 31.2. Декларация о воздействии на окружающую среду</w:t>
      </w:r>
      <w:r/>
    </w:p>
    <w:p>
      <w:pPr>
        <w:pStyle w:val="828"/>
        <w:ind w:firstLine="540"/>
        <w:jc w:val="both"/>
        <w:spacing w:before="0" w:beforeAutospacing="0" w:after="0" w:afterAutospacing="0"/>
      </w:pPr>
      <w:r>
        <w:rPr>
          <w:sz w:val="24"/>
        </w:rPr>
        <w:t xml:space="preserve">(введена Федеральным </w:t>
      </w:r>
      <w:hyperlink r:id="rId49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Ю</w:t>
      </w:r>
      <w:r>
        <w:rPr>
          <w:sz w:val="24"/>
        </w:rPr>
        <w:t xml:space="preserve">ридические лица, индивидуальные предприниматели, осуществляющие хозяйственную и (или) иную деятельность на объектах II категории, за исключением объектов II категории, в отношении которых предоставлено комплексное экологическое разрешение в соответствии с </w:t>
      </w:r>
      <w:hyperlink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 w:anchor="P1028" w:history="1">
        <w:r>
          <w:rPr>
            <w:color w:val="0000ff"/>
            <w:sz w:val="24"/>
          </w:rPr>
          <w:t xml:space="preserve">пунктом 12 статьи 31.1</w:t>
        </w:r>
      </w:hyperlink>
      <w:r>
        <w:rPr>
          <w:sz w:val="24"/>
        </w:rPr>
        <w:t xml:space="preserve"> настоящего Федерального закона, представляют декларацию о воздействии на окружающую среду.</w:t>
      </w:r>
      <w:r/>
    </w:p>
    <w:p>
      <w:pPr>
        <w:pStyle w:val="828"/>
        <w:jc w:val="both"/>
        <w:spacing w:before="0" w:beforeAutospacing="0" w:after="0" w:afterAutospacing="0"/>
      </w:pPr>
      <w:r>
        <w:rPr>
          <w:sz w:val="24"/>
        </w:rPr>
        <w:t xml:space="preserve">(в ред. Федеральных законов от 25.12.2023 </w:t>
      </w:r>
      <w:hyperlink r:id="rId50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31.07.2025 </w:t>
      </w:r>
      <w:hyperlink r:id="rId501"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sz w:val="24"/>
        </w:rPr>
        <w:t xml:space="preserve">)</w:t>
      </w:r>
      <w:r/>
    </w:p>
    <w:p>
      <w:pPr>
        <w:pStyle w:val="828"/>
        <w:ind w:firstLine="540"/>
        <w:jc w:val="both"/>
        <w:spacing w:before="0" w:beforeAutospacing="0" w:after="0" w:afterAutospacing="0"/>
      </w:pPr>
      <w:r>
        <w:rPr>
          <w:sz w:val="24"/>
        </w:rPr>
        <w:t xml:space="preserve">2. Декларация о воздействии на окружающую среду </w:t>
      </w:r>
      <w:hyperlink r:id="rId502" w:tooltip="&lt;Письмо&gt; Минприроды России от 23.04.2025 N 19-47/17348 &quot;О заполнении декларации о плате за негативное воздействие на окружающую среду&quot; {КонсультантПлюс}" w:history="1">
        <w:r>
          <w:rPr>
            <w:color w:val="0000ff"/>
            <w:sz w:val="24"/>
          </w:rPr>
          <w:t xml:space="preserve">представляется</w:t>
        </w:r>
      </w:hyperlink>
      <w:r>
        <w:rPr>
          <w:sz w:val="24"/>
        </w:rPr>
        <w:t xml:space="preserve">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w:t>
      </w:r>
      <w:r>
        <w:rPr>
          <w:sz w:val="24"/>
        </w:rPr>
        <w:t xml:space="preserve">ду и подлежащих федеральному государственному экологическому контролю (надзору), в уполномоченный Правительством Российской Федерации федеральный орган исполнительной власти, в отношении иных объектов - в исполнительный орган субъекта Российской Федерации.</w:t>
      </w:r>
      <w:r/>
    </w:p>
    <w:p>
      <w:pPr>
        <w:pStyle w:val="828"/>
        <w:jc w:val="both"/>
        <w:spacing w:before="0" w:beforeAutospacing="0" w:after="0" w:afterAutospacing="0"/>
      </w:pPr>
      <w:r>
        <w:rPr>
          <w:sz w:val="24"/>
        </w:rPr>
        <w:t xml:space="preserve">(в ред. Федеральных законов от 25.12.2023 </w:t>
      </w:r>
      <w:hyperlink r:id="rId50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08.08.2024 </w:t>
      </w:r>
      <w:hyperlink r:id="rId5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w:t>
      </w:r>
      <w:r/>
    </w:p>
    <w:p>
      <w:pPr>
        <w:pStyle w:val="828"/>
        <w:ind w:firstLine="540"/>
        <w:jc w:val="both"/>
        <w:spacing w:before="0" w:beforeAutospacing="0" w:after="0" w:afterAutospacing="0"/>
      </w:pPr>
      <w:r>
        <w:rPr>
          <w:sz w:val="24"/>
        </w:rPr>
        <w:t xml:space="preserve">3. Декларация о воздействии на окружающую среду должна содержать следующие сведения:</w:t>
      </w:r>
      <w:r/>
    </w:p>
    <w:p>
      <w:pPr>
        <w:pStyle w:val="828"/>
        <w:ind w:firstLine="540"/>
        <w:jc w:val="both"/>
        <w:spacing w:before="0" w:beforeAutospacing="0" w:after="0" w:afterAutospacing="0"/>
      </w:pPr>
      <w:r>
        <w:rPr>
          <w:sz w:val="24"/>
        </w:rPr>
        <w:t xml:space="preserve">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r/>
    </w:p>
    <w:p>
      <w:pPr>
        <w:pStyle w:val="828"/>
        <w:ind w:firstLine="540"/>
        <w:jc w:val="both"/>
        <w:spacing w:before="0" w:beforeAutospacing="0" w:after="0" w:afterAutospacing="0"/>
      </w:pPr>
      <w:r>
        <w:rPr>
          <w:sz w:val="24"/>
        </w:rPr>
        <w:t xml:space="preserve">код объекта, оказывающего негативное воздействие на окружающую среду;</w:t>
      </w:r>
      <w:r/>
    </w:p>
    <w:p>
      <w:pPr>
        <w:pStyle w:val="828"/>
        <w:ind w:firstLine="540"/>
        <w:jc w:val="both"/>
        <w:spacing w:before="0" w:beforeAutospacing="0" w:after="0" w:afterAutospacing="0"/>
      </w:pPr>
      <w:r>
        <w:rPr>
          <w:sz w:val="24"/>
        </w:rPr>
        <w:t xml:space="preserve">вид основной деятельности, виды и объем производимой продукции (товара);</w:t>
      </w:r>
      <w:r/>
    </w:p>
    <w:p>
      <w:pPr>
        <w:pStyle w:val="828"/>
        <w:ind w:firstLine="540"/>
        <w:jc w:val="both"/>
        <w:spacing w:before="0" w:beforeAutospacing="0" w:after="0" w:afterAutospacing="0"/>
      </w:pPr>
      <w:r>
        <w:rPr>
          <w:sz w:val="24"/>
        </w:rPr>
        <w:t xml:space="preserve">информация о реализации природоохранных мероприятий;</w:t>
      </w:r>
      <w:r/>
    </w:p>
    <w:p>
      <w:pPr>
        <w:pStyle w:val="828"/>
        <w:ind w:firstLine="540"/>
        <w:jc w:val="both"/>
        <w:spacing w:before="0" w:beforeAutospacing="0" w:after="0" w:afterAutospacing="0"/>
      </w:pPr>
      <w:r>
        <w:rPr>
          <w:sz w:val="24"/>
        </w:rPr>
        <w:t xml:space="preserve">данные об авариях и инцидентах, повлекших за собой негативное воздействие на окружающую среду и произошедших за предыдущие семь лет;</w:t>
      </w:r>
      <w:r/>
    </w:p>
    <w:p>
      <w:pPr>
        <w:pStyle w:val="828"/>
        <w:ind w:firstLine="540"/>
        <w:jc w:val="both"/>
        <w:spacing w:before="0" w:beforeAutospacing="0" w:after="0" w:afterAutospacing="0"/>
      </w:pPr>
      <w:r>
        <w:rPr>
          <w:sz w:val="24"/>
        </w:rPr>
        <w:t xml:space="preserve">декларируемые объем или масса выбросов, сбросов загрязняющих веществ, образовываемых и размещаемых отходов;</w:t>
      </w:r>
      <w:r/>
    </w:p>
    <w:p>
      <w:pPr>
        <w:pStyle w:val="828"/>
        <w:ind w:firstLine="540"/>
        <w:jc w:val="both"/>
        <w:spacing w:before="0" w:beforeAutospacing="0" w:after="0" w:afterAutospacing="0"/>
      </w:pPr>
      <w:r>
        <w:rPr>
          <w:sz w:val="24"/>
        </w:rPr>
        <w:t xml:space="preserve">информация о программе производственного экологического контроля.</w:t>
      </w:r>
      <w:r/>
    </w:p>
    <w:p>
      <w:pPr>
        <w:pStyle w:val="828"/>
        <w:ind w:firstLine="540"/>
        <w:jc w:val="both"/>
        <w:spacing w:before="0" w:beforeAutospacing="0" w:after="0" w:afterAutospacing="0"/>
      </w:pPr>
      <w:r>
        <w:rPr>
          <w:sz w:val="24"/>
        </w:rPr>
        <w:t xml:space="preserve">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r/>
    </w:p>
    <w:p>
      <w:pPr>
        <w:pStyle w:val="828"/>
        <w:ind w:firstLine="540"/>
        <w:jc w:val="both"/>
        <w:spacing w:before="0" w:beforeAutospacing="0" w:after="0" w:afterAutospacing="0"/>
      </w:pPr>
      <w:r>
        <w:rPr>
          <w:sz w:val="24"/>
        </w:rPr>
        <w:t xml:space="preserve">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w:t>
      </w:r>
      <w:r>
        <w:rPr>
          <w:sz w:val="24"/>
        </w:rPr>
        <w:t xml:space="preserve">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r/>
    </w:p>
    <w:p>
      <w:pPr>
        <w:pStyle w:val="828"/>
        <w:ind w:firstLine="540"/>
        <w:jc w:val="both"/>
        <w:spacing w:before="0" w:beforeAutospacing="0" w:after="0" w:afterAutospacing="0"/>
      </w:pPr>
      <w:r>
        <w:rPr>
          <w:sz w:val="24"/>
        </w:rPr>
        <w:t xml:space="preserve">6. Деклар</w:t>
      </w:r>
      <w:r>
        <w:rPr>
          <w:sz w:val="24"/>
        </w:rPr>
        <w:t xml:space="preserve">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r/>
    </w:p>
    <w:p>
      <w:pPr>
        <w:pStyle w:val="828"/>
        <w:ind w:firstLine="540"/>
        <w:jc w:val="both"/>
        <w:spacing w:before="0" w:beforeAutospacing="0" w:after="0" w:afterAutospacing="0"/>
      </w:pPr>
      <w:r>
        <w:rPr>
          <w:sz w:val="24"/>
        </w:rPr>
        <w:t xml:space="preserve">Внесение изменений в декларацию о воздействии на окружающую среду осуществляется одновременно с предусмотренной </w:t>
      </w:r>
      <w:hyperlink w:tooltip="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 w:anchor="P2026" w:history="1">
        <w:r>
          <w:rPr>
            <w:color w:val="0000ff"/>
            <w:sz w:val="24"/>
          </w:rPr>
          <w:t xml:space="preserve">статьей 69.2</w:t>
        </w:r>
      </w:hyperlink>
      <w:r>
        <w:rPr>
          <w:sz w:val="24"/>
        </w:rPr>
        <w:t xml:space="preserve"> настоящего Федерального закона актуализацией сведений об объектах, оказывающих негативное воздействие на окружающую среду.</w:t>
      </w:r>
      <w:r/>
    </w:p>
    <w:p>
      <w:pPr>
        <w:pStyle w:val="828"/>
        <w:ind w:firstLine="540"/>
        <w:jc w:val="both"/>
        <w:spacing w:before="0" w:beforeAutospacing="0" w:after="0" w:afterAutospacing="0"/>
      </w:pPr>
      <w:r>
        <w:rPr>
          <w:sz w:val="24"/>
        </w:rPr>
        <w:t xml:space="preserve">7. </w:t>
      </w:r>
      <w:hyperlink r:id="rId505"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4.04.2025 N 81831) {КонсультантПлюс}" w:history="1">
        <w:r>
          <w:rPr>
            <w:color w:val="0000ff"/>
            <w:sz w:val="24"/>
          </w:rPr>
          <w:t xml:space="preserve">Форма</w:t>
        </w:r>
      </w:hyperlink>
      <w:r>
        <w:rPr>
          <w:sz w:val="24"/>
        </w:rPr>
        <w:t xml:space="preserve"> декларации о воздействии на окружающую среду и </w:t>
      </w:r>
      <w:hyperlink r:id="rId506"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4.04.2025 N 81831) {КонсультантПлюс}" w:history="1">
        <w:r>
          <w:rPr>
            <w:color w:val="0000ff"/>
            <w:sz w:val="24"/>
          </w:rPr>
          <w:t xml:space="preserve">порядок</w:t>
        </w:r>
      </w:hyperlink>
      <w:r>
        <w:rPr>
          <w:sz w:val="24"/>
        </w:rPr>
        <w:t xml:space="preserve">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rPr>
          <w:sz w:val="24"/>
        </w:rPr>
        <w:t xml:space="preserve">8. Для объектов I, III и IV категорий представление декларации о воздействии на окружающую среду не требуется.</w:t>
      </w:r>
      <w:r/>
    </w:p>
    <w:p>
      <w:pPr>
        <w:pStyle w:val="828"/>
        <w:ind w:firstLine="540"/>
        <w:jc w:val="both"/>
        <w:spacing w:before="0" w:beforeAutospacing="0" w:after="0" w:afterAutospacing="0"/>
      </w:pPr>
      <w:r>
        <w:rPr>
          <w:sz w:val="24"/>
        </w:rPr>
        <w:t xml:space="preserve">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w:t>
      </w:r>
      <w:hyperlink r:id="rId507"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history="1">
        <w:r>
          <w:rPr>
            <w:color w:val="0000ff"/>
            <w:sz w:val="24"/>
          </w:rPr>
          <w:t xml:space="preserve">законодательством</w:t>
        </w:r>
      </w:hyperlink>
      <w:r>
        <w:rPr>
          <w:sz w:val="24"/>
        </w:rPr>
        <w:t xml:space="preserve"> Российской Федерации.</w:t>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VI. ОЦЕНКА ВОЗДЕЙСТВИЯ НА ОКРУЖАЮЩУЮ СРЕДУ</w:t>
      </w:r>
      <w:r/>
    </w:p>
    <w:p>
      <w:pPr>
        <w:pStyle w:val="830"/>
        <w:jc w:val="center"/>
        <w:spacing w:before="0" w:beforeAutospacing="0" w:after="0" w:afterAutospacing="0"/>
      </w:pPr>
      <w:r>
        <w:rPr>
          <w:sz w:val="24"/>
        </w:rPr>
        <w:t xml:space="preserve">И ЭКОЛОГИЧЕСКАЯ ЭКСПЕРТИЗА</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32. Проведение оценки воздействия на окружающую среду</w:t>
      </w:r>
      <w:r/>
    </w:p>
    <w:p>
      <w:pPr>
        <w:pStyle w:val="828"/>
        <w:ind w:firstLine="540"/>
        <w:jc w:val="both"/>
        <w:spacing w:before="0" w:beforeAutospacing="0" w:after="0" w:afterAutospacing="0"/>
      </w:pPr>
      <w:r>
        <w:rPr>
          <w:sz w:val="24"/>
        </w:rPr>
        <w:t xml:space="preserve">(в ред. Федерального </w:t>
      </w:r>
      <w:hyperlink r:id="rId508"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history="1">
        <w:r>
          <w:rPr>
            <w:color w:val="0000ff"/>
            <w:sz w:val="24"/>
          </w:rPr>
          <w:t xml:space="preserve">закона</w:t>
        </w:r>
      </w:hyperlink>
      <w:r>
        <w:rPr>
          <w:sz w:val="24"/>
        </w:rPr>
        <w:t xml:space="preserve"> от 25.12.2023 N 673-ФЗ)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w:t>
      </w:r>
      <w:r/>
    </w:p>
    <w:p>
      <w:pPr>
        <w:pStyle w:val="828"/>
        <w:ind w:firstLine="540"/>
        <w:jc w:val="both"/>
        <w:spacing w:before="0" w:beforeAutospacing="0" w:after="0" w:afterAutospacing="0"/>
      </w:pPr>
      <w:r>
        <w:rPr>
          <w:sz w:val="24"/>
        </w:rPr>
        <w:t xml:space="preserve">2. </w:t>
      </w:r>
      <w:hyperlink r:id="rId509"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history="1">
        <w:r>
          <w:rPr>
            <w:color w:val="0000ff"/>
            <w:sz w:val="24"/>
          </w:rPr>
          <w:t xml:space="preserve">Порядок</w:t>
        </w:r>
      </w:hyperlink>
      <w:r>
        <w:rPr>
          <w:sz w:val="24"/>
        </w:rPr>
        <w:t xml:space="preserve"> проведения оценки воздействия на окружающую среду устанавливается Правительством Российской Федерации.</w:t>
      </w:r>
      <w:r/>
    </w:p>
    <w:p>
      <w:pPr>
        <w:pStyle w:val="828"/>
        <w:ind w:firstLine="540"/>
        <w:jc w:val="both"/>
        <w:spacing w:before="0" w:beforeAutospacing="0" w:after="0" w:afterAutospacing="0"/>
      </w:pPr>
      <w:r>
        <w:rPr>
          <w:sz w:val="24"/>
        </w:rPr>
        <w:t xml:space="preserve">3. Материалы оценки воздействия на окружающую среду в целях информиро</w:t>
      </w:r>
      <w:r>
        <w:rPr>
          <w:sz w:val="24"/>
        </w:rPr>
        <w:t xml:space="preserve">вания общественности подлежат размещению в открытом доступе в информационно-телекоммуникационной сети "Интернет" заказчиком и (или) исполнителем работ по оценке воздействия на окружающую среду планируемой хозяйственной и иной деятельности в соответствии с </w:t>
      </w:r>
      <w:hyperlink r:id="rId510"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history="1">
        <w:r>
          <w:rPr>
            <w:color w:val="0000ff"/>
            <w:sz w:val="24"/>
          </w:rPr>
          <w:t xml:space="preserve">порядком</w:t>
        </w:r>
      </w:hyperlink>
      <w:r>
        <w:rPr>
          <w:sz w:val="24"/>
        </w:rPr>
        <w:t xml:space="preserve"> проведения оценки воздействия на окружающую среду.</w:t>
      </w:r>
      <w:r/>
    </w:p>
    <w:p>
      <w:pPr>
        <w:pStyle w:val="828"/>
        <w:ind w:firstLine="540"/>
        <w:jc w:val="both"/>
        <w:spacing w:before="0" w:beforeAutospacing="0" w:after="0" w:afterAutospacing="0"/>
      </w:pPr>
      <w:r>
        <w:rPr>
          <w:sz w:val="24"/>
        </w:rPr>
        <w:t xml:space="preserve">4. Общественные обсуждения проводятся в соответствии с </w:t>
      </w:r>
      <w:hyperlink r:id="rId511"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history="1">
        <w:r>
          <w:rPr>
            <w:color w:val="0000ff"/>
            <w:sz w:val="24"/>
          </w:rPr>
          <w:t xml:space="preserve">порядком</w:t>
        </w:r>
      </w:hyperlink>
      <w:r>
        <w:rPr>
          <w:sz w:val="24"/>
        </w:rPr>
        <w:t xml:space="preserve"> проведения оценки воздействия на окружающую среду органами местного самоуправления муниципального района, муниципального округа, городского округа в отношении планируемой хозяйственной и иной деятельности на территории со</w:t>
      </w:r>
      <w:r>
        <w:rPr>
          <w:sz w:val="24"/>
        </w:rPr>
        <w:t xml:space="preserve">ответствующего муниципального района, муниципального округа, городского округа или органами государственной власти субъектов Российской Федерации в случаях, если планируемая деятельность будет осуществляться в пределах внутренних морских вод, территориальн</w:t>
      </w:r>
      <w:r>
        <w:rPr>
          <w:sz w:val="24"/>
        </w:rPr>
        <w:t xml:space="preserve">ого моря, исключительной экономической зоны, континентального шельфа Российской Федерации, а также если осуществление хозяйственной и иной деятельности планируется на территориях двух и более муниципальных районов, муниципальных округов, городских округов.</w:t>
      </w:r>
      <w:r/>
    </w:p>
    <w:p>
      <w:pPr>
        <w:pStyle w:val="828"/>
        <w:ind w:firstLine="540"/>
        <w:jc w:val="both"/>
        <w:spacing w:before="0" w:beforeAutospacing="0" w:after="0" w:afterAutospacing="0"/>
      </w:pPr>
      <w:r>
        <w:rPr>
          <w:sz w:val="24"/>
        </w:rPr>
        <w:t xml:space="preserve">5. Общественные обсуждения с граж</w:t>
      </w:r>
      <w:r>
        <w:rPr>
          <w:sz w:val="24"/>
        </w:rPr>
        <w:t xml:space="preserve">данами, общественными объединениями и другими негосударственными некоммерческими организациями, юридическими лицами проводятся с использованием средств дистанционного взаимодействия, в том числе федеральной государственной информационной системы "Единый по</w:t>
      </w:r>
      <w:r>
        <w:rPr>
          <w:sz w:val="24"/>
        </w:rPr>
        <w:t xml:space="preserve">ртал государственных и муниципальных услуг (функций)", и (или) в очном формате по инициативе граждан, органа местного самоуправления и (или) органа государственной власти, ответственных за организацию и проведение общественных обсуждений, в соответствии с </w:t>
      </w:r>
      <w:hyperlink r:id="rId512"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history="1">
        <w:r>
          <w:rPr>
            <w:color w:val="0000ff"/>
            <w:sz w:val="24"/>
          </w:rPr>
          <w:t xml:space="preserve">порядком</w:t>
        </w:r>
      </w:hyperlink>
      <w:r>
        <w:rPr>
          <w:sz w:val="24"/>
        </w:rPr>
        <w:t xml:space="preserve"> проведения оценки воздействия на окружающую среду.</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33. Экологическая экспертиза</w:t>
      </w:r>
      <w:r/>
    </w:p>
    <w:p>
      <w:pPr>
        <w:pStyle w:val="828"/>
        <w:ind w:firstLine="540"/>
        <w:jc w:val="both"/>
        <w:spacing w:before="0" w:beforeAutospacing="0" w:after="0" w:afterAutospacing="0"/>
      </w:pPr>
      <w:r>
        <w:rPr>
          <w:sz w:val="24"/>
        </w:rPr>
        <w:t xml:space="preserve">(в ред. Федерального </w:t>
      </w:r>
      <w:hyperlink r:id="rId513"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history="1">
        <w:r>
          <w:rPr>
            <w:color w:val="0000ff"/>
            <w:sz w:val="24"/>
          </w:rPr>
          <w:t xml:space="preserve">закона</w:t>
        </w:r>
      </w:hyperlink>
      <w:r>
        <w:rPr>
          <w:sz w:val="24"/>
        </w:rPr>
        <w:t xml:space="preserve"> от 25.12.2023 N 673-ФЗ)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Экологическая экспертиза проводится в целях установления соответствия документов и (или) докумен</w:t>
      </w:r>
      <w:r>
        <w:rPr>
          <w:sz w:val="24"/>
        </w:rPr>
        <w:t xml:space="preserve">тации, обосновывающих планируемую в связи с реализацией объекта экологической экспертизы хозяйственную и иную деятельность, требованиям в области охраны окружающей среды в целях предотвращения негативного воздействия такой деятельности на окружающую среду.</w:t>
      </w:r>
      <w:r/>
    </w:p>
    <w:p>
      <w:pPr>
        <w:pStyle w:val="828"/>
        <w:ind w:firstLine="540"/>
        <w:jc w:val="both"/>
        <w:spacing w:before="0" w:beforeAutospacing="0" w:after="0" w:afterAutospacing="0"/>
      </w:pPr>
      <w:r>
        <w:rPr>
          <w:sz w:val="24"/>
        </w:rPr>
        <w:t xml:space="preserve">2. Экологическая экспертиза проводится в соответствии с Федеральным </w:t>
      </w:r>
      <w:hyperlink r:id="rId514" w:tooltip="Федеральный закон от 23.11.1995 N 174-ФЗ (ред. от 15.12.2025) &quot;Об экологической экспертизе&quot; {КонсультантПлюс}" w:history="1">
        <w:r>
          <w:rPr>
            <w:color w:val="0000ff"/>
            <w:sz w:val="24"/>
          </w:rPr>
          <w:t xml:space="preserve">законом</w:t>
        </w:r>
      </w:hyperlink>
      <w:r>
        <w:rPr>
          <w:sz w:val="24"/>
        </w:rPr>
        <w:t xml:space="preserve"> от 23 ноября 1995 года N 174-ФЗ "Об экологической экспертизе".</w:t>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VII. ТРЕБОВАНИЯ В ОБЛАСТИ ОХРАНЫ</w:t>
      </w:r>
      <w:r/>
    </w:p>
    <w:p>
      <w:pPr>
        <w:pStyle w:val="830"/>
        <w:jc w:val="center"/>
        <w:spacing w:before="0" w:beforeAutospacing="0" w:after="0" w:afterAutospacing="0"/>
      </w:pPr>
      <w:r>
        <w:rPr>
          <w:sz w:val="24"/>
        </w:rPr>
        <w:t xml:space="preserve">ОКРУЖАЮЩЕЙ СРЕДЫ ПРИ ОСУЩЕСТВЛЕНИИ ХОЗЯЙСТВЕННОЙ</w:t>
      </w:r>
      <w:r/>
    </w:p>
    <w:p>
      <w:pPr>
        <w:pStyle w:val="830"/>
        <w:jc w:val="center"/>
        <w:spacing w:before="0" w:beforeAutospacing="0" w:after="0" w:afterAutospacing="0"/>
      </w:pPr>
      <w:r>
        <w:rPr>
          <w:sz w:val="24"/>
        </w:rPr>
        <w:t xml:space="preserve">И ИНОЙ ДЕЯТЕЛЬНОСТИ</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bookmarkStart w:id="1110" w:name="P1110"/>
      <w:r/>
      <w:bookmarkEnd w:id="1110"/>
      <w:r>
        <w:rPr>
          <w:sz w:val="24"/>
        </w:rPr>
        <w:t xml:space="preserve">Статья 34. Общие требования в области охраны окружающей среды при осуществлении хозяйственной и иной деятельности</w:t>
      </w:r>
      <w:r/>
    </w:p>
    <w:p>
      <w:pPr>
        <w:pStyle w:val="828"/>
        <w:ind w:firstLine="540"/>
        <w:jc w:val="both"/>
        <w:spacing w:before="0" w:beforeAutospacing="0" w:after="0" w:afterAutospacing="0"/>
      </w:pPr>
      <w:r>
        <w:rPr>
          <w:sz w:val="24"/>
        </w:rPr>
        <w:t xml:space="preserve">(в ред. Федерального </w:t>
      </w:r>
      <w:hyperlink r:id="rId515"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bookmarkStart w:id="1114" w:name="P1114"/>
      <w:r/>
      <w:bookmarkEnd w:id="1114"/>
      <w:r>
        <w:rPr>
          <w:sz w:val="24"/>
        </w:rPr>
        <w:t xml:space="preserve">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r/>
    </w:p>
    <w:p>
      <w:pPr>
        <w:spacing w:before="0" w:beforeAutospacing="0" w:after="0" w:afterAutospacing="0"/>
      </w:pPr>
      <w:r/>
      <w:r/>
    </w:p>
    <w:p>
      <w:pPr>
        <w:pStyle w:val="828"/>
        <w:ind w:firstLine="540"/>
        <w:jc w:val="both"/>
        <w:spacing w:before="0" w:beforeAutospacing="0" w:after="0" w:afterAutospacing="0"/>
      </w:pPr>
      <w:r>
        <w:rPr>
          <w:sz w:val="24"/>
        </w:rPr>
        <w:t xml:space="preserve">2. При осуществлении деятельности, предусмотренной </w:t>
      </w:r>
      <w:hyperlink w:tooltip="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 w:anchor="P1114" w:history="1">
        <w:r>
          <w:rPr>
            <w:color w:val="0000ff"/>
            <w:sz w:val="24"/>
          </w:rPr>
          <w:t xml:space="preserve">пунктом 1</w:t>
        </w:r>
      </w:hyperlink>
      <w:r>
        <w:rPr>
          <w:sz w:val="24"/>
        </w:rPr>
        <w:t xml:space="preserve"> настоящей статьи, проводятся мероприятия по охране окружающей среды, в том числе по сохранен</w:t>
      </w:r>
      <w:r>
        <w:rPr>
          <w:sz w:val="24"/>
        </w:rPr>
        <w:t xml:space="preserve">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w:t>
      </w:r>
      <w:hyperlink r:id="rId516" w:tooltip="Постановление Правительства РФ от 29.05.2025 N 781 &quot;Об утверждении Правил проведения рекультивации и консервации земель&quot; {КонсультантПлюс}" w:history="1">
        <w:r>
          <w:rPr>
            <w:color w:val="0000ff"/>
            <w:sz w:val="24"/>
          </w:rPr>
          <w:t xml:space="preserve">законодательством</w:t>
        </w:r>
      </w:hyperlink>
      <w:r>
        <w:rPr>
          <w:sz w:val="24"/>
        </w:rPr>
        <w:t xml:space="preserve"> Российской Федерации, должна проводиться рекультивация или консервация земель.</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r/>
    </w:p>
    <w:p>
      <w:pPr>
        <w:pStyle w:val="828"/>
        <w:ind w:firstLine="540"/>
        <w:jc w:val="both"/>
        <w:spacing w:before="0" w:beforeAutospacing="0" w:after="0" w:afterAutospacing="0"/>
      </w:pPr>
      <w:r>
        <w:rPr>
          <w:sz w:val="24"/>
        </w:rPr>
        <w:t xml:space="preserve">(в ред. Федерального </w:t>
      </w:r>
      <w:hyperlink r:id="rId517"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Территориальное планирование, градостроительное зонирование и планировка территории осуществляются в соответствии с тре</w:t>
      </w:r>
      <w:r>
        <w:rPr>
          <w:sz w:val="24"/>
        </w:rPr>
        <w:t xml:space="preserve">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w:t>
      </w:r>
      <w:r>
        <w:rPr>
          <w:sz w:val="24"/>
        </w:rPr>
        <w:t xml:space="preserve">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r/>
    </w:p>
    <w:p>
      <w:pPr>
        <w:pStyle w:val="828"/>
        <w:ind w:firstLine="540"/>
        <w:jc w:val="both"/>
        <w:spacing w:before="0" w:beforeAutospacing="0" w:after="0" w:afterAutospacing="0"/>
      </w:pPr>
      <w:r>
        <w:rPr>
          <w:sz w:val="24"/>
        </w:rPr>
        <w:t xml:space="preserve">(в ред. Федерального </w:t>
      </w:r>
      <w:hyperlink r:id="rId51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w:t>
      </w:r>
      <w:r>
        <w:rPr>
          <w:sz w:val="24"/>
        </w:rPr>
        <w:t xml:space="preserve">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r/>
    </w:p>
    <w:p>
      <w:pPr>
        <w:pStyle w:val="828"/>
        <w:ind w:firstLine="540"/>
        <w:jc w:val="both"/>
        <w:spacing w:before="0" w:beforeAutospacing="0" w:after="0" w:afterAutospacing="0"/>
      </w:pPr>
      <w:r>
        <w:rPr>
          <w:sz w:val="24"/>
        </w:rPr>
        <w:t xml:space="preserve">2. При архитектурно-строительном проектировании, строительстве, реконструкции, капитальном ремонте объектов капитального строительства должны предусмат</w:t>
      </w:r>
      <w:r>
        <w:rPr>
          <w:sz w:val="24"/>
        </w:rPr>
        <w:t xml:space="preserve">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r/>
    </w:p>
    <w:p>
      <w:pPr>
        <w:pStyle w:val="828"/>
        <w:ind w:firstLine="540"/>
        <w:jc w:val="both"/>
        <w:spacing w:before="0" w:beforeAutospacing="0" w:after="0" w:afterAutospacing="0"/>
      </w:pPr>
      <w:r>
        <w:rPr>
          <w:sz w:val="24"/>
        </w:rPr>
        <w:t xml:space="preserve">3. Архитектурно-строительное проектирование, строитель</w:t>
      </w:r>
      <w:r>
        <w:rPr>
          <w:sz w:val="24"/>
        </w:rPr>
        <w:t xml:space="preserve">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w:t>
      </w:r>
      <w:r>
        <w:rPr>
          <w:sz w:val="24"/>
        </w:rPr>
        <w:t xml:space="preserve">показателей</w:t>
      </w:r>
      <w:r>
        <w:rPr>
          <w:sz w:val="24"/>
        </w:rPr>
        <w:t xml:space="preserve">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r/>
    </w:p>
    <w:p>
      <w:pPr>
        <w:pStyle w:val="828"/>
        <w:ind w:firstLine="540"/>
        <w:jc w:val="both"/>
        <w:spacing w:before="0" w:beforeAutospacing="0" w:after="0" w:afterAutospacing="0"/>
      </w:pPr>
      <w:r>
        <w:rPr>
          <w:sz w:val="24"/>
        </w:rPr>
        <w:t xml:space="preserve">4. При ценообразовании и сметном нормировании в области градостроительной деятельности должны учитываться расходы на проведение мероприятий по охране 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37. Утратила силу с 1 января 2020 года. - Федеральный </w:t>
      </w:r>
      <w:hyperlink r:id="rId51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w:t>
        </w:r>
      </w:hyperlink>
      <w:r>
        <w:rPr>
          <w:sz w:val="24"/>
        </w:rPr>
        <w:t xml:space="preserve"> от 27.12.2019 N 453-ФЗ.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38. Требования в области охраны окружающей среды при вводе в эксплуатацию объектов капитального строительства</w:t>
      </w:r>
      <w:r/>
    </w:p>
    <w:p>
      <w:pPr>
        <w:pStyle w:val="828"/>
        <w:ind w:firstLine="540"/>
        <w:jc w:val="both"/>
        <w:spacing w:before="0" w:beforeAutospacing="0" w:after="0" w:afterAutospacing="0"/>
      </w:pPr>
      <w:r>
        <w:rPr>
          <w:sz w:val="24"/>
        </w:rPr>
        <w:t xml:space="preserve">(в ред. Федерального </w:t>
      </w:r>
      <w:hyperlink r:id="rId520"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Ввод в эксплуатацию объектов капитального строительства осуществляется при условии проведения в полном объеме </w:t>
      </w:r>
      <w:r>
        <w:rPr>
          <w:sz w:val="24"/>
        </w:rPr>
        <w:t xml:space="preserve">предусмотренных проектной документацией объектов капитального 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r/>
    </w:p>
    <w:p>
      <w:pPr>
        <w:pStyle w:val="828"/>
        <w:ind w:firstLine="540"/>
        <w:jc w:val="both"/>
        <w:spacing w:before="0" w:beforeAutospacing="0" w:after="0" w:afterAutospacing="0"/>
      </w:pPr>
      <w:r>
        <w:rPr>
          <w:sz w:val="24"/>
        </w:rPr>
        <w:t xml:space="preserve">2. Запрещается ввод в эксплуатацию объектов капитального строительства, не оснащенных техническими средствами и технологиями, направл</w:t>
      </w:r>
      <w:r>
        <w:rPr>
          <w:sz w:val="24"/>
        </w:rPr>
        <w:t xml:space="preserve">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системами автоматического контроля в соответствии с настоящим Федеральным </w:t>
      </w:r>
      <w:hyperlink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 w:anchor="P1877" w:history="1">
        <w:r>
          <w:rPr>
            <w:color w:val="0000ff"/>
            <w:sz w:val="24"/>
          </w:rPr>
          <w:t xml:space="preserve">законом</w:t>
        </w:r>
      </w:hyperlink>
      <w:r>
        <w:rPr>
          <w:sz w:val="24"/>
        </w:rPr>
        <w:t xml:space="preserve">.</w:t>
      </w:r>
      <w:r/>
    </w:p>
    <w:p>
      <w:pPr>
        <w:pStyle w:val="828"/>
        <w:jc w:val="both"/>
        <w:spacing w:before="0" w:beforeAutospacing="0" w:after="0" w:afterAutospacing="0"/>
      </w:pPr>
      <w:r>
        <w:rPr>
          <w:sz w:val="24"/>
        </w:rPr>
        <w:t xml:space="preserve">(в ред. Федерального </w:t>
      </w:r>
      <w:hyperlink r:id="rId521"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закона</w:t>
        </w:r>
      </w:hyperlink>
      <w:r>
        <w:rPr>
          <w:sz w:val="24"/>
        </w:rPr>
        <w:t xml:space="preserve"> от 28.04.2023 N 177-ФЗ)</w:t>
      </w:r>
      <w:r/>
    </w:p>
    <w:p>
      <w:pPr>
        <w:pStyle w:val="828"/>
        <w:ind w:firstLine="540"/>
        <w:jc w:val="both"/>
        <w:spacing w:before="0" w:beforeAutospacing="0" w:after="0" w:afterAutospacing="0"/>
      </w:pPr>
      <w:r/>
      <w:bookmarkStart w:id="1145" w:name="P1145"/>
      <w:r/>
      <w:bookmarkEnd w:id="1145"/>
      <w:r>
        <w:rPr>
          <w:sz w:val="24"/>
        </w:rPr>
        <w:t xml:space="preserve">3. Не допускается выдача разрешения на ввод в эксплуатацию объекта капитального строительст</w:t>
      </w:r>
      <w:r>
        <w:rPr>
          <w:sz w:val="24"/>
        </w:rPr>
        <w:t xml:space="preserve">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за исключение случаев, указанных в </w:t>
      </w:r>
      <w:hyperlink w:tooltip="4.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допускается при условии наличия программы повышения экологической эффективности, разрабатываемой в соответствии со статьей 67.1 настоящего Федерального закона, в случае установления и (или) изменения технологических показателей наилу..." w:anchor="P1147" w:history="1">
        <w:r>
          <w:rPr>
            <w:color w:val="0000ff"/>
            <w:sz w:val="24"/>
          </w:rPr>
          <w:t xml:space="preserve">пункте 4</w:t>
        </w:r>
      </w:hyperlink>
      <w:r>
        <w:rPr>
          <w:sz w:val="24"/>
        </w:rPr>
        <w:t xml:space="preserve"> настоящей статьи.</w:t>
      </w:r>
      <w:r/>
    </w:p>
    <w:p>
      <w:pPr>
        <w:pStyle w:val="828"/>
        <w:jc w:val="both"/>
        <w:spacing w:before="0" w:beforeAutospacing="0" w:after="0" w:afterAutospacing="0"/>
      </w:pPr>
      <w:r>
        <w:rPr>
          <w:sz w:val="24"/>
        </w:rPr>
        <w:t xml:space="preserve">(в ред. Федерального </w:t>
      </w:r>
      <w:hyperlink r:id="rId52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pStyle w:val="828"/>
        <w:ind w:firstLine="540"/>
        <w:jc w:val="both"/>
        <w:spacing w:before="0" w:beforeAutospacing="0" w:after="0" w:afterAutospacing="0"/>
      </w:pPr>
      <w:r/>
      <w:bookmarkStart w:id="1147" w:name="P1147"/>
      <w:r/>
      <w:bookmarkEnd w:id="1147"/>
      <w:r>
        <w:rPr>
          <w:sz w:val="24"/>
        </w:rPr>
        <w:t xml:space="preserve">4. Ввод в эксплуатацию объекта капитального строительства, который является объектом I категории, в случае, если на указанном объекте п</w:t>
      </w:r>
      <w:r>
        <w:rPr>
          <w:sz w:val="24"/>
        </w:rPr>
        <w:t xml:space="preserve">рименяются технологические процессы с технологическими показателями, превышающими технологические показатели наилучших доступных технологий, допускается при условии наличия программы повышения экологической эффективности, разрабатываемой в соответствии со </w:t>
      </w:r>
      <w:hyperlink w:tooltip="Статья 67.1. План мероприятий по охране окружающей среды, программа повышения экологической эффективности" w:anchor="P1889" w:history="1">
        <w:r>
          <w:rPr>
            <w:color w:val="0000ff"/>
            <w:sz w:val="24"/>
          </w:rPr>
          <w:t xml:space="preserve">статьей 67.1</w:t>
        </w:r>
      </w:hyperlink>
      <w:r>
        <w:rPr>
          <w:sz w:val="24"/>
        </w:rPr>
        <w:t xml:space="preserve"> настоящего Федерального закона, в случае установления и (или) изменения технол</w:t>
      </w:r>
      <w:r>
        <w:rPr>
          <w:sz w:val="24"/>
        </w:rPr>
        <w:t xml:space="preserve">огических показателей наилучших доступных технологий после получения положительного заключения государственной экологической экспертизы и (или) заключения экспертизы проектной документации в отношении указанного объекта при их проведении в предусмотренных </w:t>
      </w:r>
      <w:hyperlink r:id="rId523" w:tooltip="Федеральный закон от 23.11.1995 N 174-ФЗ (ред. от 15.12.2025) &quot;Об экологической экспертизе&quot; {КонсультантПлюс}" w:history="1">
        <w:r>
          <w:rPr>
            <w:color w:val="0000ff"/>
            <w:sz w:val="24"/>
          </w:rPr>
          <w:t xml:space="preserve">законодательством</w:t>
        </w:r>
      </w:hyperlink>
      <w:r>
        <w:rPr>
          <w:sz w:val="24"/>
        </w:rPr>
        <w:t xml:space="preserve"> Российской Федерации об экологической экспертизе, </w:t>
      </w:r>
      <w:hyperlink r:id="rId524" w:tooltip="&quot;Градостроительный кодекс Российской Федерации&quot; от 29.12.2004 N 190-ФЗ (ред. от 23.03.2026) (с изм. и доп., вступ. в силу с 01.07.2026) {КонсультантПлюс}" w:history="1">
        <w:r>
          <w:rPr>
            <w:color w:val="0000ff"/>
            <w:sz w:val="24"/>
          </w:rPr>
          <w:t xml:space="preserve">законодательством</w:t>
        </w:r>
      </w:hyperlink>
      <w:r>
        <w:rPr>
          <w:sz w:val="24"/>
        </w:rPr>
        <w:t xml:space="preserve"> о градостроительной деятельности случаях.</w:t>
      </w:r>
      <w:r/>
    </w:p>
    <w:p>
      <w:pPr>
        <w:pStyle w:val="828"/>
        <w:jc w:val="both"/>
        <w:spacing w:before="0" w:beforeAutospacing="0" w:after="0" w:afterAutospacing="0"/>
      </w:pPr>
      <w:r>
        <w:rPr>
          <w:sz w:val="24"/>
        </w:rPr>
        <w:t xml:space="preserve">(п. 4 введен Федеральным </w:t>
      </w:r>
      <w:hyperlink r:id="rId52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законом</w:t>
        </w:r>
      </w:hyperlink>
      <w:r>
        <w:rPr>
          <w:sz w:val="24"/>
        </w:rPr>
        <w:t xml:space="preserve"> от 25.12.2023 N 622-ФЗ)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bookmarkStart w:id="1150" w:name="P1150"/>
      <w:r/>
      <w:bookmarkEnd w:id="1150"/>
      <w:r>
        <w:rPr>
          <w:sz w:val="24"/>
        </w:rPr>
        <w:t xml:space="preserve">Статья 39. Требования в области охраны окружающей среды при эксплуатации, выводе из эксплуатации и сносе объектов капитального строительства</w:t>
      </w:r>
      <w:r/>
    </w:p>
    <w:p>
      <w:pPr>
        <w:pStyle w:val="828"/>
        <w:ind w:firstLine="540"/>
        <w:jc w:val="both"/>
        <w:spacing w:before="0" w:beforeAutospacing="0" w:after="0" w:afterAutospacing="0"/>
      </w:pPr>
      <w:r>
        <w:rPr>
          <w:sz w:val="24"/>
        </w:rPr>
        <w:t xml:space="preserve">(в ред. Федерального </w:t>
      </w:r>
      <w:hyperlink r:id="rId526"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rPr>
          <w:sz w:val="24"/>
          <w:szCs w:val="24"/>
          <w:highlight w:val="none"/>
        </w:rPr>
      </w:pPr>
      <w:r>
        <w:rPr>
          <w:sz w:val="24"/>
        </w:rPr>
        <w:t xml:space="preserve">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w:t>
      </w:r>
      <w:r>
        <w:rPr>
          <w:sz w:val="24"/>
        </w:rPr>
        <w:t xml:space="preserve">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r/>
    </w:p>
    <w:p>
      <w:pPr>
        <w:ind w:firstLine="540"/>
        <w:jc w:val="both"/>
        <w:spacing w:before="0" w:beforeAutospacing="0" w:after="0" w:afterAutospacing="0"/>
      </w:pPr>
      <w:r>
        <w:rPr>
          <w:sz w:val="24"/>
          <w:highlight w:val="none"/>
        </w:rPr>
      </w:r>
      <w:r>
        <w:rPr>
          <w:sz w:val="24"/>
          <w:highlight w:val="none"/>
        </w:rPr>
      </w:r>
    </w:p>
    <w:p>
      <w:pPr>
        <w:pStyle w:val="828"/>
        <w:ind w:firstLine="540"/>
        <w:jc w:val="both"/>
        <w:spacing w:before="0" w:beforeAutospacing="0" w:after="0" w:afterAutospacing="0"/>
      </w:pPr>
      <w:r>
        <w:rPr>
          <w:sz w:val="24"/>
        </w:rPr>
        <w:t xml:space="preserve">2. При выводе из эксплуатации и сносе объектов капитального стр</w:t>
      </w:r>
      <w:r>
        <w:rPr>
          <w:sz w:val="24"/>
        </w:rPr>
        <w:t xml:space="preserve">оительства должны быть разработаны и реализованы мероприятия по охране окружающей среды, в том числе мероприятия по восстановлению природной среды, мероприятия по рекультивации или консервации земель в соответствии с законодательством Российской Федерации.</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40. Требов</w:t>
      </w:r>
      <w:r>
        <w:rPr>
          <w:sz w:val="24"/>
        </w:rPr>
        <w:t xml:space="preserve">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использования атомной энергии</w:t>
      </w:r>
      <w:r/>
    </w:p>
    <w:p>
      <w:pPr>
        <w:pStyle w:val="828"/>
        <w:jc w:val="both"/>
        <w:spacing w:before="0" w:beforeAutospacing="0" w:after="0" w:afterAutospacing="0"/>
      </w:pPr>
      <w:r>
        <w:rPr>
          <w:sz w:val="24"/>
        </w:rPr>
        <w:t xml:space="preserve">(в ред. Федеральных законов от 28.12.2013 </w:t>
      </w:r>
      <w:hyperlink r:id="rId527" w:tooltip="Федеральный закон от 28.12.2013 N 409-ФЗ &quot;О внесении изменений в статью 40 Федерального закона &quot;Об охране окружающей среды&quot; {КонсультантПлюс}" w:history="1">
        <w:r>
          <w:rPr>
            <w:color w:val="0000ff"/>
            <w:sz w:val="24"/>
          </w:rPr>
          <w:t xml:space="preserve">N 409-ФЗ</w:t>
        </w:r>
      </w:hyperlink>
      <w:r>
        <w:rPr>
          <w:sz w:val="24"/>
        </w:rPr>
        <w:t xml:space="preserve">, от 27.12.2019 </w:t>
      </w:r>
      <w:hyperlink r:id="rId52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N 453-ФЗ</w:t>
        </w:r>
      </w:hyperlink>
      <w:r>
        <w:rPr>
          <w:sz w:val="24"/>
        </w:rPr>
        <w:t xml:space="preserve">)</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энергетики осуществляются в соответствии с требованиями </w:t>
      </w:r>
      <w:hyperlink w:tooltip="Статья 34. Общие требования в области охраны окружающей среды при осуществлении хозяйственной и иной деятельности" w:anchor="P1110" w:history="1">
        <w:r>
          <w:rPr>
            <w:color w:val="0000ff"/>
            <w:sz w:val="24"/>
          </w:rPr>
          <w:t xml:space="preserve">статей 34</w:t>
        </w:r>
      </w:hyperlink>
      <w:r>
        <w:rPr>
          <w:sz w:val="24"/>
        </w:rPr>
        <w:t xml:space="preserve"> - </w:t>
      </w:r>
      <w:hyperlink w:tooltip="Статья 39. Требования в области охраны окружающей среды при эксплуатации, выводе из эксплуатации и сносе объектов капитального строительства" w:anchor="P1150" w:history="1">
        <w:r>
          <w:rPr>
            <w:color w:val="0000ff"/>
            <w:sz w:val="24"/>
          </w:rPr>
          <w:t xml:space="preserve">39</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(в ред. Федерального </w:t>
      </w:r>
      <w:hyperlink r:id="rId52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t xml:space="preserve">2. При архитектурно-строительном проектировании и строительстве объектов энергетики такие объекты д</w:t>
      </w:r>
      <w:r>
        <w:rPr>
          <w:sz w:val="24"/>
        </w:rPr>
        <w:t xml:space="preserve">олжны оснащаться техническими средствами и технологиями,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w:t>
      </w:r>
      <w:hyperlink r:id="rId530" w:tooltip="Федеральный закон от 24.06.1998 N 89-ФЗ (ред. от 23.03.2026) &quot;Об отходах производства и потребления&quot; {КонсультантПлюс}" w:history="1">
        <w:r>
          <w:rPr>
            <w:color w:val="0000ff"/>
            <w:sz w:val="24"/>
          </w:rPr>
          <w:t xml:space="preserve">законом</w:t>
        </w:r>
      </w:hyperlink>
      <w:r>
        <w:rPr>
          <w:sz w:val="24"/>
        </w:rPr>
        <w:t xml:space="preserve"> от 24 июня 1998 года N 89-ФЗ "Об отходах производства и потребления".</w:t>
      </w:r>
      <w:r/>
    </w:p>
    <w:p>
      <w:pPr>
        <w:pStyle w:val="828"/>
        <w:jc w:val="both"/>
        <w:spacing w:before="0" w:beforeAutospacing="0" w:after="0" w:afterAutospacing="0"/>
      </w:pPr>
      <w:r>
        <w:rPr>
          <w:sz w:val="24"/>
        </w:rPr>
        <w:t xml:space="preserve">(п. 2 в ред. Федерального </w:t>
      </w:r>
      <w:hyperlink r:id="rId531"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t xml:space="preserve">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r/>
    </w:p>
    <w:p>
      <w:pPr>
        <w:pStyle w:val="828"/>
        <w:ind w:firstLine="540"/>
        <w:jc w:val="both"/>
        <w:spacing w:before="0" w:beforeAutospacing="0" w:after="0" w:afterAutospacing="0"/>
      </w:pPr>
      <w:r>
        <w:rPr>
          <w:sz w:val="24"/>
        </w:rPr>
        <w:t xml:space="preserve">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w:t>
      </w:r>
      <w:r>
        <w:rPr>
          <w:sz w:val="24"/>
        </w:rPr>
        <w:t xml:space="preserve">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w:t>
      </w:r>
      <w:r>
        <w:rPr>
          <w:sz w:val="24"/>
        </w:rPr>
        <w:t xml:space="preserve">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r/>
    </w:p>
    <w:p>
      <w:pPr>
        <w:pStyle w:val="828"/>
        <w:ind w:firstLine="540"/>
        <w:jc w:val="both"/>
        <w:spacing w:before="0" w:beforeAutospacing="0" w:after="0" w:afterAutospacing="0"/>
      </w:pPr>
      <w:r>
        <w:rPr>
          <w:sz w:val="24"/>
        </w:rPr>
        <w:t xml:space="preserve">4. При архитектурно-строительном проектировании, строительстве, вводе в эксплуатацию и эксплуатац</w:t>
      </w:r>
      <w:r>
        <w:rPr>
          <w:sz w:val="24"/>
        </w:rPr>
        <w:t xml:space="preserve">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окружающей среды от радиационного воздей</w:t>
      </w:r>
      <w:r>
        <w:rPr>
          <w:sz w:val="24"/>
        </w:rPr>
        <w:t xml:space="preserve">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w:t>
      </w:r>
      <w:r>
        <w:rPr>
          <w:sz w:val="24"/>
        </w:rPr>
        <w:t xml:space="preserve">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w:t>
      </w:r>
      <w:hyperlink r:id="rId532" w:tooltip="Федеральный закон от 09.01.1996 N 3-ФЗ (ред. от 31.07.2025) &quot;О радиационной безопасности населения&quot; {КонсультантПлюс}" w:history="1">
        <w:r>
          <w:rPr>
            <w:color w:val="0000ff"/>
            <w:sz w:val="24"/>
          </w:rPr>
          <w:t xml:space="preserve">законодательством</w:t>
        </w:r>
      </w:hyperlink>
      <w:r>
        <w:rPr>
          <w:sz w:val="24"/>
        </w:rPr>
        <w:t xml:space="preserve">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r/>
    </w:p>
    <w:p>
      <w:pPr>
        <w:pStyle w:val="828"/>
        <w:jc w:val="both"/>
        <w:spacing w:before="0" w:beforeAutospacing="0" w:after="0" w:afterAutospacing="0"/>
      </w:pPr>
      <w:r>
        <w:rPr>
          <w:sz w:val="24"/>
        </w:rPr>
        <w:t xml:space="preserve">(в ред. Федеральных законов от 25.06.2012 </w:t>
      </w:r>
      <w:hyperlink r:id="rId53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history="1">
        <w:r>
          <w:rPr>
            <w:color w:val="0000ff"/>
            <w:sz w:val="24"/>
          </w:rPr>
          <w:t xml:space="preserve">N 93-ФЗ</w:t>
        </w:r>
      </w:hyperlink>
      <w:r>
        <w:rPr>
          <w:sz w:val="24"/>
        </w:rPr>
        <w:t xml:space="preserve">, от 28.12.2013 </w:t>
      </w:r>
      <w:hyperlink r:id="rId534" w:tooltip="Федеральный закон от 28.12.2013 N 409-ФЗ &quot;О внесении изменений в статью 40 Федерального закона &quot;Об охране окружающей среды&quot; {КонсультантПлюс}" w:history="1">
        <w:r>
          <w:rPr>
            <w:color w:val="0000ff"/>
            <w:sz w:val="24"/>
          </w:rPr>
          <w:t xml:space="preserve">N 409-ФЗ</w:t>
        </w:r>
      </w:hyperlink>
      <w:r>
        <w:rPr>
          <w:sz w:val="24"/>
        </w:rPr>
        <w:t xml:space="preserve">, от 27.12.2019 </w:t>
      </w:r>
      <w:hyperlink r:id="rId535"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N 453-ФЗ</w:t>
        </w:r>
      </w:hyperlink>
      <w:r>
        <w:rPr>
          <w:sz w:val="24"/>
        </w:rPr>
        <w:t xml:space="preserve">)</w:t>
      </w:r>
      <w:r/>
    </w:p>
    <w:p>
      <w:pPr>
        <w:pStyle w:val="828"/>
        <w:ind w:firstLine="540"/>
        <w:jc w:val="both"/>
        <w:spacing w:before="0" w:beforeAutospacing="0" w:after="0" w:afterAutospacing="0"/>
      </w:pPr>
      <w:r>
        <w:rPr>
          <w:sz w:val="24"/>
        </w:rPr>
        <w:t xml:space="preserve">5. Размещение ядерных установок (в том числе атомных станций), радиационных источников, пунктов хранения ядерных материалов и ради</w:t>
      </w:r>
      <w:r>
        <w:rPr>
          <w:sz w:val="24"/>
        </w:rPr>
        <w:t xml:space="preserve">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w:t>
      </w:r>
      <w:r>
        <w:rPr>
          <w:sz w:val="24"/>
        </w:rPr>
        <w:t xml:space="preserve">законодательством</w:t>
      </w:r>
      <w:r>
        <w:rPr>
          <w:sz w:val="24"/>
        </w:rPr>
        <w:t xml:space="preserve"> Российской Федерации и подтверждающих экологическую и радиационную безопасность объектов использования атомной энергии в соответствии с </w:t>
      </w:r>
      <w:hyperlink r:id="rId536" w:tooltip="Федеральный закон от 21.11.1995 N 170-ФЗ (ред. от 21.04.2025) &quot;Об использовании атомной энергии&quot; {КонсультантПлюс}" w:history="1">
        <w:r>
          <w:rPr>
            <w:color w:val="0000ff"/>
            <w:sz w:val="24"/>
          </w:rPr>
          <w:t xml:space="preserve">законодательством</w:t>
        </w:r>
      </w:hyperlink>
      <w:r>
        <w:rPr>
          <w:sz w:val="24"/>
        </w:rPr>
        <w:t xml:space="preserve"> Российской Федерации.</w:t>
      </w:r>
      <w:r/>
    </w:p>
    <w:p>
      <w:pPr>
        <w:pStyle w:val="828"/>
        <w:jc w:val="both"/>
        <w:spacing w:before="0" w:beforeAutospacing="0" w:after="0" w:afterAutospacing="0"/>
      </w:pPr>
      <w:r>
        <w:rPr>
          <w:sz w:val="24"/>
        </w:rPr>
        <w:t xml:space="preserve">(в ред. Федерального </w:t>
      </w:r>
      <w:hyperlink r:id="rId537" w:tooltip="Федеральный закон от 28.12.2013 N 409-ФЗ &quot;О внесении изменений в статью 40 Федерального закона &quot;Об охране окружающей среды&quot; {КонсультантПлюс}" w:history="1">
        <w:r>
          <w:rPr>
            <w:color w:val="0000ff"/>
            <w:sz w:val="24"/>
          </w:rPr>
          <w:t xml:space="preserve">закона</w:t>
        </w:r>
      </w:hyperlink>
      <w:r>
        <w:rPr>
          <w:sz w:val="24"/>
        </w:rPr>
        <w:t xml:space="preserve"> от 28.12.2013 N 409-ФЗ)</w:t>
      </w:r>
      <w:r/>
    </w:p>
    <w:p>
      <w:pPr>
        <w:pStyle w:val="828"/>
        <w:ind w:firstLine="540"/>
        <w:jc w:val="both"/>
        <w:spacing w:before="0" w:beforeAutospacing="0" w:after="0" w:afterAutospacing="0"/>
      </w:pPr>
      <w:r>
        <w:rPr>
          <w:sz w:val="24"/>
        </w:rPr>
        <w:t xml:space="preserve">6. Проекты размещения ядерных установок (в том числе атомных станций), радиационны</w:t>
      </w:r>
      <w:r>
        <w:rPr>
          <w:sz w:val="24"/>
        </w:rPr>
        <w:t xml:space="preserve">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r/>
    </w:p>
    <w:p>
      <w:pPr>
        <w:pStyle w:val="828"/>
        <w:jc w:val="both"/>
        <w:spacing w:before="0" w:beforeAutospacing="0" w:after="0" w:afterAutospacing="0"/>
      </w:pPr>
      <w:r>
        <w:rPr>
          <w:sz w:val="24"/>
        </w:rPr>
        <w:t xml:space="preserve">(п. 6 в ред. Федерального </w:t>
      </w:r>
      <w:hyperlink r:id="rId538" w:tooltip="Федеральный закон от 28.12.2013 N 409-ФЗ &quot;О внесении изменений в статью 40 Федерального закона &quot;Об охране окружающей среды&quot; {КонсультантПлюс}" w:history="1">
        <w:r>
          <w:rPr>
            <w:color w:val="0000ff"/>
            <w:sz w:val="24"/>
          </w:rPr>
          <w:t xml:space="preserve">закона</w:t>
        </w:r>
      </w:hyperlink>
      <w:r>
        <w:rPr>
          <w:sz w:val="24"/>
        </w:rPr>
        <w:t xml:space="preserve"> от 28.12.2013 N 409-ФЗ)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41. Треб</w:t>
      </w:r>
      <w:r>
        <w:rPr>
          <w:sz w:val="24"/>
        </w:rPr>
        <w:t xml:space="preserve">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w:t>
      </w:r>
      <w:r/>
    </w:p>
    <w:p>
      <w:pPr>
        <w:pStyle w:val="828"/>
        <w:jc w:val="both"/>
        <w:spacing w:before="0" w:beforeAutospacing="0" w:after="0" w:afterAutospacing="0"/>
      </w:pPr>
      <w:r>
        <w:rPr>
          <w:sz w:val="24"/>
        </w:rPr>
        <w:t xml:space="preserve">(в ред. Федерального </w:t>
      </w:r>
      <w:hyperlink r:id="rId53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Требования в области охраны окружающей среды, предъявляемые при архитектурно-строительном проектировании, строительстве, реконструкции, капитальном ремонте, вводе в эксплуатацию, эксплуатации и выводе из экспл</w:t>
      </w:r>
      <w:r>
        <w:rPr>
          <w:sz w:val="24"/>
        </w:rPr>
        <w:t xml:space="preserve">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w:t>
      </w:r>
      <w:r/>
    </w:p>
    <w:p>
      <w:pPr>
        <w:pStyle w:val="828"/>
        <w:jc w:val="both"/>
        <w:spacing w:before="0" w:beforeAutospacing="0" w:after="0" w:afterAutospacing="0"/>
      </w:pPr>
      <w:r>
        <w:rPr>
          <w:sz w:val="24"/>
        </w:rPr>
        <w:t xml:space="preserve">(в ред. Федерального </w:t>
      </w:r>
      <w:hyperlink r:id="rId540"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t xml:space="preserve">2. Перечень чрезвычайных ситуаций, препятствующих соблюдению требований в области охраны окружающей среды при архитекту</w:t>
      </w:r>
      <w:r>
        <w:rPr>
          <w:sz w:val="24"/>
        </w:rPr>
        <w:t xml:space="preserve">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r/>
    </w:p>
    <w:p>
      <w:pPr>
        <w:pStyle w:val="828"/>
        <w:jc w:val="both"/>
        <w:spacing w:before="0" w:beforeAutospacing="0" w:after="0" w:afterAutospacing="0"/>
        <w:rPr>
          <w:sz w:val="24"/>
          <w:szCs w:val="24"/>
          <w:highlight w:val="none"/>
        </w:rPr>
      </w:pPr>
      <w:r>
        <w:rPr>
          <w:sz w:val="24"/>
        </w:rPr>
        <w:t xml:space="preserve">(в ред. Федерального </w:t>
      </w:r>
      <w:hyperlink r:id="rId541"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jc w:val="both"/>
        <w:spacing w:before="0" w:beforeAutospacing="0" w:after="0" w:afterAutospacing="0"/>
      </w:pPr>
      <w:r/>
      <w:r/>
    </w:p>
    <w:p>
      <w:pPr>
        <w:pStyle w:val="830"/>
        <w:ind w:firstLine="540"/>
        <w:jc w:val="both"/>
        <w:spacing w:before="0" w:beforeAutospacing="0" w:after="0" w:afterAutospacing="0"/>
        <w:outlineLvl w:val="1"/>
      </w:pPr>
      <w:r>
        <w:rPr>
          <w:sz w:val="24"/>
        </w:rPr>
        <w:t xml:space="preserve">Статья 42. Требования в области охраны окружающей среды при осуществлении деятельности в сфере сельского хозяйства</w:t>
      </w:r>
      <w:r/>
    </w:p>
    <w:p>
      <w:pPr>
        <w:pStyle w:val="828"/>
        <w:ind w:firstLine="540"/>
        <w:jc w:val="both"/>
        <w:spacing w:before="0" w:beforeAutospacing="0" w:after="0" w:afterAutospacing="0"/>
      </w:pPr>
      <w:r>
        <w:rPr>
          <w:sz w:val="24"/>
        </w:rPr>
        <w:t xml:space="preserve">(в ред. Федерального </w:t>
      </w:r>
      <w:hyperlink r:id="rId54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w:t>
      </w:r>
      <w:r>
        <w:rPr>
          <w:sz w:val="24"/>
        </w:rPr>
        <w:t xml:space="preserve">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43. Требования в области охраны окружающей среды при мелиорации земель</w:t>
      </w:r>
      <w:r/>
    </w:p>
    <w:p>
      <w:pPr>
        <w:pStyle w:val="828"/>
        <w:ind w:firstLine="540"/>
        <w:jc w:val="both"/>
        <w:spacing w:before="0" w:beforeAutospacing="0" w:after="0" w:afterAutospacing="0"/>
      </w:pPr>
      <w:r>
        <w:rPr>
          <w:sz w:val="24"/>
        </w:rPr>
        <w:t xml:space="preserve">(в ред. Федерального </w:t>
      </w:r>
      <w:hyperlink r:id="rId543"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Осуществление мелиорации земель независимо от их целев</w:t>
      </w:r>
      <w:r>
        <w:rPr>
          <w:sz w:val="24"/>
        </w:rPr>
        <w:t xml:space="preserve">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r/>
    </w:p>
    <w:p>
      <w:pPr>
        <w:pStyle w:val="828"/>
        <w:ind w:firstLine="540"/>
        <w:jc w:val="both"/>
        <w:spacing w:before="0" w:beforeAutospacing="0" w:after="0" w:afterAutospacing="0"/>
      </w:pPr>
      <w:r>
        <w:rPr>
          <w:sz w:val="24"/>
        </w:rPr>
        <w:t xml:space="preserve">2. При осуществлении указанных мелиоративных мероприятий должны проводиться мероприятия в области охраны окружающей среды, </w:t>
      </w:r>
      <w:r>
        <w:rPr>
          <w:sz w:val="24"/>
        </w:rPr>
        <w:t xml:space="preserve">в том числе по сохранению и восстановлению природной среды, охране водных объектов, земель, почв, лесов и иной растительности, животных и других организмов, обеспечению экологической безопасности, предотвращению негативного воздействия на окружающую среду.</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43.1. Требования в области охраны окружающей среды в сфере водоснабжения и водоотведения</w:t>
      </w:r>
      <w:r/>
    </w:p>
    <w:p>
      <w:pPr>
        <w:pStyle w:val="828"/>
        <w:ind w:firstLine="540"/>
        <w:jc w:val="both"/>
        <w:spacing w:before="0" w:beforeAutospacing="0" w:after="0" w:afterAutospacing="0"/>
      </w:pPr>
      <w:r>
        <w:rPr>
          <w:sz w:val="24"/>
        </w:rPr>
        <w:t xml:space="preserve">(введена Федеральным </w:t>
      </w:r>
      <w:hyperlink r:id="rId544"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history="1">
        <w:r>
          <w:rPr>
            <w:color w:val="0000ff"/>
            <w:sz w:val="24"/>
          </w:rPr>
          <w:t xml:space="preserve">законом</w:t>
        </w:r>
      </w:hyperlink>
      <w:r>
        <w:rPr>
          <w:sz w:val="24"/>
        </w:rPr>
        <w:t xml:space="preserve"> от 07.12.2011 N 417-ФЗ)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r/>
    </w:p>
    <w:p>
      <w:pPr>
        <w:pStyle w:val="828"/>
        <w:ind w:firstLine="540"/>
        <w:jc w:val="both"/>
        <w:spacing w:before="0" w:beforeAutospacing="0" w:after="0" w:afterAutospacing="0"/>
      </w:pPr>
      <w:r>
        <w:rPr>
          <w:sz w:val="24"/>
        </w:rPr>
        <w:t xml:space="preserve">2. Мероприятия по охране окружающей среды осуществляются в соответствии с настоящим Федеральным законом, Федеральным </w:t>
      </w:r>
      <w:hyperlink r:id="rId545" w:tooltip="Федеральный закон от 07.12.2011 N 416-ФЗ (ред. от 23.03.2026) &quot;О водоснабжении и водоотведении&quot; {КонсультантПлюс}" w:history="1">
        <w:r>
          <w:rPr>
            <w:color w:val="0000ff"/>
            <w:sz w:val="24"/>
          </w:rPr>
          <w:t xml:space="preserve">законом</w:t>
        </w:r>
      </w:hyperlink>
      <w:r>
        <w:rPr>
          <w:sz w:val="24"/>
        </w:rPr>
        <w:t xml:space="preserve"> "О водоснабжении и водоотведении" и другими федеральными законами.</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44. Требования в области охраны окружающей среды при размещении новых населенных пунктов и их развитии</w:t>
      </w:r>
      <w:r/>
    </w:p>
    <w:p>
      <w:pPr>
        <w:pStyle w:val="828"/>
        <w:ind w:firstLine="540"/>
        <w:jc w:val="both"/>
        <w:spacing w:before="0" w:beforeAutospacing="0" w:after="0" w:afterAutospacing="0"/>
      </w:pPr>
      <w:r>
        <w:rPr>
          <w:sz w:val="24"/>
        </w:rPr>
        <w:t xml:space="preserve">(в ред. Федерального </w:t>
      </w:r>
      <w:hyperlink r:id="rId546"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w:t>
      </w:r>
      <w:r>
        <w:rPr>
          <w:sz w:val="24"/>
        </w:rPr>
        <w:t xml:space="preserve">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w:t>
      </w:r>
      <w:r>
        <w:rPr>
          <w:sz w:val="24"/>
        </w:rPr>
        <w:t xml:space="preserve">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r/>
    </w:p>
    <w:p>
      <w:pPr>
        <w:pStyle w:val="828"/>
        <w:ind w:firstLine="540"/>
        <w:jc w:val="both"/>
        <w:spacing w:before="0" w:beforeAutospacing="0" w:after="0" w:afterAutospacing="0"/>
      </w:pPr>
      <w:r>
        <w:rPr>
          <w:sz w:val="24"/>
        </w:rPr>
        <w:t xml:space="preserve">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45. Требования в области охраны окружающей среды при производстве и эксплуатации автомобильных и иных транспортных средств</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Производство автомобильных и иных транспортных средств должно осуществляться в соответствии с требованиями в области охраны окружающей среды.</w:t>
      </w:r>
      <w:r/>
    </w:p>
    <w:p>
      <w:pPr>
        <w:pStyle w:val="828"/>
        <w:ind w:firstLine="540"/>
        <w:jc w:val="both"/>
        <w:spacing w:before="0" w:beforeAutospacing="0" w:after="0" w:afterAutospacing="0"/>
      </w:pPr>
      <w:r>
        <w:rPr>
          <w:sz w:val="24"/>
        </w:rPr>
        <w:t xml:space="preserve">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w:t>
      </w:r>
      <w:r>
        <w:rPr>
          <w:sz w:val="24"/>
        </w:rPr>
        <w:t xml:space="preserve">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r/>
    </w:p>
    <w:p>
      <w:pPr>
        <w:pStyle w:val="828"/>
        <w:ind w:firstLine="540"/>
        <w:jc w:val="both"/>
        <w:spacing w:before="0" w:beforeAutospacing="0" w:after="0" w:afterAutospacing="0"/>
      </w:pPr>
      <w:r>
        <w:rPr>
          <w:sz w:val="24"/>
        </w:rPr>
        <w:t xml:space="preserve">3. Отношения в области производства и эксплуатации автомобильных и иных транспортных средств регулируются законодательством.</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46. Требования в области охраны о</w:t>
      </w:r>
      <w:r>
        <w:rPr>
          <w:sz w:val="24"/>
        </w:rPr>
        <w:t xml:space="preserve">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r/>
    </w:p>
    <w:p>
      <w:pPr>
        <w:pStyle w:val="828"/>
        <w:ind w:firstLine="540"/>
        <w:jc w:val="both"/>
        <w:spacing w:before="0" w:beforeAutospacing="0" w:after="0" w:afterAutospacing="0"/>
      </w:pPr>
      <w:r>
        <w:rPr>
          <w:sz w:val="24"/>
        </w:rPr>
        <w:t xml:space="preserve">(в ред. Федерального </w:t>
      </w:r>
      <w:hyperlink r:id="rId547" w:tooltip="Федеральный закон от 13.07.2020 N 207-ФЗ &quot;О внесении изменений в статью 46 Федерального закона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13.07.2020 N 207-ФЗ)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При архитектурно-строительном проектировании, строительстве, реконструкции, капитальном ремонте, вводе в эксплуатацию, эксплуатации и выводе из эк</w:t>
      </w:r>
      <w:r>
        <w:rPr>
          <w:sz w:val="24"/>
        </w:rPr>
        <w:t xml:space="preserve">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w:t>
      </w:r>
      <w:r>
        <w:rPr>
          <w:sz w:val="24"/>
        </w:rPr>
        <w:t xml:space="preserve">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r/>
    </w:p>
    <w:p>
      <w:pPr>
        <w:pStyle w:val="828"/>
        <w:ind w:firstLine="540"/>
        <w:jc w:val="both"/>
        <w:spacing w:before="0" w:beforeAutospacing="0" w:after="0" w:afterAutospacing="0"/>
      </w:pPr>
      <w:r>
        <w:rPr>
          <w:sz w:val="24"/>
        </w:rPr>
        <w:t xml:space="preserve">2. Архитектурно-строительное проектирование, строительство, реконструкция, капи</w:t>
      </w:r>
      <w:r>
        <w:rPr>
          <w:sz w:val="24"/>
        </w:rPr>
        <w:t xml:space="preserve">тальный ремонт,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(за иск</w:t>
      </w:r>
      <w:r>
        <w:rPr>
          <w:sz w:val="24"/>
        </w:rPr>
        <w:t xml:space="preserve">лючением транспортировки по автомобильным дорогам общего пользования и железнодорожным линиям), 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r/>
    </w:p>
    <w:p>
      <w:pPr>
        <w:pStyle w:val="828"/>
        <w:ind w:firstLine="540"/>
        <w:jc w:val="both"/>
        <w:spacing w:before="0" w:beforeAutospacing="0" w:after="0" w:afterAutospacing="0"/>
      </w:pPr>
      <w:r>
        <w:rPr>
          <w:sz w:val="24"/>
        </w:rPr>
        <w:t xml:space="preserve">3. При геологическом изучении, разведке и добыче углеводородного сырья, а также при переработке</w:t>
      </w:r>
      <w:r>
        <w:rPr>
          <w:sz w:val="24"/>
        </w:rPr>
        <w:t xml:space="preserve">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r/>
    </w:p>
    <w:p>
      <w:pPr>
        <w:pStyle w:val="828"/>
        <w:ind w:firstLine="540"/>
        <w:jc w:val="both"/>
        <w:spacing w:before="0" w:beforeAutospacing="0" w:after="0" w:afterAutospacing="0"/>
      </w:pPr>
      <w:r>
        <w:rPr>
          <w:sz w:val="24"/>
        </w:rPr>
        <w:t xml:space="preserve">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w:t>
      </w:r>
      <w:r>
        <w:rPr>
          <w:sz w:val="24"/>
        </w:rPr>
        <w:t xml:space="preserve">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нефти и нефтепродуктов.</w:t>
      </w:r>
      <w:r/>
    </w:p>
    <w:p>
      <w:pPr>
        <w:pStyle w:val="828"/>
        <w:ind w:firstLine="540"/>
        <w:jc w:val="both"/>
        <w:spacing w:before="0" w:beforeAutospacing="0" w:after="0" w:afterAutospacing="0"/>
      </w:pPr>
      <w:r>
        <w:rPr>
          <w:sz w:val="24"/>
        </w:rPr>
        <w:t xml:space="preserve">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Федеральным </w:t>
      </w:r>
      <w:hyperlink r:id="rId548" w:tooltip="Федеральный закон от 31.07.1998 N 155-ФЗ (ред. от 31.07.2025) &quot;О внутренних морских водах, территориальном море и прилежащей зоне Российской Федерации&quot; {КонсультантПлюс}" w:history="1">
        <w:r>
          <w:rPr>
            <w:color w:val="0000ff"/>
            <w:sz w:val="24"/>
          </w:rPr>
          <w:t xml:space="preserve">законом</w:t>
        </w:r>
      </w:hyperlink>
      <w:r>
        <w:rPr>
          <w:sz w:val="24"/>
        </w:rPr>
        <w:t xml:space="preserve"> от 31 июля 1998 года N 155-ФЗ "О внутренних морских водах, территориальном море и прилежащей зоне Российской Федерации" и Федеральным </w:t>
      </w:r>
      <w:hyperlink r:id="rId549" w:tooltip="Федеральный закон от 30.11.1995 N 187-ФЗ (ред. от 31.07.2025) &quot;О континентальном шельфе Российской Федерации&quot; {КонсультантПлюс}" w:history="1">
        <w:r>
          <w:rPr>
            <w:color w:val="0000ff"/>
            <w:sz w:val="24"/>
          </w:rPr>
          <w:t xml:space="preserve">законом</w:t>
        </w:r>
      </w:hyperlink>
      <w:r>
        <w:rPr>
          <w:sz w:val="24"/>
        </w:rPr>
        <w:t xml:space="preserve"> от 30 ноября 1995 года N 187-ФЗ "О континентальном шельфе Российской Федерации".</w:t>
      </w:r>
      <w:r/>
    </w:p>
    <w:p>
      <w:pPr>
        <w:pStyle w:val="828"/>
        <w:ind w:firstLine="540"/>
        <w:jc w:val="both"/>
        <w:spacing w:before="0" w:beforeAutospacing="0" w:after="0" w:afterAutospacing="0"/>
      </w:pPr>
      <w:r/>
      <w:bookmarkStart w:id="1229" w:name="P1229"/>
      <w:r/>
      <w:bookmarkEnd w:id="1229"/>
      <w:r>
        <w:rPr>
          <w:sz w:val="24"/>
        </w:rPr>
        <w:t xml:space="preserve">6. План предупреждения и ликвидации разливов нефти и нефтепродуктов утверждается организацией, осуществляющей деятельность в области</w:t>
      </w:r>
      <w:r>
        <w:rPr>
          <w:sz w:val="24"/>
        </w:rPr>
        <w:t xml:space="preserve">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при условии наличия:</w:t>
      </w:r>
      <w:r/>
    </w:p>
    <w:p>
      <w:pPr>
        <w:pStyle w:val="828"/>
        <w:ind w:firstLine="540"/>
        <w:jc w:val="both"/>
        <w:spacing w:before="0" w:beforeAutospacing="0" w:after="0" w:afterAutospacing="0"/>
      </w:pPr>
      <w:r>
        <w:rPr>
          <w:sz w:val="24"/>
        </w:rPr>
        <w:t xml:space="preserve">записи о готовности эксплуатирующей организации к действиям по локализации и ликв</w:t>
      </w:r>
      <w:r>
        <w:rPr>
          <w:sz w:val="24"/>
        </w:rPr>
        <w:t xml:space="preserve">идации разливов нефти и нефтепродуктов в реестре результатов комплексных учений по подтверждению готовности эксплуатирующей организации к действиям по локализации и ликвидации разливов нефти и нефтепродуктов (далее - реестр результатов комплексных учений);</w:t>
      </w:r>
      <w:r/>
    </w:p>
    <w:p>
      <w:pPr>
        <w:pStyle w:val="828"/>
        <w:jc w:val="both"/>
        <w:spacing w:before="0" w:beforeAutospacing="0" w:after="0" w:afterAutospacing="0"/>
      </w:pPr>
      <w:r>
        <w:rPr>
          <w:sz w:val="24"/>
        </w:rPr>
        <w:t xml:space="preserve">(в ред. Федерального </w:t>
      </w:r>
      <w:hyperlink r:id="rId550"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согласования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 указанного плана в части его соответствия </w:t>
      </w:r>
      <w:hyperlink r:id="rId551"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history="1">
        <w:r>
          <w:rPr>
            <w:color w:val="0000ff"/>
            <w:sz w:val="24"/>
          </w:rPr>
          <w:t xml:space="preserve">требованиям</w:t>
        </w:r>
      </w:hyperlink>
      <w:r>
        <w:rPr>
          <w:sz w:val="24"/>
        </w:rPr>
        <w:t xml:space="preserve">, установленным Правительством Российской Федерации.</w:t>
      </w:r>
      <w:r/>
    </w:p>
    <w:p>
      <w:pPr>
        <w:pStyle w:val="828"/>
        <w:jc w:val="both"/>
        <w:spacing w:before="0" w:beforeAutospacing="0" w:after="0" w:afterAutospacing="0"/>
      </w:pPr>
      <w:r>
        <w:rPr>
          <w:sz w:val="24"/>
        </w:rPr>
        <w:t xml:space="preserve">(в ред. Федерального </w:t>
      </w:r>
      <w:hyperlink r:id="rId55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pStyle w:val="828"/>
        <w:ind w:firstLine="540"/>
        <w:jc w:val="both"/>
        <w:spacing w:before="0" w:beforeAutospacing="0" w:after="0" w:afterAutospacing="0"/>
      </w:pPr>
      <w:r>
        <w:rPr>
          <w:sz w:val="24"/>
        </w:rPr>
        <w:t xml:space="preserve">7. Срок согласования плана, указанного в </w:t>
      </w:r>
      <w:hyperlink w:tooltip="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при условии наличия:" w:anchor="P1229" w:history="1">
        <w:r>
          <w:rPr>
            <w:color w:val="0000ff"/>
            <w:sz w:val="24"/>
          </w:rPr>
          <w:t xml:space="preserve">пункте 6</w:t>
        </w:r>
      </w:hyperlink>
      <w:r>
        <w:rPr>
          <w:sz w:val="24"/>
        </w:rPr>
        <w:t xml:space="preserve"> настоящей статьи, не должен превышать шестнадцать рабочих дней со дня получения этого плана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r/>
    </w:p>
    <w:p>
      <w:pPr>
        <w:pStyle w:val="828"/>
        <w:jc w:val="both"/>
        <w:spacing w:before="0" w:beforeAutospacing="0" w:after="0" w:afterAutospacing="0"/>
      </w:pPr>
      <w:r>
        <w:rPr>
          <w:sz w:val="24"/>
        </w:rPr>
        <w:t xml:space="preserve">(в ред. Федеральных законов от 25.12.2023 </w:t>
      </w:r>
      <w:hyperlink r:id="rId55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31.07.2025 </w:t>
      </w:r>
      <w:hyperlink r:id="rId554"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sz w:val="24"/>
        </w:rPr>
        <w:t xml:space="preserve">)</w:t>
      </w:r>
      <w:r/>
    </w:p>
    <w:p>
      <w:pPr>
        <w:pStyle w:val="828"/>
        <w:ind w:firstLine="540"/>
        <w:jc w:val="both"/>
        <w:spacing w:before="0" w:beforeAutospacing="0" w:after="0" w:afterAutospacing="0"/>
      </w:pPr>
      <w:r>
        <w:rPr>
          <w:sz w:val="24"/>
        </w:rPr>
        <w:t xml:space="preserve">В случае поступления в эксплуатирующую организацию замечаний от федерального органа исполн</w:t>
      </w:r>
      <w:r>
        <w:rPr>
          <w:sz w:val="24"/>
        </w:rPr>
        <w:t xml:space="preserve">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указанного плана с учетом данных замечаний направляет его на повторное согласование.</w:t>
      </w:r>
      <w:r/>
    </w:p>
    <w:p>
      <w:pPr>
        <w:pStyle w:val="828"/>
        <w:jc w:val="both"/>
        <w:spacing w:before="0" w:beforeAutospacing="0" w:after="0" w:afterAutospacing="0"/>
        <w:rPr>
          <w:sz w:val="24"/>
          <w:szCs w:val="24"/>
          <w:highlight w:val="none"/>
        </w:rPr>
      </w:pPr>
      <w:r>
        <w:rPr>
          <w:sz w:val="24"/>
        </w:rPr>
        <w:t xml:space="preserve">(в ред. Федерального </w:t>
      </w:r>
      <w:hyperlink r:id="rId55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jc w:val="both"/>
        <w:spacing w:before="0" w:beforeAutospacing="0" w:after="0" w:afterAutospacing="0"/>
      </w:pPr>
      <w:r>
        <w:rPr>
          <w:sz w:val="24"/>
          <w:highlight w:val="none"/>
        </w:rPr>
      </w:r>
      <w:r>
        <w:rPr>
          <w:sz w:val="24"/>
          <w:highlight w:val="none"/>
        </w:rPr>
      </w:r>
    </w:p>
    <w:p>
      <w:pPr>
        <w:pStyle w:val="828"/>
        <w:ind w:firstLine="540"/>
        <w:jc w:val="both"/>
        <w:spacing w:before="0" w:beforeAutospacing="0" w:after="0" w:afterAutospacing="0"/>
      </w:pPr>
      <w:r>
        <w:rPr>
          <w:sz w:val="24"/>
        </w:rPr>
        <w:t xml:space="preserve">Срок повторного согласования плана предупреждения и ликвидации разливов нефти и нефтепродуктов не должен превышать восемь рабочих дней со дня его получения указанным федеральным органом исполнительной власти.</w:t>
      </w:r>
      <w:r/>
    </w:p>
    <w:p>
      <w:pPr>
        <w:pStyle w:val="828"/>
        <w:jc w:val="both"/>
        <w:spacing w:before="0" w:beforeAutospacing="0" w:after="0" w:afterAutospacing="0"/>
      </w:pPr>
      <w:r>
        <w:rPr>
          <w:sz w:val="24"/>
        </w:rPr>
        <w:t xml:space="preserve">(в ред. Федерального </w:t>
      </w:r>
      <w:hyperlink r:id="rId556"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согласованным.</w:t>
      </w:r>
      <w:r/>
    </w:p>
    <w:p>
      <w:pPr>
        <w:pStyle w:val="828"/>
        <w:ind w:firstLine="540"/>
        <w:jc w:val="both"/>
        <w:spacing w:before="0" w:beforeAutospacing="0" w:after="0" w:afterAutospacing="0"/>
      </w:pPr>
      <w:r>
        <w:rPr>
          <w:sz w:val="24"/>
        </w:rPr>
        <w:t xml:space="preserve">Не требуется согласование плана предупреждения и ликвидации разливов нефти и нефтепродуктов в случае, если такой план является составной частью проектной документации, разработка которой предусмотрена </w:t>
      </w:r>
      <w:hyperlink r:id="rId557" w:tooltip="Закон РФ от 21.02.1992 N 2395-1 (ред. от 08.03.2026) &quot;О недрах&quot; (с изм. и доп., вступ. в силу с 01.07.2026) {КонсультантПлюс}" w:history="1">
        <w:r>
          <w:rPr>
            <w:color w:val="0000ff"/>
            <w:sz w:val="24"/>
          </w:rPr>
          <w:t xml:space="preserve">законодательством</w:t>
        </w:r>
      </w:hyperlink>
      <w:r>
        <w:rPr>
          <w:sz w:val="24"/>
        </w:rPr>
        <w:t xml:space="preserve"> Российской Федерации о недрах, </w:t>
      </w:r>
      <w:hyperlink r:id="rId558" w:tooltip="&quot;Градостроительный кодекс Российской Федерации&quot; от 29.12.2004 N 190-ФЗ (ред. от 23.03.2026) (с изм. и доп., вступ. в силу с 01.07.2026) {КонсультантПлюс}" w:history="1">
        <w:r>
          <w:rPr>
            <w:color w:val="0000ff"/>
            <w:sz w:val="24"/>
          </w:rPr>
          <w:t xml:space="preserve">законодательством</w:t>
        </w:r>
      </w:hyperlink>
      <w:r>
        <w:rPr>
          <w:sz w:val="24"/>
        </w:rPr>
        <w:t xml:space="preserve"> о градостроительной деятельности и на которую получено заключение государственной экологической экспертизы.</w:t>
      </w:r>
      <w:r/>
    </w:p>
    <w:p>
      <w:pPr>
        <w:pStyle w:val="828"/>
        <w:ind w:firstLine="540"/>
        <w:jc w:val="both"/>
        <w:spacing w:before="0" w:beforeAutospacing="0" w:after="0" w:afterAutospacing="0"/>
      </w:pPr>
      <w:r>
        <w:rPr>
          <w:sz w:val="24"/>
        </w:rPr>
        <w:t xml:space="preserve">Эксплуатирующая организация направляет уведомление об утверждении указанного плана в федеральные </w:t>
      </w:r>
      <w:hyperlink r:id="rId559"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history="1">
        <w:r>
          <w:rPr>
            <w:color w:val="0000ff"/>
            <w:sz w:val="24"/>
          </w:rPr>
          <w:t xml:space="preserve">органы</w:t>
        </w:r>
      </w:hyperlink>
      <w:r>
        <w:rPr>
          <w:sz w:val="24"/>
        </w:rPr>
        <w:t xml:space="preserve"> исполнительной власти, определяемые соответственно Президентом Российской Федерации, Правительством Российской Федерации, с приложением утвержденного плана.</w:t>
      </w:r>
      <w:r/>
    </w:p>
    <w:p>
      <w:pPr>
        <w:pStyle w:val="828"/>
        <w:ind w:firstLine="540"/>
        <w:jc w:val="both"/>
        <w:spacing w:before="0" w:beforeAutospacing="0" w:after="0" w:afterAutospacing="0"/>
      </w:pPr>
      <w:r>
        <w:rPr>
          <w:sz w:val="24"/>
        </w:rPr>
        <w:t xml:space="preserve">8. Внесение изменений в план предупреждения и ликвидации разливов нефти и нефтепродукт</w:t>
      </w:r>
      <w:r>
        <w:rPr>
          <w:sz w:val="24"/>
        </w:rPr>
        <w:t xml:space="preserve">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r/>
    </w:p>
    <w:p>
      <w:pPr>
        <w:pStyle w:val="828"/>
        <w:jc w:val="both"/>
        <w:spacing w:before="0" w:beforeAutospacing="0" w:after="0" w:afterAutospacing="0"/>
      </w:pPr>
      <w:r>
        <w:rPr>
          <w:sz w:val="24"/>
        </w:rPr>
        <w:t xml:space="preserve">(в ред. Федерального </w:t>
      </w:r>
      <w:hyperlink r:id="rId56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pStyle w:val="828"/>
        <w:ind w:firstLine="540"/>
        <w:jc w:val="both"/>
        <w:spacing w:before="0" w:beforeAutospacing="0" w:after="0" w:afterAutospacing="0"/>
      </w:pPr>
      <w:r>
        <w:rPr>
          <w:sz w:val="24"/>
        </w:rPr>
        <w:t xml:space="preserve">Срок согласования изменений, которые вносятся в план предупреждения и ликвидации</w:t>
      </w:r>
      <w:r>
        <w:rPr>
          <w:sz w:val="24"/>
        </w:rPr>
        <w:t xml:space="preserve"> разливов нефти и нефтепродуктов, не должен превышать восемь рабочих дней со дня их получения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r/>
    </w:p>
    <w:p>
      <w:pPr>
        <w:pStyle w:val="828"/>
        <w:jc w:val="both"/>
        <w:spacing w:before="0" w:beforeAutospacing="0" w:after="0" w:afterAutospacing="0"/>
      </w:pPr>
      <w:r>
        <w:rPr>
          <w:sz w:val="24"/>
        </w:rPr>
        <w:t xml:space="preserve">(в ред. Федеральных законов от 25.12.2023 </w:t>
      </w:r>
      <w:hyperlink r:id="rId56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31.07.2025 </w:t>
      </w:r>
      <w:hyperlink r:id="rId562"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sz w:val="24"/>
        </w:rPr>
        <w:t xml:space="preserve">)</w:t>
      </w:r>
      <w:r/>
    </w:p>
    <w:p>
      <w:pPr>
        <w:pStyle w:val="828"/>
        <w:ind w:firstLine="540"/>
        <w:jc w:val="both"/>
        <w:spacing w:before="0" w:beforeAutospacing="0" w:after="0" w:afterAutospacing="0"/>
      </w:pPr>
      <w:r>
        <w:rPr>
          <w:sz w:val="24"/>
        </w:rPr>
        <w:t xml:space="preserve">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w:t>
      </w:r>
      <w:r>
        <w:rPr>
          <w:sz w:val="24"/>
        </w:rPr>
        <w:t xml:space="preserve">твление государственного экологического контроля (надзора), такая организация после доработки изменений, которые вносятся в план предупреждения и ликвидации разливов нефти и нефтепродуктов, с учетом данных замечаний направляет их на повторное согласование.</w:t>
      </w:r>
      <w:r/>
    </w:p>
    <w:p>
      <w:pPr>
        <w:pStyle w:val="828"/>
        <w:jc w:val="both"/>
        <w:spacing w:before="0" w:beforeAutospacing="0" w:after="0" w:afterAutospacing="0"/>
      </w:pPr>
      <w:r>
        <w:rPr>
          <w:sz w:val="24"/>
        </w:rPr>
        <w:t xml:space="preserve">(в ред. Федерального </w:t>
      </w:r>
      <w:hyperlink r:id="rId56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pStyle w:val="828"/>
        <w:ind w:firstLine="540"/>
        <w:jc w:val="both"/>
        <w:spacing w:before="0" w:beforeAutospacing="0" w:after="0" w:afterAutospacing="0"/>
      </w:pPr>
      <w:r>
        <w:rPr>
          <w:sz w:val="24"/>
        </w:rPr>
        <w:t xml:space="preserve">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r/>
    </w:p>
    <w:p>
      <w:pPr>
        <w:pStyle w:val="828"/>
        <w:ind w:firstLine="540"/>
        <w:jc w:val="both"/>
        <w:spacing w:before="0" w:beforeAutospacing="0" w:after="0" w:afterAutospacing="0"/>
      </w:pPr>
      <w:r>
        <w:rPr>
          <w:sz w:val="24"/>
        </w:rPr>
        <w:t xml:space="preserve">В случа</w:t>
      </w:r>
      <w:r>
        <w:rPr>
          <w:sz w:val="24"/>
        </w:rPr>
        <w:t xml:space="preserve">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r/>
    </w:p>
    <w:p>
      <w:pPr>
        <w:pStyle w:val="828"/>
        <w:ind w:firstLine="540"/>
        <w:jc w:val="both"/>
        <w:spacing w:before="0" w:beforeAutospacing="0" w:after="0" w:afterAutospacing="0"/>
      </w:pPr>
      <w:r>
        <w:rPr>
          <w:sz w:val="24"/>
        </w:rPr>
        <w:t xml:space="preserve">9. </w:t>
      </w:r>
      <w:hyperlink r:id="rId564"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history="1">
        <w:r>
          <w:rPr>
            <w:color w:val="0000ff"/>
            <w:sz w:val="24"/>
          </w:rPr>
          <w:t xml:space="preserve">Правила</w:t>
        </w:r>
      </w:hyperlink>
      <w:r>
        <w:rPr>
          <w:sz w:val="24"/>
        </w:rPr>
        <w:t xml:space="preserve">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565"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history="1">
        <w:r>
          <w:rPr>
            <w:color w:val="0000ff"/>
            <w:sz w:val="24"/>
          </w:rPr>
          <w:t xml:space="preserve">критерии</w:t>
        </w:r>
      </w:hyperlink>
      <w:r>
        <w:rPr>
          <w:sz w:val="24"/>
        </w:rPr>
        <w:t xml:space="preserve"> определения объектов, которые предназначены для осуществления деятельности в области геологического изучения, разведки и добычи углеводородного</w:t>
      </w:r>
      <w:r>
        <w:rPr>
          <w:sz w:val="24"/>
        </w:rPr>
        <w:t xml:space="preserve">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плана предупреждения и ликвидации разливов нефти и нефтепродуктов, </w:t>
      </w:r>
      <w:hyperlink r:id="rId566"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history="1">
        <w:r>
          <w:rPr>
            <w:color w:val="0000ff"/>
            <w:sz w:val="24"/>
          </w:rPr>
          <w:t xml:space="preserve">требования</w:t>
        </w:r>
      </w:hyperlink>
      <w:r>
        <w:rPr>
          <w:sz w:val="24"/>
        </w:rPr>
        <w:t xml:space="preserve">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567"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history="1">
        <w:r>
          <w:rPr>
            <w:color w:val="0000ff"/>
            <w:sz w:val="24"/>
          </w:rPr>
          <w:t xml:space="preserve">порядок</w:t>
        </w:r>
      </w:hyperlink>
      <w:r>
        <w:rPr>
          <w:sz w:val="24"/>
        </w:rPr>
        <w:t xml:space="preserve"> ведения реестра результатов комплексных учений, </w:t>
      </w:r>
      <w:hyperlink r:id="rId568"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history="1">
        <w:r>
          <w:rPr>
            <w:color w:val="0000ff"/>
            <w:sz w:val="24"/>
          </w:rPr>
          <w:t xml:space="preserve">порядок</w:t>
        </w:r>
      </w:hyperlink>
      <w:r>
        <w:rPr>
          <w:sz w:val="24"/>
        </w:rPr>
        <w:t xml:space="preserve">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w:t>
      </w:r>
      <w:hyperlink r:id="rId569"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history="1">
        <w:r>
          <w:rPr>
            <w:color w:val="0000ff"/>
            <w:sz w:val="24"/>
          </w:rPr>
          <w:t xml:space="preserve">порядок</w:t>
        </w:r>
      </w:hyperlink>
      <w:r>
        <w:rPr>
          <w:sz w:val="24"/>
        </w:rPr>
        <w:t xml:space="preserve"> уведомления феде</w:t>
      </w:r>
      <w:r>
        <w:rPr>
          <w:sz w:val="24"/>
        </w:rPr>
        <w:t xml:space="preserve">ральных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w:t>
      </w:r>
      <w:r>
        <w:rPr>
          <w:sz w:val="24"/>
        </w:rPr>
        <w:t xml:space="preserve">иваются 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законодательства Российской Федерации в области промышленной безопасности, Федерального </w:t>
      </w:r>
      <w:hyperlink r:id="rId570" w:tooltip="Федеральный закон от 22.08.1995 N 151-ФЗ (ред. от 07.07.2025) &quot;Об аварийно-спасательных службах и статусе спасателей&quot; {КонсультантПлюс}" w:history="1">
        <w:r>
          <w:rPr>
            <w:color w:val="0000ff"/>
            <w:sz w:val="24"/>
          </w:rPr>
          <w:t xml:space="preserve">закона</w:t>
        </w:r>
      </w:hyperlink>
      <w:r>
        <w:rPr>
          <w:sz w:val="24"/>
        </w:rPr>
        <w:t xml:space="preserve"> от 22 августа 1995 года N 151-ФЗ "Об аварийно-спасательных службах и статусе спасателей".</w:t>
      </w:r>
      <w:r/>
    </w:p>
    <w:p>
      <w:pPr>
        <w:pStyle w:val="828"/>
        <w:jc w:val="both"/>
        <w:spacing w:before="0" w:beforeAutospacing="0" w:after="0" w:afterAutospacing="0"/>
      </w:pPr>
      <w:r>
        <w:rPr>
          <w:sz w:val="24"/>
        </w:rPr>
        <w:t xml:space="preserve">(в ред. Федерального </w:t>
      </w:r>
      <w:hyperlink r:id="rId571"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10. Эксплуатирующая организация при осуществлении мероприятий по предупреждению разливов нефти и нефтепродуктов обязана:</w:t>
      </w:r>
      <w:r/>
    </w:p>
    <w:p>
      <w:pPr>
        <w:pStyle w:val="828"/>
        <w:ind w:firstLine="540"/>
        <w:jc w:val="both"/>
        <w:spacing w:before="0" w:beforeAutospacing="0" w:after="0" w:afterAutospacing="0"/>
      </w:pPr>
      <w:r>
        <w:rPr>
          <w:sz w:val="24"/>
        </w:rPr>
        <w:t xml:space="preserve">1) выполнять план предупреждения и ликвидации разливов нефти и нефтепродуктов;</w:t>
      </w:r>
      <w:r/>
    </w:p>
    <w:p>
      <w:pPr>
        <w:pStyle w:val="828"/>
        <w:ind w:firstLine="540"/>
        <w:jc w:val="both"/>
        <w:spacing w:before="0" w:beforeAutospacing="0" w:after="0" w:afterAutospacing="0"/>
      </w:pPr>
      <w:r>
        <w:rPr>
          <w:sz w:val="24"/>
        </w:rPr>
        <w:t xml:space="preserve">2) иметь финансовое обеспечение для осуществления мероприятий, предусмотренных планом предупреждения и ли</w:t>
      </w:r>
      <w:r>
        <w:rPr>
          <w:sz w:val="24"/>
        </w:rPr>
        <w:t xml:space="preserve">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w:t>
      </w:r>
      <w:hyperlink r:id="rId572" w:tooltip="Постановление Правительства РФ от 28.12.2020 N 2295 &quot;О порядке возмещени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возмещения расходов на привлечение {КонсультантПлюс}" w:history="1">
        <w:r>
          <w:rPr>
            <w:color w:val="0000ff"/>
            <w:sz w:val="24"/>
          </w:rPr>
          <w:t xml:space="preserve">законодательством</w:t>
        </w:r>
      </w:hyperlink>
      <w:r>
        <w:rPr>
          <w:sz w:val="24"/>
        </w:rPr>
        <w:t xml:space="preserve"> Российской Федераци</w:t>
      </w:r>
      <w:r>
        <w:rPr>
          <w:sz w:val="24"/>
        </w:rPr>
        <w:t xml:space="preserve">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r/>
    </w:p>
    <w:p>
      <w:pPr>
        <w:pStyle w:val="828"/>
        <w:ind w:firstLine="540"/>
        <w:jc w:val="both"/>
        <w:spacing w:before="0" w:beforeAutospacing="0" w:after="0" w:afterAutospacing="0"/>
      </w:pPr>
      <w:r>
        <w:rPr>
          <w:sz w:val="24"/>
        </w:rPr>
        <w:t xml:space="preserve">11. Эксплуатирующая организация обязана уведомить федеральные </w:t>
      </w:r>
      <w:hyperlink r:id="rId573"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history="1">
        <w:r>
          <w:rPr>
            <w:color w:val="0000ff"/>
            <w:sz w:val="24"/>
          </w:rPr>
          <w:t xml:space="preserve">органы</w:t>
        </w:r>
      </w:hyperlink>
      <w:r>
        <w:rPr>
          <w:sz w:val="24"/>
        </w:rPr>
        <w:t xml:space="preserve">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w:t>
      </w:r>
      <w:r>
        <w:rPr>
          <w:sz w:val="24"/>
        </w:rPr>
        <w:t xml:space="preserve">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r/>
    </w:p>
    <w:p>
      <w:pPr>
        <w:pStyle w:val="828"/>
        <w:ind w:firstLine="540"/>
        <w:jc w:val="both"/>
        <w:spacing w:before="0" w:beforeAutospacing="0" w:after="0" w:afterAutospacing="0"/>
      </w:pPr>
      <w:r>
        <w:rPr>
          <w:sz w:val="24"/>
        </w:rPr>
        <w:t xml:space="preserve">12.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r/>
    </w:p>
    <w:p>
      <w:pPr>
        <w:pStyle w:val="828"/>
        <w:ind w:firstLine="540"/>
        <w:jc w:val="both"/>
        <w:spacing w:before="0" w:beforeAutospacing="0" w:after="0" w:afterAutospacing="0"/>
      </w:pPr>
      <w:r>
        <w:rPr>
          <w:sz w:val="24"/>
        </w:rPr>
        <w:t xml:space="preserve">1) банковская гарантия уплаты денежных сумм, необходимых для осуществления мероприятий, предусмот</w:t>
      </w:r>
      <w:r>
        <w:rPr>
          <w:sz w:val="24"/>
        </w:rPr>
        <w:t xml:space="preserve">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r/>
    </w:p>
    <w:p>
      <w:pPr>
        <w:pStyle w:val="828"/>
        <w:ind w:firstLine="540"/>
        <w:jc w:val="both"/>
        <w:spacing w:before="0" w:beforeAutospacing="0" w:after="0" w:afterAutospacing="0"/>
      </w:pPr>
      <w:r>
        <w:rPr>
          <w:sz w:val="24"/>
        </w:rPr>
        <w:t xml:space="preserve">2) договор страхования, обеспечивающий финансирование мероприятий, предусмот</w:t>
      </w:r>
      <w:r>
        <w:rPr>
          <w:sz w:val="24"/>
        </w:rPr>
        <w:t xml:space="preserve">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r/>
    </w:p>
    <w:p>
      <w:pPr>
        <w:pStyle w:val="828"/>
        <w:ind w:firstLine="540"/>
        <w:jc w:val="both"/>
        <w:spacing w:before="0" w:beforeAutospacing="0" w:after="0" w:afterAutospacing="0"/>
        <w:rPr>
          <w:sz w:val="24"/>
          <w:szCs w:val="24"/>
          <w:highlight w:val="none"/>
        </w:rPr>
      </w:pPr>
      <w:r>
        <w:rPr>
          <w:sz w:val="24"/>
        </w:rPr>
        <w:t xml:space="preserve">3) документ, подтверждающий создание эксплуатирующе</w:t>
      </w:r>
      <w:r>
        <w:rPr>
          <w:sz w:val="24"/>
        </w:rPr>
        <w:t xml:space="preserve">й организацией или несколькими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w:t>
      </w:r>
      <w:r>
        <w:rPr>
          <w:sz w:val="24"/>
        </w:rPr>
        <w:t xml:space="preserve">ькими планами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r/>
    </w:p>
    <w:p>
      <w:pPr>
        <w:pStyle w:val="828"/>
        <w:ind w:firstLine="540"/>
        <w:jc w:val="both"/>
        <w:spacing w:before="0" w:beforeAutospacing="0" w:after="0" w:afterAutospacing="0"/>
      </w:pPr>
      <w:r>
        <w:rPr>
          <w:sz w:val="24"/>
        </w:rPr>
        <w:t xml:space="preserve">4) гарантийное письмо федерального органа исполнительной власти, исполнительного органа суб</w:t>
      </w:r>
      <w:r>
        <w:rPr>
          <w:sz w:val="24"/>
        </w:rPr>
        <w:t xml:space="preserve">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денежных сумм, необходимых для осуществления мероприятий, предусмот</w:t>
      </w:r>
      <w:r>
        <w:rPr>
          <w:sz w:val="24"/>
        </w:rPr>
        <w:t xml:space="preserve">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r/>
    </w:p>
    <w:p>
      <w:pPr>
        <w:pStyle w:val="828"/>
        <w:jc w:val="both"/>
        <w:spacing w:before="0" w:beforeAutospacing="0" w:after="0" w:afterAutospacing="0"/>
      </w:pPr>
      <w:r>
        <w:rPr>
          <w:sz w:val="24"/>
        </w:rPr>
        <w:t xml:space="preserve">(в ред. Федерального </w:t>
      </w:r>
      <w:hyperlink r:id="rId5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закона</w:t>
        </w:r>
      </w:hyperlink>
      <w:r>
        <w:rPr>
          <w:sz w:val="24"/>
        </w:rPr>
        <w:t xml:space="preserve"> от 08.08.2024 N 232-ФЗ)</w:t>
      </w:r>
      <w:r/>
    </w:p>
    <w:p>
      <w:pPr>
        <w:pStyle w:val="828"/>
        <w:ind w:firstLine="540"/>
        <w:jc w:val="both"/>
        <w:spacing w:before="0" w:beforeAutospacing="0" w:after="0" w:afterAutospacing="0"/>
      </w:pPr>
      <w:r>
        <w:rPr>
          <w:sz w:val="24"/>
        </w:rPr>
        <w:t xml:space="preserve">13. </w:t>
      </w:r>
      <w:hyperlink r:id="rId575" w:tooltip="Приказ Минприроды России от 31.12.2020 N 1139 &quot;Об утверждении методики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quot; (Зарегистрировано в Минюсте России 10.03.2021 N 62699) {КонсультантПлюс}" w:history="1">
        <w:r>
          <w:rPr>
            <w:color w:val="0000ff"/>
            <w:sz w:val="24"/>
          </w:rPr>
          <w:t xml:space="preserve">Методика</w:t>
        </w:r>
      </w:hyperlink>
      <w:r>
        <w:rPr>
          <w:sz w:val="24"/>
        </w:rPr>
        <w:t xml:space="preserve">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w:t>
      </w:r>
      <w:r>
        <w:rPr>
          <w:sz w:val="24"/>
        </w:rPr>
        <w:t xml:space="preserve">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определяемым Правительством Российской Федерации.</w:t>
      </w:r>
      <w:r/>
    </w:p>
    <w:p>
      <w:pPr>
        <w:pStyle w:val="828"/>
        <w:ind w:firstLine="540"/>
        <w:jc w:val="both"/>
        <w:spacing w:before="0" w:beforeAutospacing="0" w:after="0" w:afterAutospacing="0"/>
      </w:pPr>
      <w:r>
        <w:rPr>
          <w:sz w:val="24"/>
        </w:rPr>
        <w:t xml:space="preserve">14. Эксплуатирующая организация при возникновении разливов нефти и нефтепродуктов обязана:</w:t>
      </w:r>
      <w:r/>
    </w:p>
    <w:p>
      <w:pPr>
        <w:pStyle w:val="828"/>
        <w:ind w:firstLine="540"/>
        <w:jc w:val="both"/>
        <w:spacing w:before="0" w:beforeAutospacing="0" w:after="0" w:afterAutospacing="0"/>
      </w:pPr>
      <w:r>
        <w:rPr>
          <w:sz w:val="24"/>
        </w:rPr>
        <w:t xml:space="preserve">1) обеспечить в </w:t>
      </w:r>
      <w:hyperlink r:id="rId576"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history="1">
        <w:r>
          <w:rPr>
            <w:color w:val="0000ff"/>
            <w:sz w:val="24"/>
          </w:rPr>
          <w:t xml:space="preserve">порядке</w:t>
        </w:r>
      </w:hyperlink>
      <w:r>
        <w:rPr>
          <w:sz w:val="24"/>
        </w:rPr>
        <w:t xml:space="preserve">, установленном Правительство</w:t>
      </w:r>
      <w:r>
        <w:rPr>
          <w:sz w:val="24"/>
        </w:rPr>
        <w:t xml:space="preserve">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Российской Федерации, Правительством Российской Федерации, а также органов государственной власти с</w:t>
      </w:r>
      <w:r>
        <w:rPr>
          <w:sz w:val="24"/>
        </w:rPr>
        <w:t xml:space="preserve">убъектов Российской Федерации и органов местного самоуправления на территории Российской Федерации, за исключением внутренних морских вод Российской Федерации и территориального моря Российской Федерации, на которой произошел разлив нефти и нефтепродуктов;</w:t>
      </w:r>
      <w:r/>
    </w:p>
    <w:p>
      <w:pPr>
        <w:pStyle w:val="828"/>
        <w:ind w:firstLine="540"/>
        <w:jc w:val="both"/>
        <w:spacing w:before="0" w:beforeAutospacing="0" w:after="0" w:afterAutospacing="0"/>
      </w:pPr>
      <w:r/>
      <w:bookmarkStart w:id="1268" w:name="P1268"/>
      <w:r/>
      <w:bookmarkEnd w:id="1268"/>
      <w:r>
        <w:rPr>
          <w:sz w:val="24"/>
        </w:rPr>
        <w:t xml:space="preserve">2) обеспечить организацию и проведение работ по </w:t>
      </w:r>
      <w:r>
        <w:rPr>
          <w:sz w:val="24"/>
        </w:rPr>
        <w:t xml:space="preserve">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w:t>
      </w:r>
      <w:r>
        <w:rPr>
          <w:sz w:val="24"/>
        </w:rPr>
        <w:t xml:space="preserve">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w:t>
      </w:r>
      <w:r>
        <w:rPr>
          <w:sz w:val="24"/>
        </w:rPr>
        <w:t xml:space="preserve">порядке</w:t>
      </w:r>
      <w:r>
        <w:rPr>
          <w:sz w:val="24"/>
        </w:rPr>
        <w:t xml:space="preserve">, либо силами собственных аварийно-спасательных служб и (или)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r/>
    </w:p>
    <w:p>
      <w:pPr>
        <w:pStyle w:val="828"/>
        <w:ind w:firstLine="540"/>
        <w:jc w:val="both"/>
        <w:spacing w:before="0" w:beforeAutospacing="0" w:after="0" w:afterAutospacing="0"/>
      </w:pPr>
      <w:r>
        <w:rPr>
          <w:sz w:val="24"/>
        </w:rPr>
        <w:t xml:space="preserve">3) обратиться в порядке</w:t>
      </w:r>
      <w:r>
        <w:rPr>
          <w:sz w:val="24"/>
        </w:rPr>
        <w:t xml:space="preserve">, установленном Правительством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w:t>
      </w:r>
      <w:r>
        <w:rPr>
          <w:sz w:val="24"/>
        </w:rPr>
        <w:t xml:space="preserve">ычайных ситуаций в целях осуществления мероприятий по ликвидации разливов нефти и нефтепродуктов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tooltip="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 w:anchor="P1268" w:history="1">
        <w:r>
          <w:rPr>
            <w:color w:val="0000ff"/>
            <w:sz w:val="24"/>
          </w:rPr>
          <w:t xml:space="preserve">подпункте 2</w:t>
        </w:r>
      </w:hyperlink>
      <w:r>
        <w:rPr>
          <w:sz w:val="24"/>
        </w:rPr>
        <w:t xml:space="preserve"> настоящего пункта;</w:t>
      </w:r>
      <w:r/>
    </w:p>
    <w:p>
      <w:pPr>
        <w:pStyle w:val="828"/>
        <w:ind w:firstLine="540"/>
        <w:jc w:val="both"/>
        <w:spacing w:before="0" w:beforeAutospacing="0" w:after="0" w:afterAutospacing="0"/>
      </w:pPr>
      <w:r>
        <w:rPr>
          <w:sz w:val="24"/>
        </w:rPr>
        <w:t xml:space="preserve">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r/>
    </w:p>
    <w:p>
      <w:pPr>
        <w:pStyle w:val="828"/>
        <w:ind w:firstLine="540"/>
        <w:jc w:val="both"/>
        <w:spacing w:before="0" w:beforeAutospacing="0" w:after="0" w:afterAutospacing="0"/>
      </w:pPr>
      <w:r>
        <w:rPr>
          <w:sz w:val="24"/>
        </w:rPr>
        <w:t xml:space="preserve">5) возместить в полном объеме вред, причиненный окружающей среде, жизни, здоровью и имуществу граждан, имуществу юридических лиц в результате </w:t>
      </w:r>
      <w:r>
        <w:rPr>
          <w:sz w:val="24"/>
        </w:rPr>
        <w:t xml:space="preserve">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w:t>
      </w:r>
      <w:hyperlink r:id="rId577" w:tooltip="Постановление Правительства РФ от 28.12.2020 N 2295 &quot;О порядке возмещени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возмещения расходов на привлечение {КонсультантПлюс}" w:history="1">
        <w:r>
          <w:rPr>
            <w:color w:val="0000ff"/>
            <w:sz w:val="24"/>
          </w:rPr>
          <w:t xml:space="preserve">порядке</w:t>
        </w:r>
      </w:hyperlink>
      <w:r>
        <w:rPr>
          <w:sz w:val="24"/>
        </w:rPr>
        <w:t xml:space="preserve">, установленном Правительством Российской Федерации.</w:t>
      </w:r>
      <w:r/>
    </w:p>
    <w:p>
      <w:pPr>
        <w:pStyle w:val="828"/>
        <w:ind w:firstLine="540"/>
        <w:jc w:val="both"/>
        <w:spacing w:before="0" w:beforeAutospacing="0" w:after="0" w:afterAutospacing="0"/>
      </w:pPr>
      <w:r>
        <w:rPr>
          <w:sz w:val="24"/>
        </w:rPr>
        <w:t xml:space="preserve">15. Федеральные органы исполнительной власти, определяемые соответственно Президентом Российской Федерации, Правительством Российской Федерации:</w:t>
      </w:r>
      <w:r/>
    </w:p>
    <w:p>
      <w:pPr>
        <w:pStyle w:val="828"/>
        <w:ind w:firstLine="540"/>
        <w:jc w:val="both"/>
        <w:spacing w:before="0" w:beforeAutospacing="0" w:after="0" w:afterAutospacing="0"/>
      </w:pPr>
      <w:r>
        <w:rPr>
          <w:sz w:val="24"/>
        </w:rPr>
        <w:t xml:space="preserve">1) осуществляют проверку соблюдения эксплуатирующей организацией установленных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w:t>
      </w:r>
      <w:r>
        <w:rPr>
          <w:sz w:val="24"/>
        </w:rPr>
        <w:t xml:space="preserve">язательных требований по предупреждению и ликвидации разливов нефти и нефтепродуктов 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r/>
    </w:p>
    <w:p>
      <w:pPr>
        <w:pStyle w:val="828"/>
        <w:ind w:firstLine="540"/>
        <w:jc w:val="both"/>
        <w:spacing w:before="0" w:beforeAutospacing="0" w:after="0" w:afterAutospacing="0"/>
      </w:pPr>
      <w:r>
        <w:rPr>
          <w:sz w:val="24"/>
        </w:rPr>
        <w:t xml:space="preserve">2) получают сведения (информацию) о мероприятиях по предупреждению и ликвидации разливов нефти и нефтепродуктов и запрашивают сведения (информацию), необходимые для осуществления ими своей деятельности;</w:t>
      </w:r>
      <w:r/>
    </w:p>
    <w:p>
      <w:pPr>
        <w:pStyle w:val="828"/>
        <w:ind w:firstLine="540"/>
        <w:jc w:val="both"/>
        <w:spacing w:before="0" w:beforeAutospacing="0" w:after="0" w:afterAutospacing="0"/>
      </w:pPr>
      <w:r>
        <w:rPr>
          <w:sz w:val="24"/>
        </w:rPr>
        <w:t xml:space="preserve">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w:t>
      </w:r>
      <w:r>
        <w:rPr>
          <w:sz w:val="24"/>
        </w:rPr>
        <w:t xml:space="preserve">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r/>
    </w:p>
    <w:p>
      <w:pPr>
        <w:pStyle w:val="828"/>
        <w:ind w:firstLine="540"/>
        <w:jc w:val="both"/>
        <w:spacing w:before="0" w:beforeAutospacing="0" w:after="0" w:afterAutospacing="0"/>
      </w:pPr>
      <w:r>
        <w:rPr>
          <w:sz w:val="24"/>
        </w:rPr>
        <w:t xml:space="preserve">4) координируют действия др</w:t>
      </w:r>
      <w:r>
        <w:rPr>
          <w:sz w:val="24"/>
        </w:rPr>
        <w:t xml:space="preserve">угих федеральных органов исполнительной власти, действующих в пределах установленной компетенции, исполнительных органов субъектов Российской Федерации, органов местного самоуправления и организаций при обнаружении фактов разливов нефти и нефтепродуктов, п</w:t>
      </w:r>
      <w:r>
        <w:rPr>
          <w:sz w:val="24"/>
        </w:rPr>
        <w:t xml:space="preserve">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w:t>
      </w:r>
      <w:r/>
    </w:p>
    <w:p>
      <w:pPr>
        <w:pStyle w:val="828"/>
        <w:jc w:val="both"/>
        <w:spacing w:before="0" w:beforeAutospacing="0" w:after="0" w:afterAutospacing="0"/>
      </w:pPr>
      <w:r>
        <w:rPr>
          <w:sz w:val="24"/>
        </w:rPr>
        <w:t xml:space="preserve">(в ред. Федерального </w:t>
      </w:r>
      <w:hyperlink r:id="rId5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закона</w:t>
        </w:r>
      </w:hyperlink>
      <w:r>
        <w:rPr>
          <w:sz w:val="24"/>
        </w:rPr>
        <w:t xml:space="preserve"> от 08.08.2024 N 232-ФЗ)</w:t>
      </w:r>
      <w:r/>
    </w:p>
    <w:p>
      <w:pPr>
        <w:pStyle w:val="828"/>
        <w:ind w:firstLine="540"/>
        <w:jc w:val="both"/>
        <w:spacing w:before="0" w:beforeAutospacing="0" w:after="0" w:afterAutospacing="0"/>
      </w:pPr>
      <w:r>
        <w:rPr>
          <w:sz w:val="24"/>
        </w:rPr>
        <w:t xml:space="preserve">5) привлекают на основании обращения эксплуатирующей организации в порядке, установленном Правител</w:t>
      </w:r>
      <w:r>
        <w:rPr>
          <w:sz w:val="24"/>
        </w:rPr>
        <w:t xml:space="preserve">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установленном </w:t>
      </w:r>
      <w:r>
        <w:rPr>
          <w:sz w:val="24"/>
        </w:rPr>
        <w:t xml:space="preserve">порядке</w:t>
      </w:r>
      <w:r>
        <w:rPr>
          <w:sz w:val="24"/>
        </w:rPr>
        <w:t xml:space="preserve">, в целях осуществления мероприятий по ликвидации разливов нефти и нефтепродуктов на территории Российской Федерации, за исклю</w:t>
      </w:r>
      <w:r>
        <w:rPr>
          <w:sz w:val="24"/>
        </w:rPr>
        <w:t xml:space="preserve">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tooltip="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 w:anchor="P1268" w:history="1">
        <w:r>
          <w:rPr>
            <w:color w:val="0000ff"/>
            <w:sz w:val="24"/>
          </w:rPr>
          <w:t xml:space="preserve">подпункте 2 пункта 14</w:t>
        </w:r>
      </w:hyperlink>
      <w:r>
        <w:rPr>
          <w:sz w:val="24"/>
        </w:rPr>
        <w:t xml:space="preserve"> настоящей статьи.</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w:t>
      </w:r>
      <w:r>
        <w:rPr>
          <w:sz w:val="24"/>
        </w:rPr>
        <w:t xml:space="preserve">я 46.1. Требования в области охраны окружающей среды при ликвидации горных выработок и иных сооружений, связанных с пользованием недрами, рекультивации земель с использованием вскрышных и вмещающих горных пород, отдельных отходов производства и потребления</w:t>
      </w:r>
      <w:r/>
    </w:p>
    <w:p>
      <w:pPr>
        <w:pStyle w:val="828"/>
        <w:ind w:firstLine="540"/>
        <w:jc w:val="both"/>
        <w:spacing w:before="0" w:beforeAutospacing="0" w:after="0" w:afterAutospacing="0"/>
      </w:pPr>
      <w:r>
        <w:rPr>
          <w:sz w:val="24"/>
        </w:rPr>
        <w:t xml:space="preserve">(введена Федеральным </w:t>
      </w:r>
      <w:hyperlink r:id="rId579"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343-ФЗ)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Для ликвидации горных выработок и иных сооружений, связанных с пользованием недрами, рекультивации земель допускается использование вс</w:t>
      </w:r>
      <w:r>
        <w:rPr>
          <w:sz w:val="24"/>
        </w:rPr>
        <w:t xml:space="preserve">крышных и вмещающих горных пород, отходов недропользования V класса опасности, образовавшихся при осуществлении пользования недрами, а также отходов производства черных металлов IV и V классов опасности, золошлаковых отходов V класса опасности от сжигания </w:t>
      </w:r>
      <w:r>
        <w:rPr>
          <w:sz w:val="24"/>
        </w:rPr>
        <w:t xml:space="preserve">угля, фосфогипса V класса опасности в соответствии с проектом ликвидации горных выработок и иных сооружений, связанных с пользованием недрами, или проектом рекультивации земель, получившими положительное заключение государственной экологической экспертизы.</w:t>
      </w:r>
      <w:r/>
    </w:p>
    <w:p>
      <w:pPr>
        <w:pStyle w:val="828"/>
        <w:ind w:firstLine="540"/>
        <w:jc w:val="both"/>
        <w:spacing w:before="0" w:beforeAutospacing="0" w:after="0" w:afterAutospacing="0"/>
      </w:pPr>
      <w:r>
        <w:rPr>
          <w:sz w:val="24"/>
        </w:rPr>
        <w:t xml:space="preserve">2. Использование д</w:t>
      </w:r>
      <w:r>
        <w:rPr>
          <w:sz w:val="24"/>
        </w:rPr>
        <w:t xml:space="preserve">ля ликвидации горных выработок и иных сооружений, связанных с пользованием недрами, рекультивации земель отходов недропользования V класса опасности, образовавшихся при осуществлении пользования недрами (за исключением вскрышных и вмещающих горных пород), </w:t>
      </w:r>
      <w:r>
        <w:rPr>
          <w:sz w:val="24"/>
        </w:rPr>
        <w:t xml:space="preserve">отходов производства черных металлов IV и V классов опасности, золошлаковых отходов V класса опасности от сжигания угля, фосфогипса V класса опасности допускается при условии подтверждения отнесения соответствующих отходов к конкретному классу опасности в </w:t>
      </w:r>
      <w:hyperlink r:id="rId580" w:tooltip="Приказ Минприроды России от 08.12.2020 N 1027 (ред. от 06.12.2023) &quot;Об утверждении порядка подтверждения отнесения отходов I - V классов опасности к конкретному классу опасности&quot; (Зарегистрировано в Минюсте России 25.12.2020 N 61833) (с изм. и доп., вступ. в силу с 01.01.2025) {КонсультантПлюс}" w:history="1">
        <w:r>
          <w:rPr>
            <w:color w:val="0000ff"/>
            <w:sz w:val="24"/>
          </w:rPr>
          <w:t xml:space="preserve">порядке</w:t>
        </w:r>
      </w:hyperlink>
      <w:r>
        <w:rPr>
          <w:sz w:val="24"/>
        </w:rPr>
        <w:t xml:space="preserve">, установленном законодательством Российской Федерации в области обращения с отходами производства и потребления.</w:t>
      </w:r>
      <w:r/>
    </w:p>
    <w:p>
      <w:pPr>
        <w:pStyle w:val="828"/>
        <w:ind w:firstLine="540"/>
        <w:jc w:val="both"/>
        <w:spacing w:before="0" w:beforeAutospacing="0" w:after="0" w:afterAutospacing="0"/>
      </w:pPr>
      <w:r>
        <w:rPr>
          <w:sz w:val="24"/>
        </w:rPr>
        <w:t xml:space="preserve">3. При проведении рекультивации земель использование отходов недропользования V класса опасности (за исключением вскрышных и вмещающих горных пород), образовавшихся при осуществлении</w:t>
      </w:r>
      <w:r>
        <w:rPr>
          <w:sz w:val="24"/>
        </w:rPr>
        <w:t xml:space="preserve"> пользования недрами, отходов производства черных металлов IV и V классов опасности, золошлаковых отходов V класса опасности от сжигания угля для проведения работ по рекультивации земель, связанных с восстановлением плодородного слоя почвы, не допускается.</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Производство и обращение потенциально опасных химических веществ, в том числе радиоак</w:t>
      </w:r>
      <w:r>
        <w:rPr>
          <w:sz w:val="24"/>
        </w:rPr>
        <w:t xml:space="preserve">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w:t>
      </w:r>
      <w:r>
        <w:rPr>
          <w:sz w:val="24"/>
        </w:rPr>
        <w:t xml:space="preserve">государственной регистрации</w:t>
      </w:r>
      <w:r>
        <w:rPr>
          <w:sz w:val="24"/>
        </w:rPr>
        <w:t xml:space="preserve"> этих веществ в соответствии с законодательством Российской Федерации.</w:t>
      </w:r>
      <w:r/>
    </w:p>
    <w:p>
      <w:pPr>
        <w:pStyle w:val="828"/>
        <w:ind w:firstLine="540"/>
        <w:jc w:val="both"/>
        <w:spacing w:before="0" w:beforeAutospacing="0" w:after="0" w:afterAutospacing="0"/>
      </w:pPr>
      <w:r>
        <w:rPr>
          <w:sz w:val="24"/>
        </w:rPr>
        <w:t xml:space="preserve">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r/>
    </w:p>
    <w:p>
      <w:pPr>
        <w:pStyle w:val="828"/>
        <w:ind w:firstLine="540"/>
        <w:jc w:val="both"/>
        <w:spacing w:before="0" w:beforeAutospacing="0" w:after="0" w:afterAutospacing="0"/>
      </w:pPr>
      <w:r>
        <w:rPr>
          <w:sz w:val="24"/>
        </w:rPr>
        <w:t xml:space="preserve">3. При эксплуатации и размещени</w:t>
      </w:r>
      <w:r>
        <w:rPr>
          <w:sz w:val="24"/>
        </w:rPr>
        <w:t xml:space="preserve">и специализированных хранилищ аммиака, метанола, аммиачной селитры и нитрата калия на территориях морских портов за пределами границ прибрежных защитных полос должны соблюдаться требования, исключающие причинение вреда здоровью человека и окружающей среде.</w:t>
      </w:r>
      <w:r/>
    </w:p>
    <w:p>
      <w:pPr>
        <w:pStyle w:val="828"/>
        <w:jc w:val="both"/>
        <w:spacing w:before="0" w:beforeAutospacing="0" w:after="0" w:afterAutospacing="0"/>
      </w:pPr>
      <w:r>
        <w:rPr>
          <w:sz w:val="24"/>
        </w:rPr>
        <w:t xml:space="preserve">(п. 3 введен Федеральным </w:t>
      </w:r>
      <w:hyperlink r:id="rId581" w:tooltip="Федеральный закон от 19.12.2023 N 613-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19.12.2023 N 613-ФЗ)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48. Требования в области охраны окружающей среды при использовании радиоактивных веществ и ядерных материалов</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Юридические и физические лица обязаны соблюдать </w:t>
      </w:r>
      <w:r>
        <w:rPr>
          <w:sz w:val="24"/>
        </w:rPr>
        <w:t xml:space="preserve">правила</w:t>
      </w:r>
      <w:r>
        <w:rPr>
          <w:sz w:val="24"/>
        </w:rPr>
        <w:t xml:space="preserve">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w:t>
      </w:r>
      <w:r>
        <w:rPr>
          <w:sz w:val="24"/>
        </w:rPr>
        <w:t xml:space="preserve">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r/>
    </w:p>
    <w:p>
      <w:pPr>
        <w:pStyle w:val="828"/>
        <w:ind w:firstLine="540"/>
        <w:jc w:val="both"/>
        <w:spacing w:before="0" w:beforeAutospacing="0" w:after="0" w:afterAutospacing="0"/>
      </w:pPr>
      <w:r>
        <w:rPr>
          <w:sz w:val="24"/>
        </w:rPr>
        <w:t xml:space="preserve">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w:t>
      </w:r>
      <w:r>
        <w:rPr>
          <w:sz w:val="24"/>
        </w:rPr>
        <w:t xml:space="preserve">ответственность</w:t>
      </w:r>
      <w:r>
        <w:rPr>
          <w:sz w:val="24"/>
        </w:rPr>
        <w:t xml:space="preserve"> в соответствии с законодательством Российской Федерации.</w:t>
      </w:r>
      <w:r/>
    </w:p>
    <w:p>
      <w:pPr>
        <w:pStyle w:val="828"/>
        <w:ind w:firstLine="540"/>
        <w:jc w:val="both"/>
        <w:spacing w:before="0" w:beforeAutospacing="0" w:after="0" w:afterAutospacing="0"/>
      </w:pPr>
      <w:r>
        <w:rPr>
          <w:sz w:val="24"/>
        </w:rPr>
        <w:t xml:space="preserve">3. Ввоз в Российскую Федерацию радиоактивных отходов из иностранных государств на основании дого</w:t>
      </w:r>
      <w:r>
        <w:rPr>
          <w:sz w:val="24"/>
        </w:rPr>
        <w:t xml:space="preserve">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w:t>
      </w:r>
      <w:hyperlink r:id="rId582"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w:t>
      </w:r>
      <w:r/>
    </w:p>
    <w:p>
      <w:pPr>
        <w:pStyle w:val="828"/>
        <w:jc w:val="both"/>
        <w:spacing w:before="0" w:beforeAutospacing="0" w:after="0" w:afterAutospacing="0"/>
      </w:pPr>
      <w:r>
        <w:rPr>
          <w:sz w:val="24"/>
        </w:rPr>
        <w:t xml:space="preserve">(в ред. Федеральных законов от 05.02.2007 </w:t>
      </w:r>
      <w:hyperlink r:id="rId583" w:tooltip="Федеральный закон от 05.02.2007 N 13-ФЗ (ред. от 07.07.2025)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КонсультантПлюс}" w:history="1">
        <w:r>
          <w:rPr>
            <w:color w:val="0000ff"/>
            <w:sz w:val="24"/>
          </w:rPr>
          <w:t xml:space="preserve">N 13-ФЗ</w:t>
        </w:r>
      </w:hyperlink>
      <w:r>
        <w:rPr>
          <w:sz w:val="24"/>
        </w:rPr>
        <w:t xml:space="preserve">, от 11.07.2011 </w:t>
      </w:r>
      <w:hyperlink r:id="rId584"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history="1">
        <w:r>
          <w:rPr>
            <w:color w:val="0000ff"/>
            <w:sz w:val="24"/>
          </w:rPr>
          <w:t xml:space="preserve">N 190-ФЗ</w:t>
        </w:r>
      </w:hyperlink>
      <w:r>
        <w:rPr>
          <w:sz w:val="24"/>
        </w:rPr>
        <w:t xml:space="preserve">)</w:t>
      </w:r>
      <w:r/>
    </w:p>
    <w:p>
      <w:pPr>
        <w:pStyle w:val="828"/>
        <w:ind w:firstLine="540"/>
        <w:jc w:val="both"/>
        <w:spacing w:before="0" w:beforeAutospacing="0" w:after="0" w:afterAutospacing="0"/>
      </w:pPr>
      <w:r>
        <w:rPr>
          <w:sz w:val="24"/>
        </w:rPr>
        <w:t xml:space="preserve">4. Ввоз в Российскую Ф</w:t>
      </w:r>
      <w:r>
        <w:rPr>
          <w:sz w:val="24"/>
        </w:rPr>
        <w:t xml:space="preserve">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w:t>
      </w:r>
      <w:r>
        <w:rPr>
          <w:sz w:val="24"/>
        </w:rPr>
        <w:t xml:space="preserve">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r/>
    </w:p>
    <w:p>
      <w:pPr>
        <w:pStyle w:val="828"/>
        <w:ind w:firstLine="540"/>
        <w:jc w:val="both"/>
        <w:spacing w:before="0" w:beforeAutospacing="0" w:after="0" w:afterAutospacing="0"/>
      </w:pPr>
      <w:r>
        <w:rPr>
          <w:sz w:val="24"/>
        </w:rPr>
        <w:t xml:space="preserve">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r/>
    </w:p>
    <w:p>
      <w:pPr>
        <w:pStyle w:val="828"/>
        <w:ind w:firstLine="540"/>
        <w:jc w:val="both"/>
        <w:spacing w:before="0" w:beforeAutospacing="0" w:after="0" w:afterAutospacing="0"/>
      </w:pPr>
      <w:r/>
      <w:hyperlink r:id="rId585" w:tooltip="Постановление Правительства РФ от 11.07.2003 N 418 (ред. от 04.09.2012) &quot;О порядке ввоза в Российскую Федерацию облученных тепловыделяющих сборок ядерных реакторов&quot; (вместе с &quot;Положением о ввозе в Российскую Федерацию облученных тепловыделяющих сборок ядерных реакторов&quot;) {КонсультантПлюс}" w:history="1">
        <w:r>
          <w:rPr>
            <w:color w:val="0000ff"/>
            <w:sz w:val="24"/>
          </w:rPr>
          <w:t xml:space="preserve">Порядок</w:t>
        </w:r>
      </w:hyperlink>
      <w:r>
        <w:rPr>
          <w:sz w:val="24"/>
        </w:rPr>
        <w:t xml:space="preserve">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w:t>
      </w:r>
      <w:r>
        <w:rPr>
          <w:sz w:val="24"/>
        </w:rPr>
        <w:t xml:space="preserve">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49. Требования в области охраны окружающей среды при использовании химических веществ в сельском хозяйстве и лесном хозяйстве</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Юридические и физические лица обязаны выполня</w:t>
      </w:r>
      <w:r>
        <w:rPr>
          <w:sz w:val="24"/>
        </w:rPr>
        <w:t xml:space="preserve">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w:t>
      </w:r>
      <w:r>
        <w:rPr>
          <w:sz w:val="24"/>
        </w:rPr>
        <w:t xml:space="preserve">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r/>
    </w:p>
    <w:p>
      <w:pPr>
        <w:pStyle w:val="828"/>
        <w:ind w:firstLine="540"/>
        <w:jc w:val="both"/>
        <w:spacing w:before="0" w:beforeAutospacing="0" w:after="0" w:afterAutospacing="0"/>
      </w:pPr>
      <w:r>
        <w:rPr>
          <w:sz w:val="24"/>
        </w:rPr>
        <w:t xml:space="preserve">2. Запрещается применение токсичных химических препаратов, не подвергающихся распаду.</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50. Охрана окружающей среды от негативного биологического воздействия</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Запрещаются производство, разведение и использование растений, животных и др</w:t>
      </w:r>
      <w:r>
        <w:rPr>
          <w:sz w:val="24"/>
        </w:rPr>
        <w:t xml:space="preserve">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w:t>
      </w:r>
      <w:r>
        <w:rPr>
          <w:sz w:val="24"/>
        </w:rPr>
        <w:t xml:space="preserve">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r/>
    </w:p>
    <w:p>
      <w:pPr>
        <w:pStyle w:val="828"/>
        <w:ind w:firstLine="540"/>
        <w:jc w:val="both"/>
        <w:spacing w:before="0" w:beforeAutospacing="0" w:after="0" w:afterAutospacing="0"/>
      </w:pPr>
      <w:r>
        <w:rPr>
          <w:sz w:val="24"/>
        </w:rPr>
        <w:t xml:space="preserve">Запрещаются выращивание и разведение растений и животных, генетическая программа которых изменена с использованием методов генной инженери</w:t>
      </w:r>
      <w:r>
        <w:rPr>
          <w:sz w:val="24"/>
        </w:rPr>
        <w:t xml:space="preserve">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r/>
    </w:p>
    <w:p>
      <w:pPr>
        <w:pStyle w:val="828"/>
        <w:jc w:val="both"/>
        <w:spacing w:before="0" w:beforeAutospacing="0" w:after="0" w:afterAutospacing="0"/>
      </w:pPr>
      <w:r>
        <w:rPr>
          <w:sz w:val="24"/>
        </w:rPr>
        <w:t xml:space="preserve">(абзац введен Федеральным </w:t>
      </w:r>
      <w:hyperlink r:id="rId586"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history="1">
        <w:r>
          <w:rPr>
            <w:color w:val="0000ff"/>
            <w:sz w:val="24"/>
          </w:rPr>
          <w:t xml:space="preserve">законом</w:t>
        </w:r>
      </w:hyperlink>
      <w:r>
        <w:rPr>
          <w:sz w:val="24"/>
        </w:rPr>
        <w:t xml:space="preserve"> от 03.07.2016 N 358-ФЗ)</w:t>
      </w:r>
      <w:r/>
    </w:p>
    <w:p>
      <w:pPr>
        <w:pStyle w:val="828"/>
        <w:ind w:firstLine="540"/>
        <w:jc w:val="both"/>
        <w:spacing w:before="0" w:beforeAutospacing="0" w:after="0" w:afterAutospacing="0"/>
      </w:pPr>
      <w:r>
        <w:rPr>
          <w:sz w:val="24"/>
        </w:rPr>
        <w:t xml:space="preserve">2.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которые являются опа</w:t>
      </w:r>
      <w:r>
        <w:rPr>
          <w:sz w:val="24"/>
        </w:rPr>
        <w:t xml:space="preserve">сными производственными объектами и (или) в которых находятся опасные производственные объекты,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w:t>
      </w:r>
      <w:r/>
    </w:p>
    <w:p>
      <w:pPr>
        <w:pStyle w:val="828"/>
        <w:jc w:val="both"/>
        <w:spacing w:before="0" w:beforeAutospacing="0" w:after="0" w:afterAutospacing="0"/>
      </w:pPr>
      <w:r>
        <w:rPr>
          <w:sz w:val="24"/>
        </w:rPr>
        <w:t xml:space="preserve">(п. 2 в ред. Федерального </w:t>
      </w:r>
      <w:hyperlink r:id="rId587"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30.12.2021 N 446-ФЗ)</w:t>
      </w:r>
      <w:r/>
    </w:p>
    <w:p>
      <w:pPr>
        <w:pStyle w:val="828"/>
        <w:ind w:firstLine="540"/>
        <w:jc w:val="both"/>
        <w:spacing w:before="0" w:beforeAutospacing="0" w:after="0" w:afterAutospacing="0"/>
      </w:pPr>
      <w:r>
        <w:rPr>
          <w:sz w:val="24"/>
        </w:rPr>
        <w:t xml:space="preserve">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w:t>
      </w:r>
      <w:r>
        <w:rPr>
          <w:sz w:val="24"/>
        </w:rPr>
        <w:t xml:space="preserve">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50.1. Охрана окружающей среды от распространения опасных видов инвазивных (чужеродных) растений</w:t>
      </w:r>
      <w:r/>
    </w:p>
    <w:p>
      <w:pPr>
        <w:pStyle w:val="828"/>
        <w:ind w:firstLine="540"/>
        <w:jc w:val="both"/>
        <w:spacing w:before="0" w:beforeAutospacing="0" w:after="0" w:afterAutospacing="0"/>
      </w:pPr>
      <w:r>
        <w:rPr>
          <w:sz w:val="24"/>
        </w:rPr>
        <w:t xml:space="preserve">(введена Федеральным </w:t>
      </w:r>
      <w:hyperlink r:id="rId588"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31.07.2025 N 294-ФЗ)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Правообладатели земельных участков, обладатели публичного сервитута обязаны проводить мероприятия по охране окружающей среды от распространения опасных видов инвазивных (чужеродных) растений и уничтожению таких растений.</w:t>
      </w:r>
      <w:r/>
    </w:p>
    <w:p>
      <w:pPr>
        <w:pStyle w:val="828"/>
        <w:ind w:firstLine="540"/>
        <w:jc w:val="both"/>
        <w:spacing w:before="0" w:beforeAutospacing="0" w:after="0" w:afterAutospacing="0"/>
      </w:pPr>
      <w:r>
        <w:rPr>
          <w:sz w:val="24"/>
        </w:rPr>
        <w:t xml:space="preserve">2. Перечень опасных видов инвазивных (чужеродных) растений, которые не отнесены к карантинным о</w:t>
      </w:r>
      <w:r>
        <w:rPr>
          <w:sz w:val="24"/>
        </w:rPr>
        <w:t xml:space="preserve">бъектам и сорным растениям и в отношении которых должны приниматься меры по их выявлению, предотвращению их распространения и их уничтожению, устанавливается нормативным правовым актом субъекта Российской Федерации, за исключением случая, предусмотренного </w:t>
      </w:r>
      <w:hyperlink w:tooltip="4. Особенности проведения мероприятий по охране окружающей среды от распространения опасных видов инвазивных (чужеродных) растений и уничтожению таких растений в лесах и на особо охраняемых природных территориях устанавливаются федеральными законами." w:anchor="P1326" w:history="1">
        <w:r>
          <w:rPr>
            <w:color w:val="0000ff"/>
            <w:sz w:val="24"/>
          </w:rPr>
          <w:t xml:space="preserve">пунктом 4</w:t>
        </w:r>
      </w:hyperlink>
      <w:r>
        <w:rPr>
          <w:sz w:val="24"/>
        </w:rPr>
        <w:t xml:space="preserve"> настоящей статьи.</w:t>
      </w:r>
      <w:r/>
    </w:p>
    <w:p>
      <w:pPr>
        <w:pStyle w:val="828"/>
        <w:ind w:firstLine="540"/>
        <w:jc w:val="both"/>
        <w:spacing w:before="0" w:beforeAutospacing="0" w:after="0" w:afterAutospacing="0"/>
      </w:pPr>
      <w:r>
        <w:rPr>
          <w:sz w:val="24"/>
        </w:rPr>
        <w:t xml:space="preserve">3. Мероприятия по охране окружающей среды от распространения опасных видов инвазивных (чужеродных) растений и уничтожению таких растений проводятся способами, не запрещенными законодательством Российской Федерации, в том числе с использованием энтомофагов.</w:t>
      </w:r>
      <w:r/>
    </w:p>
    <w:p>
      <w:pPr>
        <w:pStyle w:val="828"/>
        <w:ind w:firstLine="540"/>
        <w:jc w:val="both"/>
        <w:spacing w:before="0" w:beforeAutospacing="0" w:after="0" w:afterAutospacing="0"/>
      </w:pPr>
      <w:r/>
      <w:bookmarkStart w:id="1326" w:name="P1326"/>
      <w:r/>
      <w:bookmarkEnd w:id="1326"/>
      <w:r>
        <w:rPr>
          <w:sz w:val="24"/>
        </w:rPr>
        <w:t xml:space="preserve">4. Особенности проведения мероприятий по охране окружающей среды от распространения опасных </w:t>
      </w:r>
      <w:r>
        <w:rPr>
          <w:sz w:val="24"/>
        </w:rPr>
        <w:t xml:space="preserve">видов</w:t>
      </w:r>
      <w:r>
        <w:rPr>
          <w:sz w:val="24"/>
        </w:rPr>
        <w:t xml:space="preserve"> инвазивных (чужеродных) растений и уничтожению таких растений в лесах и на особо охраняемых природных территориях устанавливаются федеральными </w:t>
      </w:r>
      <w:r>
        <w:rPr>
          <w:sz w:val="24"/>
        </w:rPr>
        <w:t xml:space="preserve">законами</w:t>
      </w:r>
      <w:r>
        <w:rPr>
          <w:sz w:val="24"/>
        </w:rPr>
        <w:t xml:space="preserve">.</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51. Требования в области охраны окружающей среды при обращении с отходами производства и потребления</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w:t>
      </w:r>
      <w:r>
        <w:rPr>
          <w:sz w:val="24"/>
        </w:rPr>
        <w:t xml:space="preserve">законодательством</w:t>
      </w:r>
      <w:r>
        <w:rPr>
          <w:sz w:val="24"/>
        </w:rPr>
        <w:t xml:space="preserve"> Российской Федерации.</w:t>
      </w:r>
      <w:r/>
    </w:p>
    <w:p>
      <w:pPr>
        <w:pStyle w:val="828"/>
        <w:jc w:val="both"/>
        <w:spacing w:before="0" w:beforeAutospacing="0" w:after="0" w:afterAutospacing="0"/>
      </w:pPr>
      <w:r>
        <w:rPr>
          <w:sz w:val="24"/>
        </w:rPr>
        <w:t xml:space="preserve">(п. 1 в ред. Федерального </w:t>
      </w:r>
      <w:hyperlink r:id="rId58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закона</w:t>
        </w:r>
      </w:hyperlink>
      <w:r>
        <w:rPr>
          <w:sz w:val="24"/>
        </w:rPr>
        <w:t xml:space="preserve"> от 29.12.2014 N 458-ФЗ)</w:t>
      </w:r>
      <w:r/>
    </w:p>
    <w:p>
      <w:pPr>
        <w:pStyle w:val="828"/>
        <w:ind w:firstLine="540"/>
        <w:jc w:val="both"/>
        <w:spacing w:before="0" w:beforeAutospacing="0" w:after="0" w:afterAutospacing="0"/>
      </w:pPr>
      <w:r>
        <w:rPr>
          <w:sz w:val="24"/>
        </w:rPr>
        <w:t xml:space="preserve">2. Запрещаются:</w:t>
      </w:r>
      <w:r/>
    </w:p>
    <w:p>
      <w:pPr>
        <w:pStyle w:val="828"/>
        <w:ind w:firstLine="540"/>
        <w:jc w:val="both"/>
        <w:spacing w:before="0" w:beforeAutospacing="0" w:after="0" w:afterAutospacing="0"/>
      </w:pPr>
      <w:r>
        <w:rPr>
          <w:sz w:val="24"/>
        </w:rPr>
        <w:t xml:space="preserve">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r/>
    </w:p>
    <w:p>
      <w:pPr>
        <w:pStyle w:val="828"/>
        <w:ind w:firstLine="540"/>
        <w:jc w:val="both"/>
        <w:spacing w:before="0" w:beforeAutospacing="0" w:after="0" w:afterAutospacing="0"/>
      </w:pPr>
      <w:r>
        <w:rPr>
          <w:sz w:val="24"/>
        </w:rPr>
        <w:t xml:space="preserve">размещение отходов I - IV классов опасности и радиоактивных отходов на территориях, прилегающих к городским и сельским поселениям, в лесопарковых, рекреационных зонах, в грани</w:t>
      </w:r>
      <w:r>
        <w:rPr>
          <w:sz w:val="24"/>
        </w:rPr>
        <w:t xml:space="preserve">цах округов санитарной (горно-санитарной) охраны природных лечебных ресурсов,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w:t>
      </w:r>
      <w:r/>
    </w:p>
    <w:p>
      <w:pPr>
        <w:pStyle w:val="828"/>
        <w:jc w:val="both"/>
        <w:spacing w:before="0" w:beforeAutospacing="0" w:after="0" w:afterAutospacing="0"/>
      </w:pPr>
      <w:r>
        <w:rPr>
          <w:sz w:val="24"/>
        </w:rPr>
        <w:t xml:space="preserve">(в ред. Федеральных законов от 31.12.2017 </w:t>
      </w:r>
      <w:hyperlink r:id="rId590"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N 503-ФЗ</w:t>
        </w:r>
      </w:hyperlink>
      <w:r>
        <w:rPr>
          <w:sz w:val="24"/>
        </w:rPr>
        <w:t xml:space="preserve">, от 04.08.2023 </w:t>
      </w:r>
      <w:hyperlink r:id="rId591"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history="1">
        <w:r>
          <w:rPr>
            <w:color w:val="0000ff"/>
            <w:sz w:val="24"/>
          </w:rPr>
          <w:t xml:space="preserve">N 469-ФЗ</w:t>
        </w:r>
      </w:hyperlink>
      <w:r>
        <w:rPr>
          <w:sz w:val="24"/>
        </w:rPr>
        <w:t xml:space="preserve">)</w:t>
      </w:r>
      <w:r/>
    </w:p>
    <w:p>
      <w:pPr>
        <w:pStyle w:val="828"/>
        <w:ind w:firstLine="540"/>
        <w:jc w:val="both"/>
        <w:spacing w:before="0" w:beforeAutospacing="0" w:after="0" w:afterAutospacing="0"/>
      </w:pPr>
      <w:r>
        <w:rPr>
          <w:sz w:val="24"/>
        </w:rPr>
        <w:t xml:space="preserve">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r/>
    </w:p>
    <w:p>
      <w:pPr>
        <w:pStyle w:val="828"/>
        <w:jc w:val="both"/>
        <w:spacing w:before="0" w:beforeAutospacing="0" w:after="0" w:afterAutospacing="0"/>
      </w:pPr>
      <w:r>
        <w:rPr>
          <w:sz w:val="24"/>
        </w:rPr>
        <w:t xml:space="preserve">(в ред. Федерального </w:t>
      </w:r>
      <w:hyperlink r:id="rId59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31.12.2017 N 503-ФЗ)</w:t>
      </w:r>
      <w:r/>
    </w:p>
    <w:p>
      <w:pPr>
        <w:pStyle w:val="828"/>
        <w:ind w:firstLine="540"/>
        <w:jc w:val="both"/>
        <w:spacing w:before="0" w:beforeAutospacing="0" w:after="0" w:afterAutospacing="0"/>
      </w:pPr>
      <w:r>
        <w:rPr>
          <w:sz w:val="24"/>
        </w:rPr>
        <w:t xml:space="preserve">ввоз отходов I - IV классов опасности в Российскую Федерацию в целях их захоронения и обезвреживания;</w:t>
      </w:r>
      <w:r/>
    </w:p>
    <w:p>
      <w:pPr>
        <w:pStyle w:val="828"/>
        <w:jc w:val="both"/>
        <w:spacing w:before="0" w:beforeAutospacing="0" w:after="0" w:afterAutospacing="0"/>
      </w:pPr>
      <w:r>
        <w:rPr>
          <w:sz w:val="24"/>
        </w:rPr>
        <w:t xml:space="preserve">(в ред. Федеральных законов от 11.07.2011 </w:t>
      </w:r>
      <w:hyperlink r:id="rId593"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history="1">
        <w:r>
          <w:rPr>
            <w:color w:val="0000ff"/>
            <w:sz w:val="24"/>
          </w:rPr>
          <w:t xml:space="preserve">N 190-ФЗ</w:t>
        </w:r>
      </w:hyperlink>
      <w:r>
        <w:rPr>
          <w:sz w:val="24"/>
        </w:rPr>
        <w:t xml:space="preserve">, от 31.12.2017 </w:t>
      </w:r>
      <w:hyperlink r:id="rId59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N 503-ФЗ</w:t>
        </w:r>
      </w:hyperlink>
      <w:r>
        <w:rPr>
          <w:sz w:val="24"/>
        </w:rPr>
        <w:t xml:space="preserve">)</w:t>
      </w:r>
      <w:r/>
    </w:p>
    <w:p>
      <w:pPr>
        <w:pStyle w:val="828"/>
        <w:ind w:firstLine="540"/>
        <w:jc w:val="both"/>
        <w:spacing w:before="0" w:beforeAutospacing="0" w:after="0" w:afterAutospacing="0"/>
      </w:pPr>
      <w:r>
        <w:rPr>
          <w:sz w:val="24"/>
        </w:rPr>
        <w:t xml:space="preserve">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w:t>
      </w:r>
      <w:hyperlink r:id="rId595"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"Об обращении с радиоактивными отходами и о внесении изменений в отдельные законодательные акты Российской Федерации";</w:t>
      </w:r>
      <w:r/>
    </w:p>
    <w:p>
      <w:pPr>
        <w:pStyle w:val="828"/>
        <w:jc w:val="both"/>
        <w:spacing w:before="0" w:beforeAutospacing="0" w:after="0" w:afterAutospacing="0"/>
      </w:pPr>
      <w:r>
        <w:rPr>
          <w:sz w:val="24"/>
        </w:rPr>
        <w:t xml:space="preserve">(абзац введен Федеральным </w:t>
      </w:r>
      <w:hyperlink r:id="rId596"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11.07.2011 N 190-ФЗ)</w:t>
      </w:r>
      <w:r/>
    </w:p>
    <w:p>
      <w:pPr>
        <w:pStyle w:val="828"/>
        <w:ind w:firstLine="540"/>
        <w:jc w:val="both"/>
        <w:spacing w:before="0" w:beforeAutospacing="0" w:after="0" w:afterAutospacing="0"/>
      </w:pPr>
      <w:r>
        <w:rPr>
          <w:sz w:val="24"/>
        </w:rPr>
        <w:t xml:space="preserve">захоронение в объектах размещения отходов прои</w:t>
      </w:r>
      <w:r>
        <w:rPr>
          <w:sz w:val="24"/>
        </w:rPr>
        <w:t xml:space="preserve">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r/>
    </w:p>
    <w:p>
      <w:pPr>
        <w:pStyle w:val="828"/>
        <w:jc w:val="both"/>
        <w:spacing w:before="0" w:beforeAutospacing="0" w:after="0" w:afterAutospacing="0"/>
      </w:pPr>
      <w:r>
        <w:rPr>
          <w:sz w:val="24"/>
        </w:rPr>
        <w:t xml:space="preserve">(абзац введен Федеральным </w:t>
      </w:r>
      <w:hyperlink r:id="rId597"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t xml:space="preserve">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w:t>
      </w:r>
      <w:r>
        <w:rPr>
          <w:sz w:val="24"/>
        </w:rPr>
        <w:t xml:space="preserve">законодательством</w:t>
      </w:r>
      <w:r>
        <w:rPr>
          <w:sz w:val="24"/>
        </w:rPr>
        <w:t xml:space="preserve"> Российской Федерации.</w:t>
      </w:r>
      <w:r/>
    </w:p>
    <w:p>
      <w:pPr>
        <w:pStyle w:val="828"/>
        <w:jc w:val="both"/>
        <w:spacing w:before="0" w:beforeAutospacing="0" w:after="0" w:afterAutospacing="0"/>
      </w:pPr>
      <w:r>
        <w:rPr>
          <w:sz w:val="24"/>
        </w:rPr>
        <w:t xml:space="preserve">(в ред. Федерального </w:t>
      </w:r>
      <w:hyperlink r:id="rId598"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закона</w:t>
        </w:r>
      </w:hyperlink>
      <w:r>
        <w:rPr>
          <w:sz w:val="24"/>
        </w:rPr>
        <w:t xml:space="preserve"> от 29.12.2014 N 458-ФЗ)</w:t>
      </w:r>
      <w:r/>
    </w:p>
    <w:p>
      <w:pPr>
        <w:pStyle w:val="828"/>
        <w:ind w:firstLine="540"/>
        <w:jc w:val="both"/>
        <w:spacing w:before="0" w:beforeAutospacing="0" w:after="0" w:afterAutospacing="0"/>
      </w:pPr>
      <w:r>
        <w:rPr>
          <w:sz w:val="24"/>
        </w:rPr>
        <w:t xml:space="preserve">4. Утратил силу. - Федеральный </w:t>
      </w:r>
      <w:hyperlink r:id="rId599"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31.12.2017 N 503-ФЗ.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51.1. Требования при обращении с побочными продуктами производства</w:t>
      </w:r>
      <w:r/>
    </w:p>
    <w:p>
      <w:pPr>
        <w:pStyle w:val="828"/>
        <w:ind w:firstLine="540"/>
        <w:jc w:val="both"/>
        <w:spacing w:before="0" w:beforeAutospacing="0" w:after="0" w:afterAutospacing="0"/>
      </w:pPr>
      <w:r>
        <w:rPr>
          <w:sz w:val="24"/>
        </w:rPr>
        <w:t xml:space="preserve">(введена Федеральным </w:t>
      </w:r>
      <w:hyperlink r:id="rId600"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Юридические лица, индивидуальные предприниматели, в результате хозяйственной и (или) иной деятельности которых образуются не являющиеся продукцией производства вещества и (или</w:t>
      </w:r>
      <w:r>
        <w:rPr>
          <w:sz w:val="24"/>
        </w:rPr>
        <w:t xml:space="preserve">) предметы, самостоятельно осуществляют их отнесение к отходам либо побочным продуктам производства вне зависимости от факта включения таких веществ и (или) предметов в федеральный классификационный каталог отходов, за исключением случая, предусмотренного </w:t>
      </w:r>
      <w:hyperlink w:tooltip="10. Правительство Российской Федерации устанавливает перечень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 w:anchor="P1365" w:history="1">
        <w:r>
          <w:rPr>
            <w:color w:val="0000ff"/>
            <w:sz w:val="24"/>
          </w:rPr>
          <w:t xml:space="preserve">пунктом 10</w:t>
        </w:r>
      </w:hyperlink>
      <w:r>
        <w:rPr>
          <w:sz w:val="24"/>
        </w:rPr>
        <w:t xml:space="preserve"> настоящей статьи.</w:t>
      </w:r>
      <w:r/>
    </w:p>
    <w:p>
      <w:pPr>
        <w:pStyle w:val="828"/>
        <w:ind w:firstLine="540"/>
        <w:jc w:val="both"/>
        <w:spacing w:before="0" w:beforeAutospacing="0" w:after="0" w:afterAutospacing="0"/>
      </w:pPr>
      <w:r>
        <w:rPr>
          <w:sz w:val="24"/>
        </w:rPr>
        <w:t xml:space="preserve">2. К побочным продуктам производства могут быть отнесены вещества и (или) предметы, образующиеся при производстве основной продукции, в том числе при выполнении работ</w:t>
      </w:r>
      <w:r>
        <w:rPr>
          <w:sz w:val="24"/>
        </w:rPr>
        <w:t xml:space="preserve"> и оказании услуг, и не являющиеся целью данного производства, работ или услуг, если такие вещества и (или) предметы пригодны в качестве сырья в производстве либо для потребления в качестве продукции в соответствии с законодательством Российской Федерации.</w:t>
      </w:r>
      <w:r/>
    </w:p>
    <w:p>
      <w:pPr>
        <w:pStyle w:val="828"/>
        <w:ind w:firstLine="540"/>
        <w:jc w:val="both"/>
        <w:spacing w:before="0" w:beforeAutospacing="0" w:after="0" w:afterAutospacing="0"/>
      </w:pPr>
      <w:r>
        <w:rPr>
          <w:sz w:val="24"/>
        </w:rPr>
        <w:t xml:space="preserve">3. Юридические лица, индивидуальные предприниматели, в результате хозяйственной и (или) иной деятельности которых образуются побочные продукты производства, осуществляют их отдельный учет обособленно от учета основной продукции производства и отходов.</w:t>
      </w:r>
      <w:r/>
    </w:p>
    <w:p>
      <w:pPr>
        <w:pStyle w:val="828"/>
        <w:ind w:firstLine="540"/>
        <w:jc w:val="both"/>
        <w:spacing w:before="0" w:beforeAutospacing="0" w:after="0" w:afterAutospacing="0"/>
      </w:pPr>
      <w:r>
        <w:rPr>
          <w:sz w:val="24"/>
        </w:rPr>
        <w:t xml:space="preserve">4. Юридические лица, индивидуальные предприниматели, в результате хозяйственной и (ил</w:t>
      </w:r>
      <w:r>
        <w:rPr>
          <w:sz w:val="24"/>
        </w:rPr>
        <w:t xml:space="preserve">и) иной деятельности которых образовались побочные продукты производства, информацию о видах побочных продуктов производства, об объемах их образования, о дате их образования, планируемых сроках использования в собственном производстве или о передаче други</w:t>
      </w:r>
      <w:r>
        <w:rPr>
          <w:sz w:val="24"/>
        </w:rPr>
        <w:t xml:space="preserve">м лицам и результатах таких использования либо передачи отражают в программе производственного экологического контроля и отчете об организации и о результатах осуществления производственного экологического контроля в соответствии с порядком, установленным </w:t>
      </w:r>
      <w:hyperlink w:tooltip="Статья 67. Производственный контроль в области охраны окружающей среды (производственный экологический контроль)" w:anchor="P1839" w:history="1">
        <w:r>
          <w:rPr>
            <w:color w:val="0000ff"/>
            <w:sz w:val="24"/>
          </w:rPr>
          <w:t xml:space="preserve">статьей 67</w:t>
        </w:r>
      </w:hyperlink>
      <w:r>
        <w:rPr>
          <w:sz w:val="24"/>
        </w:rPr>
        <w:t xml:space="preserve"> настоящего Федерального закона.</w:t>
      </w:r>
      <w:r/>
    </w:p>
    <w:p>
      <w:pPr>
        <w:pStyle w:val="828"/>
        <w:ind w:firstLine="540"/>
        <w:jc w:val="both"/>
        <w:spacing w:before="0" w:beforeAutospacing="0" w:after="0" w:afterAutospacing="0"/>
      </w:pPr>
      <w:r>
        <w:rPr>
          <w:sz w:val="24"/>
        </w:rPr>
        <w:t xml:space="preserve">5. При обраще</w:t>
      </w:r>
      <w:r>
        <w:rPr>
          <w:sz w:val="24"/>
        </w:rPr>
        <w:t xml:space="preserve">нии с побочными продуктами производства (складировании (хранении), транспортировке, обработке (переработке), в том числе обезвреживании, использовании) не допускается загрязнение окружающей среды и ее компонентов, в том числе почв, водных объектов и лесов.</w:t>
      </w:r>
      <w:r/>
    </w:p>
    <w:p>
      <w:pPr>
        <w:pStyle w:val="828"/>
        <w:ind w:firstLine="540"/>
        <w:jc w:val="both"/>
        <w:spacing w:before="0" w:beforeAutospacing="0" w:after="0" w:afterAutospacing="0"/>
      </w:pPr>
      <w:r>
        <w:rPr>
          <w:sz w:val="24"/>
        </w:rPr>
        <w:t xml:space="preserve">6. Не допускается передача юридическим лицом, индивидуальным предпринимателем третьим лицам побочных продуктов производства, которые не соответствуют требованиям, установленным к сырью либо продукции в соответствии с законодательством Российской Федерации.</w:t>
      </w:r>
      <w:r/>
    </w:p>
    <w:p>
      <w:pPr>
        <w:pStyle w:val="828"/>
        <w:ind w:firstLine="540"/>
        <w:jc w:val="both"/>
        <w:spacing w:before="0" w:beforeAutospacing="0" w:after="0" w:afterAutospacing="0"/>
      </w:pPr>
      <w:r>
        <w:rPr>
          <w:sz w:val="24"/>
        </w:rPr>
        <w:t xml:space="preserve">7. Побочные продукты производства не признаются отходами, за исключением случаев, предусмотренных </w:t>
      </w:r>
      <w:hyperlink w:tooltip="8. Побочные продукты производства признаются отходами в случае:" w:anchor="P1361" w:history="1">
        <w:r>
          <w:rPr>
            <w:color w:val="0000ff"/>
            <w:sz w:val="24"/>
          </w:rPr>
          <w:t xml:space="preserve">пунктами 8</w:t>
        </w:r>
      </w:hyperlink>
      <w:r>
        <w:rPr>
          <w:sz w:val="24"/>
        </w:rPr>
        <w:t xml:space="preserve"> и </w:t>
      </w:r>
      <w:hyperlink w:tooltip="10. Правительство Российской Федерации устанавливает перечень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 w:anchor="P1365" w:history="1">
        <w:r>
          <w:rPr>
            <w:color w:val="0000ff"/>
            <w:sz w:val="24"/>
          </w:rPr>
          <w:t xml:space="preserve">10</w:t>
        </w:r>
      </w:hyperlink>
      <w:r>
        <w:rPr>
          <w:sz w:val="24"/>
        </w:rPr>
        <w:t xml:space="preserve"> настоящей статьи.</w:t>
      </w:r>
      <w:r/>
    </w:p>
    <w:p>
      <w:pPr>
        <w:pStyle w:val="828"/>
        <w:ind w:firstLine="540"/>
        <w:jc w:val="both"/>
        <w:spacing w:before="0" w:beforeAutospacing="0" w:after="0" w:afterAutospacing="0"/>
      </w:pPr>
      <w:r/>
      <w:bookmarkStart w:id="1361" w:name="P1361"/>
      <w:r/>
      <w:bookmarkEnd w:id="1361"/>
      <w:r>
        <w:rPr>
          <w:sz w:val="24"/>
        </w:rPr>
        <w:t xml:space="preserve">8. Побочные продукты производства признаются отходами в случае:</w:t>
      </w:r>
      <w:r/>
    </w:p>
    <w:p>
      <w:pPr>
        <w:pStyle w:val="828"/>
        <w:ind w:firstLine="540"/>
        <w:jc w:val="both"/>
        <w:spacing w:before="0" w:beforeAutospacing="0" w:after="0" w:afterAutospacing="0"/>
      </w:pPr>
      <w:r/>
      <w:bookmarkStart w:id="1362" w:name="P1362"/>
      <w:r/>
      <w:bookmarkEnd w:id="1362"/>
      <w:r>
        <w:rPr>
          <w:sz w:val="24"/>
        </w:rPr>
        <w:t xml:space="preserve">1) размещения побочных продуктов производства на объектах размещения отходов;</w:t>
      </w:r>
      <w:r/>
    </w:p>
    <w:p>
      <w:pPr>
        <w:pStyle w:val="828"/>
        <w:ind w:firstLine="540"/>
        <w:jc w:val="both"/>
        <w:spacing w:before="0" w:beforeAutospacing="0" w:after="0" w:afterAutospacing="0"/>
      </w:pPr>
      <w:r/>
      <w:bookmarkStart w:id="1363" w:name="P1363"/>
      <w:r/>
      <w:bookmarkEnd w:id="1363"/>
      <w:r>
        <w:rPr>
          <w:sz w:val="24"/>
        </w:rPr>
        <w:t xml:space="preserve">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w:t>
      </w:r>
      <w:r/>
    </w:p>
    <w:p>
      <w:pPr>
        <w:pStyle w:val="828"/>
        <w:ind w:firstLine="540"/>
        <w:jc w:val="both"/>
        <w:spacing w:before="0" w:beforeAutospacing="0" w:after="0" w:afterAutospacing="0"/>
      </w:pPr>
      <w:r>
        <w:rPr>
          <w:sz w:val="24"/>
        </w:rPr>
        <w:t xml:space="preserve">9. В случаях, установленных </w:t>
      </w:r>
      <w:hyperlink w:tooltip="8. Побочные продукты производства признаются отходами в случае:" w:anchor="P1361" w:history="1">
        <w:r>
          <w:rPr>
            <w:color w:val="0000ff"/>
            <w:sz w:val="24"/>
          </w:rPr>
          <w:t xml:space="preserve">пунктом 8</w:t>
        </w:r>
      </w:hyperlink>
      <w:r>
        <w:rPr>
          <w:sz w:val="24"/>
        </w:rPr>
        <w:t xml:space="preserve"> настоящей статьи, датой признания побочных продуктов производства отходами является наиболее ранняя из дат наступления обстоятельств, предусмотренных </w:t>
      </w:r>
      <w:hyperlink w:tooltip="8. Побочные продукты производства признаются отходами в случае:" w:anchor="P1361" w:history="1">
        <w:r>
          <w:rPr>
            <w:color w:val="0000ff"/>
            <w:sz w:val="24"/>
          </w:rPr>
          <w:t xml:space="preserve">пунктом 8</w:t>
        </w:r>
      </w:hyperlink>
      <w:r>
        <w:rPr>
          <w:sz w:val="24"/>
        </w:rPr>
        <w:t xml:space="preserve"> настоящей статьи. В случае признания побочных продуктов отходами</w:t>
      </w:r>
      <w:r>
        <w:rPr>
          <w:sz w:val="24"/>
        </w:rPr>
        <w:t xml:space="preserve"> юридическое лицо, индивидуальный предприниматель, в результате деятельности которых образовались такие побочные продукты, обязаны исчислить и внести плату за негативное воздействие на окружающую среду в соответствии с требованиями настоящего Федерального </w:t>
      </w:r>
      <w:r>
        <w:rPr>
          <w:sz w:val="24"/>
        </w:rPr>
        <w:t xml:space="preserve">закона</w:t>
      </w:r>
      <w:r>
        <w:rPr>
          <w:sz w:val="24"/>
        </w:rPr>
        <w:t xml:space="preserve">.</w:t>
      </w:r>
      <w:r/>
    </w:p>
    <w:p>
      <w:pPr>
        <w:pStyle w:val="828"/>
        <w:ind w:firstLine="540"/>
        <w:jc w:val="both"/>
        <w:spacing w:before="0" w:beforeAutospacing="0" w:after="0" w:afterAutospacing="0"/>
      </w:pPr>
      <w:r/>
      <w:bookmarkStart w:id="1365" w:name="P1365"/>
      <w:r/>
      <w:bookmarkEnd w:id="1365"/>
      <w:r>
        <w:rPr>
          <w:sz w:val="24"/>
        </w:rPr>
        <w:t xml:space="preserve">10. Правительство Российской Федерации устанавливает </w:t>
      </w:r>
      <w:hyperlink r:id="rId601" w:tooltip="Распоряжение Правительства РФ от 27.12.2022 N 4249-р &lt;Об утверждении перечня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gt; {КонсультантПлюс}" w:history="1">
        <w:r>
          <w:rPr>
            <w:color w:val="0000ff"/>
            <w:sz w:val="24"/>
          </w:rPr>
          <w:t xml:space="preserve">перечень</w:t>
        </w:r>
      </w:hyperlink>
      <w:r>
        <w:rPr>
          <w:sz w:val="24"/>
        </w:rPr>
        <w:t xml:space="preserve">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r/>
    </w:p>
    <w:p>
      <w:pPr>
        <w:pStyle w:val="828"/>
        <w:ind w:firstLine="540"/>
        <w:jc w:val="both"/>
        <w:spacing w:before="0" w:beforeAutospacing="0" w:after="0" w:afterAutospacing="0"/>
      </w:pPr>
      <w:r>
        <w:rPr>
          <w:sz w:val="24"/>
        </w:rPr>
        <w:t xml:space="preserve">(в ред. Федерального </w:t>
      </w:r>
      <w:hyperlink r:id="rId60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Земельным </w:t>
      </w:r>
      <w:hyperlink r:id="rId603" w:tooltip="&quot;Земельный кодекс Российской Федерации&quot; от 25.10.2001 N 136-ФЗ (ред. от 02.05.2026) (с изм. и доп., вступ. в силу с 01.07.2026) {КонсультантПлюс}" w:history="1">
        <w:r>
          <w:rPr>
            <w:color w:val="0000ff"/>
            <w:sz w:val="24"/>
          </w:rPr>
          <w:t xml:space="preserve">кодексом</w:t>
        </w:r>
      </w:hyperlink>
      <w:r>
        <w:rPr>
          <w:sz w:val="24"/>
        </w:rPr>
        <w:t xml:space="preserve"> Российской Федерации и другими федеральными законами.</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53. Требования в области охраны окружающей среды при приватизации и национализации имущества</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При приватизации и национализации имущества обеспечиваются проведение мероприятий по охране окружающей среды и возмещение вреда окружающей среде.</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54. Охрана озонового слоя атмосферы</w:t>
      </w:r>
      <w:r/>
    </w:p>
    <w:p>
      <w:pPr>
        <w:pStyle w:val="828"/>
        <w:ind w:firstLine="540"/>
        <w:jc w:val="both"/>
        <w:spacing w:before="0" w:beforeAutospacing="0" w:after="0" w:afterAutospacing="0"/>
      </w:pPr>
      <w:r>
        <w:rPr>
          <w:sz w:val="24"/>
        </w:rPr>
        <w:t xml:space="preserve">(в ред. Федерального </w:t>
      </w:r>
      <w:hyperlink r:id="rId604"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23.07.2013 N 226-ФЗ)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В целях охраны озонового слоя атмосферы от негатив</w:t>
      </w:r>
      <w:r>
        <w:rPr>
          <w:sz w:val="24"/>
        </w:rPr>
        <w:t xml:space="preserve">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w:t>
      </w:r>
      <w:r>
        <w:rPr>
          <w:sz w:val="24"/>
        </w:rPr>
        <w:t xml:space="preserve">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r/>
    </w:p>
    <w:p>
      <w:pPr>
        <w:pStyle w:val="828"/>
        <w:ind w:firstLine="540"/>
        <w:jc w:val="both"/>
        <w:spacing w:before="0" w:beforeAutospacing="0" w:after="0" w:afterAutospacing="0"/>
      </w:pPr>
      <w:r>
        <w:rPr>
          <w:sz w:val="24"/>
        </w:rPr>
        <w:t xml:space="preserve">2. </w:t>
      </w:r>
      <w:hyperlink r:id="rId605" w:tooltip="Постановление Правительства РФ от 18.02.2022 N 206 (ред. от 20.06.2026) &quot;О мерах государственного регулирования потребления и обращения веществ, разрушающих озоновый слой&quot; {КонсультантПлюс}" w:history="1">
        <w:r>
          <w:rPr>
            <w:color w:val="0000ff"/>
            <w:sz w:val="24"/>
          </w:rPr>
          <w:t xml:space="preserve">Перечень</w:t>
        </w:r>
      </w:hyperlink>
      <w:r>
        <w:rPr>
          <w:sz w:val="24"/>
        </w:rPr>
        <w:t xml:space="preserve"> озоноразрушающих веществ, обращение которых подлежит государственному регулированию, допустимый объем </w:t>
      </w:r>
      <w:r>
        <w:rPr>
          <w:sz w:val="24"/>
        </w:rPr>
        <w:t xml:space="preserve">производства</w:t>
      </w:r>
      <w:r>
        <w:rPr>
          <w:sz w:val="24"/>
        </w:rPr>
        <w:t xml:space="preserve"> и </w:t>
      </w:r>
      <w:r>
        <w:rPr>
          <w:sz w:val="24"/>
        </w:rPr>
        <w:t xml:space="preserve">потребления</w:t>
      </w:r>
      <w:r>
        <w:rPr>
          <w:sz w:val="24"/>
        </w:rPr>
        <w:t xml:space="preserve"> таких веществ в Российской Федерации, </w:t>
      </w:r>
      <w:r>
        <w:rPr>
          <w:sz w:val="24"/>
        </w:rPr>
        <w:t xml:space="preserve">требования</w:t>
      </w:r>
      <w:r>
        <w:rPr>
          <w:sz w:val="24"/>
        </w:rPr>
        <w:t xml:space="preserve"> к обращению озоноразрушающих веществ, сроки введен</w:t>
      </w:r>
      <w:r>
        <w:rPr>
          <w:sz w:val="24"/>
        </w:rPr>
        <w:t xml:space="preserve">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3. Органы государственной власти Российской Федерации, ор</w:t>
      </w:r>
      <w:r>
        <w:rPr>
          <w:sz w:val="24"/>
        </w:rPr>
        <w:t xml:space="preserve">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55. Охрана окружающей среды от негативного воздействия</w:t>
      </w:r>
      <w:r/>
    </w:p>
    <w:p>
      <w:pPr>
        <w:pStyle w:val="828"/>
        <w:jc w:val="both"/>
        <w:spacing w:before="0" w:beforeAutospacing="0" w:after="0" w:afterAutospacing="0"/>
      </w:pPr>
      <w:r>
        <w:rPr>
          <w:sz w:val="24"/>
        </w:rPr>
        <w:t xml:space="preserve">(в ред. Федерального </w:t>
      </w:r>
      <w:hyperlink r:id="rId606"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Органы государственной власти Российской Федерации, органы государственной власти су</w:t>
      </w:r>
      <w:r>
        <w:rPr>
          <w:sz w:val="24"/>
        </w:rPr>
        <w:t xml:space="preserve">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w:t>
      </w:r>
      <w:r>
        <w:rPr>
          <w:sz w:val="24"/>
        </w:rPr>
        <w:t xml:space="preserve">ических, электромагнитных, магнитных полей и иного негативного воздействия на окружающую среду в населенных пунктах, зонах отдыха, местах обитания диких зверей и птиц, в том числе их размножения, на естественные экологические системы и природные ландшафты.</w:t>
      </w:r>
      <w:r/>
    </w:p>
    <w:p>
      <w:pPr>
        <w:pStyle w:val="828"/>
        <w:jc w:val="both"/>
        <w:spacing w:before="0" w:beforeAutospacing="0" w:after="0" w:afterAutospacing="0"/>
      </w:pPr>
      <w:r>
        <w:rPr>
          <w:sz w:val="24"/>
        </w:rPr>
        <w:t xml:space="preserve">(в ред. Федерального </w:t>
      </w:r>
      <w:hyperlink r:id="rId607"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t xml:space="preserve">2. Утратил силу с 1 января 2020 года. - Федеральный </w:t>
      </w:r>
      <w:hyperlink r:id="rId60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w:t>
        </w:r>
      </w:hyperlink>
      <w:r>
        <w:rPr>
          <w:sz w:val="24"/>
        </w:rPr>
        <w:t xml:space="preserve"> от 27.12.2019 N 453-ФЗ.</w:t>
      </w:r>
      <w:r/>
    </w:p>
    <w:p>
      <w:pPr>
        <w:pStyle w:val="828"/>
        <w:ind w:firstLine="540"/>
        <w:jc w:val="both"/>
        <w:spacing w:before="0" w:beforeAutospacing="0" w:after="0" w:afterAutospacing="0"/>
      </w:pPr>
      <w:r>
        <w:rPr>
          <w:sz w:val="24"/>
        </w:rPr>
        <w:t xml:space="preserve">3. Запрещается превышение нормативов допустимых физических воздействий.</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56. Меры воздействия за нарушение природоохранных требований</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w:t>
      </w:r>
      <w:r>
        <w:rPr>
          <w:sz w:val="24"/>
        </w:rPr>
        <w:t xml:space="preserve">законодательством</w:t>
      </w:r>
      <w:r>
        <w:rPr>
          <w:sz w:val="24"/>
        </w:rPr>
        <w:t xml:space="preserve"> Российской Федерации.</w:t>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VII.1. ОСОБЕННОСТИ ОХРАНЫ ОКРУЖАЮЩЕЙ СРЕДЫ</w:t>
      </w:r>
      <w:r/>
    </w:p>
    <w:p>
      <w:pPr>
        <w:pStyle w:val="830"/>
        <w:jc w:val="center"/>
        <w:spacing w:before="0" w:beforeAutospacing="0" w:after="0" w:afterAutospacing="0"/>
      </w:pPr>
      <w:r>
        <w:rPr>
          <w:sz w:val="24"/>
        </w:rPr>
        <w:t xml:space="preserve">ПРИ ЭКСПЛУАТАЦИИ И ВЫВОДЕ ИЗ ЭКСПЛУАТАЦИИ (КОНСЕРВАЦИИ</w:t>
      </w:r>
      <w:r/>
    </w:p>
    <w:p>
      <w:pPr>
        <w:pStyle w:val="830"/>
        <w:jc w:val="center"/>
        <w:spacing w:before="0" w:beforeAutospacing="0" w:after="0" w:afterAutospacing="0"/>
      </w:pPr>
      <w:r>
        <w:rPr>
          <w:sz w:val="24"/>
        </w:rPr>
        <w:t xml:space="preserve">ИЛИ ЛИКВИДАЦИИ) ОТДЕЛЬНЫХ ПРОИЗВОДСТВЕННЫХ ОБЪЕКТОВ</w:t>
      </w:r>
      <w:r/>
    </w:p>
    <w:p>
      <w:pPr>
        <w:pStyle w:val="828"/>
        <w:jc w:val="center"/>
        <w:spacing w:before="0" w:beforeAutospacing="0" w:after="0" w:afterAutospacing="0"/>
        <w:rPr>
          <w:sz w:val="24"/>
          <w:szCs w:val="24"/>
          <w:highlight w:val="none"/>
        </w:rPr>
      </w:pPr>
      <w:r>
        <w:rPr>
          <w:sz w:val="24"/>
        </w:rPr>
        <w:t xml:space="preserve">(введена Федеральным </w:t>
      </w:r>
      <w:hyperlink r:id="rId609"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30.12.2021 N 446-ФЗ)</w:t>
      </w:r>
      <w:r/>
    </w:p>
    <w:p>
      <w:pPr>
        <w:jc w:val="center"/>
        <w:spacing w:before="0" w:beforeAutospacing="0" w:after="0" w:afterAutospacing="0"/>
      </w:pPr>
      <w:r>
        <w:rPr>
          <w:sz w:val="24"/>
          <w:highlight w:val="none"/>
        </w:rPr>
      </w:r>
      <w:r>
        <w:rPr>
          <w:sz w:val="24"/>
          <w:highlight w:val="none"/>
        </w:rP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1403" w:name="P1403"/>
      <w:r/>
      <w:bookmarkEnd w:id="1403"/>
      <w:r>
        <w:rPr>
          <w:sz w:val="24"/>
        </w:rPr>
        <w:t xml:space="preserve">Статья 56.1.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w:t>
      </w:r>
      <w:r/>
    </w:p>
    <w:p>
      <w:pPr>
        <w:pStyle w:val="828"/>
        <w:ind w:firstLine="540"/>
        <w:jc w:val="both"/>
        <w:spacing w:before="0" w:beforeAutospacing="0" w:after="0" w:afterAutospacing="0"/>
      </w:pPr>
      <w:r>
        <w:rPr>
          <w:sz w:val="24"/>
        </w:rPr>
        <w:t xml:space="preserve">(введена Федеральным </w:t>
      </w:r>
      <w:hyperlink r:id="rId610"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30.12.2021 N 446-ФЗ)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При эксплуатации и выводе из эксплуатации (консервации или ликвидации) производственных объектов, являющихся опасными производственными объектами </w:t>
      </w:r>
      <w:r>
        <w:rPr>
          <w:sz w:val="24"/>
        </w:rPr>
        <w:t xml:space="preserve">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производственным объектам, установленных Правительс</w:t>
      </w:r>
      <w:r>
        <w:rPr>
          <w:sz w:val="24"/>
        </w:rPr>
        <w:t xml:space="preserve">твом Российской Федерации (далее также - отдельные опасные производственные объекты), объектами размещения отходов I и II классов опасности (далее также - отдельные производственные объекты), должны соблюдаться требования в области охраны окружающей среды.</w:t>
      </w:r>
      <w:r/>
    </w:p>
    <w:p>
      <w:pPr>
        <w:pStyle w:val="828"/>
        <w:ind w:firstLine="540"/>
        <w:jc w:val="both"/>
        <w:spacing w:before="0" w:beforeAutospacing="0" w:after="0" w:afterAutospacing="0"/>
      </w:pPr>
      <w:r>
        <w:rPr>
          <w:sz w:val="24"/>
        </w:rPr>
        <w:t xml:space="preserve">Ведение реестра отдельных производственных объек</w:t>
      </w:r>
      <w:r>
        <w:rPr>
          <w:sz w:val="24"/>
        </w:rPr>
        <w:t xml:space="preserve">тов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порядке, установленном Правительством Российской Федерации.</w:t>
      </w:r>
      <w:r/>
    </w:p>
    <w:p>
      <w:pPr>
        <w:pStyle w:val="828"/>
        <w:ind w:firstLine="540"/>
        <w:jc w:val="both"/>
        <w:spacing w:before="0" w:beforeAutospacing="0" w:after="0" w:afterAutospacing="0"/>
      </w:pPr>
      <w:r>
        <w:rPr>
          <w:sz w:val="24"/>
        </w:rPr>
        <w:t xml:space="preserve">2. При выводе из эксплуатации (консервации или ликвидации) отдельного производственного объекта должны быть реализованы мероприятия по предотвращению и ликвидации загрязнения окружающей среды в результат</w:t>
      </w:r>
      <w:r>
        <w:rPr>
          <w:sz w:val="24"/>
        </w:rPr>
        <w:t xml:space="preserve">е эксплуатации отдельного производственного объекта в соответствии с планом мероприятий по предотвращению и ликвидации загрязнения окружающей среды в результате эксплуатации отдельного производственного объекта (далее в настоящей главе - план мероприятий).</w:t>
      </w:r>
      <w:r/>
    </w:p>
    <w:p>
      <w:pPr>
        <w:pStyle w:val="828"/>
        <w:ind w:firstLine="540"/>
        <w:jc w:val="both"/>
        <w:spacing w:before="0" w:beforeAutospacing="0" w:after="0" w:afterAutospacing="0"/>
      </w:pPr>
      <w:r/>
      <w:bookmarkStart w:id="1412" w:name="P1412"/>
      <w:r/>
      <w:bookmarkEnd w:id="1412"/>
      <w:r>
        <w:rPr>
          <w:sz w:val="24"/>
        </w:rPr>
        <w:t xml:space="preserve">3. Юридические лица, индивидуальные </w:t>
      </w:r>
      <w:r>
        <w:rPr>
          <w:sz w:val="24"/>
        </w:rPr>
        <w:t xml:space="preserve">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w:t>
      </w:r>
      <w:r>
        <w:rPr>
          <w:sz w:val="24"/>
        </w:rPr>
        <w:t xml:space="preserve">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представляют в федеральный </w:t>
      </w:r>
      <w:hyperlink r:id="rId611" w:tooltip="Постановление Правительства РФ от 30.07.2004 N 400 (ред. от 10.04.2026)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ультантПлюс}" w:history="1">
        <w:r>
          <w:rPr>
            <w:color w:val="0000ff"/>
            <w:sz w:val="24"/>
          </w:rPr>
          <w:t xml:space="preserve">орган</w:t>
        </w:r>
      </w:hyperlink>
      <w:r>
        <w:rPr>
          <w:sz w:val="24"/>
        </w:rP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r/>
    </w:p>
    <w:p>
      <w:pPr>
        <w:pStyle w:val="828"/>
        <w:ind w:firstLine="540"/>
        <w:jc w:val="both"/>
        <w:spacing w:before="0" w:beforeAutospacing="0" w:after="0" w:afterAutospacing="0"/>
      </w:pPr>
      <w:r>
        <w:rPr>
          <w:sz w:val="24"/>
        </w:rPr>
        <w:t xml:space="preserve">1) план мероприятий;</w:t>
      </w:r>
      <w:r/>
    </w:p>
    <w:p>
      <w:pPr>
        <w:pStyle w:val="828"/>
        <w:ind w:firstLine="540"/>
        <w:jc w:val="both"/>
        <w:spacing w:before="0" w:beforeAutospacing="0" w:after="0" w:afterAutospacing="0"/>
      </w:pPr>
      <w:r>
        <w:rPr>
          <w:sz w:val="24"/>
        </w:rPr>
        <w:t xml:space="preserve">2) сведения о заключении государственной экологической экспертизы плана мероприятий;</w:t>
      </w:r>
      <w:r/>
    </w:p>
    <w:p>
      <w:pPr>
        <w:pStyle w:val="828"/>
        <w:ind w:firstLine="540"/>
        <w:jc w:val="both"/>
        <w:spacing w:before="0" w:beforeAutospacing="0" w:after="0" w:afterAutospacing="0"/>
      </w:pPr>
      <w:r>
        <w:rPr>
          <w:sz w:val="24"/>
        </w:rPr>
        <w:t xml:space="preserve">3) сведения о заключении об обоснованности определения сметной стоимости реализации мероприятий, предусмотренных планом мероприятий;</w:t>
      </w:r>
      <w:r/>
    </w:p>
    <w:p>
      <w:pPr>
        <w:pStyle w:val="828"/>
        <w:ind w:firstLine="540"/>
        <w:jc w:val="both"/>
        <w:spacing w:before="0" w:beforeAutospacing="0" w:after="0" w:afterAutospacing="0"/>
      </w:pPr>
      <w:r>
        <w:rPr>
          <w:sz w:val="24"/>
        </w:rPr>
        <w:t xml:space="preserve">4) документы, подтверждающие финансовое обеспечение реализации мероприятий, предусмотренных планом мероприятий.</w:t>
      </w:r>
      <w:r/>
    </w:p>
    <w:p>
      <w:pPr>
        <w:pStyle w:val="828"/>
        <w:ind w:firstLine="540"/>
        <w:jc w:val="both"/>
        <w:spacing w:before="0" w:beforeAutospacing="0" w:after="0" w:afterAutospacing="0"/>
      </w:pPr>
      <w:r/>
      <w:bookmarkStart w:id="1417" w:name="P1417"/>
      <w:r/>
      <w:bookmarkEnd w:id="1417"/>
      <w:r>
        <w:rPr>
          <w:sz w:val="24"/>
        </w:rPr>
        <w:t xml:space="preserve">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w:t>
      </w:r>
      <w:r>
        <w:rPr>
          <w:sz w:val="24"/>
        </w:rPr>
        <w:t xml:space="preserve">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w:t>
      </w:r>
      <w:hyperlink r:id="rId612" w:tooltip="Постановление Правительства РФ от 30.07.2004 N 400 (ред. от 10.04.2026)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ультантПлюс}" w:history="1">
        <w:r>
          <w:rPr>
            <w:color w:val="0000ff"/>
            <w:sz w:val="24"/>
          </w:rPr>
          <w:t xml:space="preserve">орган</w:t>
        </w:r>
      </w:hyperlink>
      <w:r>
        <w:rPr>
          <w:sz w:val="24"/>
        </w:rP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r/>
    </w:p>
    <w:p>
      <w:pPr>
        <w:pStyle w:val="828"/>
        <w:ind w:firstLine="540"/>
        <w:jc w:val="both"/>
        <w:spacing w:before="0" w:beforeAutospacing="0" w:after="0" w:afterAutospacing="0"/>
      </w:pPr>
      <w:r>
        <w:rPr>
          <w:sz w:val="24"/>
        </w:rPr>
        <w:t xml:space="preserve">1) план мероприятий;</w:t>
      </w:r>
      <w:r/>
    </w:p>
    <w:p>
      <w:pPr>
        <w:pStyle w:val="828"/>
        <w:ind w:firstLine="540"/>
        <w:jc w:val="both"/>
        <w:spacing w:before="0" w:beforeAutospacing="0" w:after="0" w:afterAutospacing="0"/>
      </w:pPr>
      <w:r>
        <w:rPr>
          <w:sz w:val="24"/>
        </w:rPr>
        <w:t xml:space="preserve">2) сведения о заключении государственной экологической экспертизы плана мероприятий;</w:t>
      </w:r>
      <w:r/>
    </w:p>
    <w:p>
      <w:pPr>
        <w:pStyle w:val="828"/>
        <w:ind w:firstLine="540"/>
        <w:jc w:val="both"/>
        <w:spacing w:before="0" w:beforeAutospacing="0" w:after="0" w:afterAutospacing="0"/>
      </w:pPr>
      <w:r>
        <w:rPr>
          <w:sz w:val="24"/>
        </w:rPr>
        <w:t xml:space="preserve">3) сведения о заключении об обоснованности определения сметной стоимости реализации мероприятий, предусмотренных планом мероприятий;</w:t>
      </w:r>
      <w:r/>
    </w:p>
    <w:p>
      <w:pPr>
        <w:pStyle w:val="828"/>
        <w:ind w:firstLine="540"/>
        <w:jc w:val="both"/>
        <w:spacing w:before="0" w:beforeAutospacing="0" w:after="0" w:afterAutospacing="0"/>
      </w:pPr>
      <w:r>
        <w:rPr>
          <w:sz w:val="24"/>
        </w:rPr>
        <w:t xml:space="preserve">4) документы, подтверждающие финансовое обеспечение реализации мероприятий, предусмотренных планом мероприятий.</w:t>
      </w:r>
      <w:r/>
    </w:p>
    <w:p>
      <w:pPr>
        <w:pStyle w:val="828"/>
        <w:ind w:firstLine="540"/>
        <w:jc w:val="both"/>
        <w:spacing w:before="0" w:beforeAutospacing="0" w:after="0" w:afterAutospacing="0"/>
      </w:pPr>
      <w:r>
        <w:rPr>
          <w:sz w:val="24"/>
        </w:rPr>
        <w:t xml:space="preserve">5. В случае, если вывод из эксплуатации (консервация или ликвидация) отдельных производственных объектов планируется до наступления сроков, предусмотренных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абзацем первым пункта 3</w:t>
        </w:r>
      </w:hyperlink>
      <w:r>
        <w:rPr>
          <w:sz w:val="24"/>
        </w:rPr>
        <w:t xml:space="preserve"> 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абзацем первым пункта 4</w:t>
        </w:r>
      </w:hyperlink>
      <w:r>
        <w:rPr>
          <w:sz w:val="24"/>
        </w:rPr>
        <w:t xml:space="preserve"> настоящей статьи, юридические лица, индивидуальные предприниматели, которым принадлежат такие объекты, обязаны разработать планы мероприятий.</w:t>
      </w:r>
      <w:r/>
    </w:p>
    <w:p>
      <w:pPr>
        <w:pStyle w:val="828"/>
        <w:ind w:firstLine="540"/>
        <w:jc w:val="both"/>
        <w:spacing w:before="0" w:beforeAutospacing="0" w:after="0" w:afterAutospacing="0"/>
      </w:pPr>
      <w:r>
        <w:rPr>
          <w:sz w:val="24"/>
        </w:rPr>
        <w:t xml:space="preserve">6. Сведения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w:t>
      </w:r>
      <w:r>
        <w:rPr>
          <w:sz w:val="24"/>
        </w:rPr>
        <w:t xml:space="preserve">одственные объекты, включая сведения о сроке пользования участками недр и сведения о сроке разработки месторождений полезных ископаемых (применительно к угольным шахтам), и (или) сведения о сроке эксплуатации объектов размещения отходов I и II классов опас</w:t>
      </w:r>
      <w:r>
        <w:rPr>
          <w:sz w:val="24"/>
        </w:rPr>
        <w:t xml:space="preserve">ности, а также сведения об отнесении опасных производственных объектов к отдельным опасным производственным объектам направляются юридическими лицами, индивидуальными предпринимателями, которым принадлежат отдельные производственные объекты, в федеральный </w:t>
      </w:r>
      <w:hyperlink r:id="rId613" w:tooltip="Постановление Правительства РФ от 30.07.2004 N 400 (ред. от 10.04.2026)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ультантПлюс}" w:history="1">
        <w:r>
          <w:rPr>
            <w:color w:val="0000ff"/>
            <w:sz w:val="24"/>
          </w:rPr>
          <w:t xml:space="preserve">орган</w:t>
        </w:r>
      </w:hyperlink>
      <w:r>
        <w:rPr>
          <w:sz w:val="24"/>
        </w:rPr>
        <w:t xml:space="preserve"> исполнительной власти, уполномоченны</w:t>
      </w:r>
      <w:r>
        <w:rPr>
          <w:sz w:val="24"/>
        </w:rPr>
        <w:t xml:space="preserve">й Правительством Российской Федерации на осуществление федерального государственного экологического контроля (надзора), в течение шести месяцев со дня ввода в эксплуатацию указанных зданий и сооружений, объектов размещения отходов I и II классов опасности.</w:t>
      </w:r>
      <w:r/>
    </w:p>
    <w:p>
      <w:pPr>
        <w:pStyle w:val="828"/>
        <w:ind w:firstLine="540"/>
        <w:jc w:val="both"/>
        <w:spacing w:before="0" w:beforeAutospacing="0" w:after="0" w:afterAutospacing="0"/>
      </w:pPr>
      <w:r>
        <w:rPr>
          <w:sz w:val="24"/>
        </w:rPr>
        <w:t xml:space="preserve">7. В случае, ес</w:t>
      </w:r>
      <w:r>
        <w:rPr>
          <w:sz w:val="24"/>
        </w:rPr>
        <w:t xml:space="preserve">ли на отдельном опасном производственном объекте (за исключением угольных шахт) эксплуатируются два и более технологически связанных здания и (или) сооружения, юридическое лицо или индивидуальный предприниматель, которым принадлежит такой отдельный опасный</w:t>
      </w:r>
      <w:r>
        <w:rPr>
          <w:sz w:val="24"/>
        </w:rPr>
        <w:t xml:space="preserve"> производственный объект,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пункте 3</w:t>
        </w:r>
      </w:hyperlink>
      <w:r>
        <w:rPr>
          <w:sz w:val="24"/>
        </w:rPr>
        <w:t xml:space="preserve"> настоящей статьи, не позднее чем за пять лет до истечения наиболее позднего срока эксплуатации указанных зданий и (или) сооружений.</w:t>
      </w:r>
      <w:r/>
    </w:p>
    <w:p>
      <w:pPr>
        <w:pStyle w:val="828"/>
        <w:ind w:firstLine="540"/>
        <w:jc w:val="both"/>
        <w:spacing w:before="0" w:beforeAutospacing="0" w:after="0" w:afterAutospacing="0"/>
      </w:pPr>
      <w:r/>
      <w:bookmarkStart w:id="1427" w:name="P1427"/>
      <w:r/>
      <w:bookmarkEnd w:id="1427"/>
      <w:r>
        <w:rPr>
          <w:sz w:val="24"/>
        </w:rPr>
        <w:t xml:space="preserve">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w:t>
      </w:r>
      <w:r>
        <w:rPr>
          <w:sz w:val="24"/>
        </w:rPr>
        <w:t xml:space="preserve">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w:t>
      </w:r>
      <w:r>
        <w:rPr>
          <w:sz w:val="24"/>
        </w:rPr>
        <w:t xml:space="preserve">ния отходов I и II классов опасности либо за пять и менее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юридическим лицом, ин</w:t>
      </w:r>
      <w:r>
        <w:rPr>
          <w:sz w:val="24"/>
        </w:rPr>
        <w:t xml:space="preserve">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федеральный </w:t>
      </w:r>
      <w:hyperlink r:id="rId614" w:tooltip="Постановление Правительства РФ от 30.07.2004 N 400 (ред. от 10.04.2026)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ультантПлюс}" w:history="1">
        <w:r>
          <w:rPr>
            <w:color w:val="0000ff"/>
            <w:sz w:val="24"/>
          </w:rPr>
          <w:t xml:space="preserve">орган</w:t>
        </w:r>
      </w:hyperlink>
      <w:r>
        <w:rPr>
          <w:sz w:val="24"/>
        </w:rP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и сведения, указанные в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пункте 3</w:t>
        </w:r>
      </w:hyperlink>
      <w:r>
        <w:rPr>
          <w:sz w:val="24"/>
        </w:rPr>
        <w:t xml:space="preserve">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w:t>
        </w:r>
      </w:hyperlink>
      <w:r>
        <w:rPr>
          <w:sz w:val="24"/>
        </w:rPr>
        <w:t xml:space="preserve"> настоящей статьи, за исключением случаев, если в отношении отдельного производственного объекта уплачен платеж в це</w:t>
      </w:r>
      <w:r>
        <w:rPr>
          <w:sz w:val="24"/>
        </w:rPr>
        <w:t xml:space="preserve">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(далее - компенсационный платеж).</w:t>
      </w:r>
      <w:r/>
    </w:p>
    <w:p>
      <w:pPr>
        <w:pStyle w:val="828"/>
        <w:ind w:firstLine="540"/>
        <w:jc w:val="both"/>
        <w:spacing w:before="0" w:beforeAutospacing="0" w:after="0" w:afterAutospacing="0"/>
      </w:pPr>
      <w:r/>
      <w:bookmarkStart w:id="1428" w:name="P1428"/>
      <w:r/>
      <w:bookmarkEnd w:id="1428"/>
      <w:r>
        <w:rPr>
          <w:sz w:val="24"/>
        </w:rPr>
        <w:t xml:space="preserve">Если в отношении отдельного производственного объекта уплачен компенсационный п</w:t>
      </w:r>
      <w:r>
        <w:rPr>
          <w:sz w:val="24"/>
        </w:rPr>
        <w:t xml:space="preserve">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уплату компенсационного платежа.</w:t>
      </w:r>
      <w:r/>
    </w:p>
    <w:p>
      <w:pPr>
        <w:pStyle w:val="828"/>
        <w:ind w:firstLine="540"/>
        <w:jc w:val="both"/>
        <w:spacing w:before="0" w:beforeAutospacing="0" w:after="0" w:afterAutospacing="0"/>
      </w:pPr>
      <w:r/>
      <w:bookmarkStart w:id="1429" w:name="P1429"/>
      <w:r/>
      <w:bookmarkEnd w:id="1429"/>
      <w:r>
        <w:rPr>
          <w:sz w:val="24"/>
        </w:rPr>
        <w:t xml:space="preserve">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w:t>
      </w:r>
      <w:r>
        <w:rPr>
          <w:sz w:val="24"/>
        </w:rPr>
        <w:t xml:space="preserve">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w:t>
      </w:r>
      <w:r>
        <w:rPr>
          <w:sz w:val="24"/>
        </w:rPr>
        <w:t xml:space="preserve">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предусмотренных </w:t>
      </w:r>
      <w:hyperlink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 w:anchor="P1431" w:history="1">
        <w:r>
          <w:rPr>
            <w:color w:val="0000ff"/>
            <w:sz w:val="24"/>
          </w:rPr>
          <w:t xml:space="preserve">пунктом 11</w:t>
        </w:r>
      </w:hyperlink>
      <w:r>
        <w:rPr>
          <w:sz w:val="24"/>
        </w:rPr>
        <w:t xml:space="preserve"> настоящей статьи, юридическим лицом, индивидуальным предпринимателем, претендующими на при</w:t>
      </w:r>
      <w:r>
        <w:rPr>
          <w:sz w:val="24"/>
        </w:rPr>
        <w:t xml:space="preserve">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уполномоченный Правительством Российской Федерации федеральный </w:t>
      </w:r>
      <w:hyperlink r:id="rId615"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и о федеральном органе исполнительной власти, уполномоченном на получение сведений о сделке и документов в случае, предусмотренн {КонсультантПлюс}" w:history="1">
        <w:r>
          <w:rPr>
            <w:color w:val="0000ff"/>
            <w:sz w:val="24"/>
          </w:rPr>
          <w:t xml:space="preserve">орган</w:t>
        </w:r>
      </w:hyperlink>
      <w:r>
        <w:rPr>
          <w:sz w:val="24"/>
        </w:rPr>
        <w:t xml:space="preserve"> исполнительной власти представляются документы, подтверждающие финансовую обеспеченность таких юридического лица, индивидуального предпринимателя.</w:t>
      </w:r>
      <w:r/>
    </w:p>
    <w:p>
      <w:pPr>
        <w:pStyle w:val="828"/>
        <w:ind w:firstLine="540"/>
        <w:jc w:val="both"/>
        <w:spacing w:before="0" w:beforeAutospacing="0" w:after="0" w:afterAutospacing="0"/>
      </w:pPr>
      <w:r>
        <w:rPr>
          <w:sz w:val="24"/>
        </w:rPr>
        <w:t xml:space="preserve">10. </w:t>
      </w:r>
      <w:hyperlink r:id="rId616"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и о федеральном органе исполнительной власти, уполномоченном на получение сведений о сделке и документов в случае, предусмотренн {КонсультантПлюс}" w:history="1">
        <w:r>
          <w:rPr>
            <w:color w:val="0000ff"/>
            <w:sz w:val="24"/>
          </w:rPr>
          <w:t xml:space="preserve">Порядок</w:t>
        </w:r>
      </w:hyperlink>
      <w:r>
        <w:rPr>
          <w:sz w:val="24"/>
        </w:rPr>
        <w:t xml:space="preserve"> определения финансовой обеспеченности юридического лица, индиви</w:t>
      </w:r>
      <w:r>
        <w:rPr>
          <w:sz w:val="24"/>
        </w:rPr>
        <w:t xml:space="preserve">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в предусмотренных </w:t>
      </w:r>
      <w:hyperlink w:tooltip="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w:anchor="P1429" w:history="1">
        <w:r>
          <w:rPr>
            <w:color w:val="0000ff"/>
            <w:sz w:val="24"/>
          </w:rPr>
          <w:t xml:space="preserve">пунктом 9</w:t>
        </w:r>
      </w:hyperlink>
      <w:r>
        <w:rPr>
          <w:sz w:val="24"/>
        </w:rPr>
        <w:t xml:space="preserve"> настоящей статьи случаях, устанавливается Правительством Российской Федерации.</w:t>
      </w:r>
      <w:r/>
    </w:p>
    <w:p>
      <w:pPr>
        <w:pStyle w:val="828"/>
        <w:ind w:firstLine="540"/>
        <w:jc w:val="both"/>
        <w:spacing w:before="0" w:beforeAutospacing="0" w:after="0" w:afterAutospacing="0"/>
      </w:pPr>
      <w:r/>
      <w:bookmarkStart w:id="1431" w:name="P1431"/>
      <w:r/>
      <w:bookmarkEnd w:id="1431"/>
      <w:r>
        <w:rPr>
          <w:sz w:val="24"/>
        </w:rPr>
        <w:t xml:space="preserve">11. В случае реорганизации (за исключением реорганизации в фо</w:t>
      </w:r>
      <w:r>
        <w:rPr>
          <w:sz w:val="24"/>
        </w:rPr>
        <w:t xml:space="preserve">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w:t>
      </w:r>
      <w:r>
        <w:rPr>
          <w:sz w:val="24"/>
        </w:rPr>
        <w:t xml:space="preserve">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сооружений, которые являются отдельными опасными производственными о</w:t>
      </w:r>
      <w:r>
        <w:rPr>
          <w:sz w:val="24"/>
        </w:rPr>
        <w:t xml:space="preserve">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w:t>
      </w:r>
      <w:r>
        <w:rPr>
          <w:sz w:val="24"/>
        </w:rPr>
        <w:t xml:space="preserve"> участком недр или срока разработки месторождения полезных ископаемых (применительно к угольным шахтам), за исключением случаев банкротства юридического лица, являющегося основным обществом, в уполномоченный Правительством Российской Федерации федеральный </w:t>
      </w:r>
      <w:hyperlink r:id="rId617"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и о федеральном органе исполнительной власти, уполномоченном на получение сведений о сделке и документов в случае, предусмотренн {КонсультантПлюс}" w:history="1">
        <w:r>
          <w:rPr>
            <w:color w:val="0000ff"/>
            <w:sz w:val="24"/>
          </w:rPr>
          <w:t xml:space="preserve">орган</w:t>
        </w:r>
      </w:hyperlink>
      <w:r>
        <w:rPr>
          <w:sz w:val="24"/>
        </w:rPr>
        <w:t xml:space="preserve"> исполнительной власти юридическим лицом, являющимся правопреемником реорганизованного юридического лица, которому принадлежит </w:t>
      </w:r>
      <w:r>
        <w:rPr>
          <w:sz w:val="24"/>
        </w:rPr>
        <w:t xml:space="preserve">отдельный производственный объект, или юридическим лицом, претендующим на приобретение отдельного производственного объекта, представляются сведения о сделке и документы, подтверждающие доли владения основного общества в уставном капитале дочерних обществ.</w:t>
      </w:r>
      <w:r/>
    </w:p>
    <w:p>
      <w:pPr>
        <w:pStyle w:val="828"/>
        <w:ind w:firstLine="540"/>
        <w:jc w:val="both"/>
        <w:spacing w:before="0" w:beforeAutospacing="0" w:after="0" w:afterAutospacing="0"/>
      </w:pPr>
      <w:r>
        <w:rPr>
          <w:sz w:val="24"/>
        </w:rPr>
        <w:t xml:space="preserve">В случае реорганизации (за ис</w:t>
      </w:r>
      <w:r>
        <w:rPr>
          <w:sz w:val="24"/>
        </w:rPr>
        <w:t xml:space="preserve">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лицами, входящими в группу зависимых лиц, указанных в </w:t>
      </w:r>
      <w:hyperlink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 w:anchor="P1431" w:history="1">
        <w:r>
          <w:rPr>
            <w:color w:val="0000ff"/>
            <w:sz w:val="24"/>
          </w:rPr>
          <w:t xml:space="preserve">абзаце первом</w:t>
        </w:r>
      </w:hyperlink>
      <w:r>
        <w:rPr>
          <w:sz w:val="24"/>
        </w:rPr>
        <w:t xml:space="preserve"> настоящего пункта, основное общество несет субсидиарную ответственность за реализацию своим дочерним обществом - новым собственником отдельного производственного объекта или правопреемником реорганизованного юридического лица, которому принад</w:t>
      </w:r>
      <w:r>
        <w:rPr>
          <w:sz w:val="24"/>
        </w:rPr>
        <w:t xml:space="preserve">лежит отдельный производственный объект, мероприятий по предотвращению и ликвидации загрязнения окружающей среды в результате эксплуатации такого отдельного производственного объекта, в том числе мероприятий, реализуемых при его консервации или ликвидации.</w:t>
      </w:r>
      <w:r/>
    </w:p>
    <w:p>
      <w:pPr>
        <w:pStyle w:val="828"/>
        <w:ind w:firstLine="540"/>
        <w:jc w:val="both"/>
        <w:spacing w:before="0" w:beforeAutospacing="0" w:after="0" w:afterAutospacing="0"/>
      </w:pPr>
      <w:r>
        <w:rPr>
          <w:sz w:val="24"/>
        </w:rPr>
        <w:t xml:space="preserve">12. В случаях, предусмотренных </w:t>
      </w:r>
      <w:hyperlink w:tooltip="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 w:anchor="P1427" w:history="1">
        <w:r>
          <w:rPr>
            <w:color w:val="0000ff"/>
            <w:sz w:val="24"/>
          </w:rPr>
          <w:t xml:space="preserve">пунктами 8</w:t>
        </w:r>
      </w:hyperlink>
      <w:r>
        <w:rPr>
          <w:sz w:val="24"/>
        </w:rPr>
        <w:t xml:space="preserve"> и </w:t>
      </w:r>
      <w:hyperlink w:tooltip="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w:anchor="P1429" w:history="1">
        <w:r>
          <w:rPr>
            <w:color w:val="0000ff"/>
            <w:sz w:val="24"/>
          </w:rPr>
          <w:t xml:space="preserve">9</w:t>
        </w:r>
      </w:hyperlink>
      <w:r>
        <w:rPr>
          <w:sz w:val="24"/>
        </w:rPr>
        <w:t xml:space="preserve"> настоящей статьи, уполномоченный Правительством Российской Федерации федеральный </w:t>
      </w:r>
      <w:hyperlink r:id="rId618"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и о федеральном органе исполнительной власти, уполномоченном на получение сведений о сделке и документов в случае, предусмотренн {КонсультантПлюс}" w:history="1">
        <w:r>
          <w:rPr>
            <w:color w:val="0000ff"/>
            <w:sz w:val="24"/>
          </w:rPr>
          <w:t xml:space="preserve">орган</w:t>
        </w:r>
      </w:hyperlink>
      <w:r>
        <w:rPr>
          <w:sz w:val="24"/>
        </w:rPr>
        <w:t xml:space="preserve"> исполнительной власти или федеральный </w:t>
      </w:r>
      <w:hyperlink r:id="rId619" w:tooltip="Постановление Правительства РФ от 30.07.2004 N 400 (ред. от 10.04.2026)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ультантПлюс}" w:history="1">
        <w:r>
          <w:rPr>
            <w:color w:val="0000ff"/>
            <w:sz w:val="24"/>
          </w:rPr>
          <w:t xml:space="preserve">орган</w:t>
        </w:r>
      </w:hyperlink>
      <w:r>
        <w:rPr>
          <w:sz w:val="24"/>
        </w:rP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w:t>
      </w:r>
      <w:r>
        <w:rPr>
          <w:sz w:val="24"/>
        </w:rPr>
        <w:t xml:space="preserve">зора), в течение двадцати рабочих дней со дня получения от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w:t>
      </w:r>
      <w:r>
        <w:rPr>
          <w:sz w:val="24"/>
        </w:rPr>
        <w:t xml:space="preserve">ого лица, которому принадлежит отдельный производственный объект, соответствующих документов и сведений выдает заключение о финансовой обеспеченности юридического лица, индивидуального предпринимателя (далее также - заключение о финансовой обеспеченности).</w:t>
      </w:r>
      <w:r/>
    </w:p>
    <w:p>
      <w:pPr>
        <w:pStyle w:val="828"/>
        <w:ind w:firstLine="540"/>
        <w:jc w:val="both"/>
        <w:spacing w:before="0" w:beforeAutospacing="0" w:after="0" w:afterAutospacing="0"/>
      </w:pPr>
      <w:r>
        <w:rPr>
          <w:sz w:val="24"/>
        </w:rPr>
        <w:t xml:space="preserve">Заключение о финансовой обеспеченности в течение трех рабочих дней со дня его выдачи направляется уполно</w:t>
      </w:r>
      <w:r>
        <w:rPr>
          <w:sz w:val="24"/>
        </w:rPr>
        <w:t xml:space="preserve">моченным Правительством Российской Федерации федеральным органом исполнительной власти или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w:t>
      </w:r>
      <w:r>
        <w:rPr>
          <w:sz w:val="24"/>
        </w:rPr>
        <w:t xml:space="preserve">(надзора), в федеральный орган исполнительной власти, осуществляющий государственную регистрацию юридических лиц и индивидуальных предпринимателей, и федеральный орган исполнительной власти, осуществляющий государственный кадастровый учет, государственную </w:t>
      </w:r>
      <w:r>
        <w:rPr>
          <w:sz w:val="24"/>
        </w:rPr>
        <w:t xml:space="preserve">регистрацию прав, ведение Единого государственного реестра недвижимости (далее -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r/>
    </w:p>
    <w:p>
      <w:pPr>
        <w:pStyle w:val="828"/>
        <w:ind w:firstLine="540"/>
        <w:jc w:val="both"/>
        <w:spacing w:before="0" w:beforeAutospacing="0" w:after="0" w:afterAutospacing="0"/>
      </w:pPr>
      <w:r>
        <w:rPr>
          <w:sz w:val="24"/>
        </w:rPr>
        <w:t xml:space="preserve">В случае, предусмотренном </w:t>
      </w:r>
      <w:hyperlink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 w:anchor="P1431" w:history="1">
        <w:r>
          <w:rPr>
            <w:color w:val="0000ff"/>
            <w:sz w:val="24"/>
          </w:rPr>
          <w:t xml:space="preserve">пунктом 11</w:t>
        </w:r>
      </w:hyperlink>
      <w:r>
        <w:rPr>
          <w:sz w:val="24"/>
        </w:rPr>
        <w:t xml:space="preserve"> настоящей статьи, уполномоченный Правительством Российской Федерации федеральный орган исполнительной власти в течение двадцати рабочих дней со дня получения от юридического лица, претендующего на приобретение отдельного производственного объекта, или</w:t>
      </w:r>
      <w:r>
        <w:rPr>
          <w:sz w:val="24"/>
        </w:rPr>
        <w:t xml:space="preserve">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направляет уведомление о сделке в федеральный орган исполнительной власти, осуществляющи</w:t>
      </w:r>
      <w:r>
        <w:rPr>
          <w:sz w:val="24"/>
        </w:rPr>
        <w:t xml:space="preserve">й государственную регистрацию юридических лиц и индивидуальных предпринимателей, и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r/>
    </w:p>
    <w:p>
      <w:pPr>
        <w:pStyle w:val="828"/>
        <w:ind w:firstLine="540"/>
        <w:jc w:val="both"/>
        <w:spacing w:before="0" w:beforeAutospacing="0" w:after="0" w:afterAutospacing="0"/>
      </w:pPr>
      <w:r>
        <w:rPr>
          <w:sz w:val="24"/>
        </w:rPr>
        <w:t xml:space="preserve">13. Основанием для отказа в выдаче заключения о финансовой обеспеченности или для направления уведомления о сделке является:</w:t>
      </w:r>
      <w:r/>
    </w:p>
    <w:p>
      <w:pPr>
        <w:pStyle w:val="828"/>
        <w:ind w:firstLine="540"/>
        <w:jc w:val="both"/>
        <w:spacing w:before="0" w:beforeAutospacing="0" w:after="0" w:afterAutospacing="0"/>
      </w:pPr>
      <w:r>
        <w:rPr>
          <w:sz w:val="24"/>
        </w:rPr>
        <w:t xml:space="preserve">1) в случае, предусмотренном </w:t>
      </w:r>
      <w:hyperlink w:tooltip="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 w:anchor="P1427" w:history="1">
        <w:r>
          <w:rPr>
            <w:color w:val="0000ff"/>
            <w:sz w:val="24"/>
          </w:rPr>
          <w:t xml:space="preserve">пунктом 8</w:t>
        </w:r>
      </w:hyperlink>
      <w:r>
        <w:rPr>
          <w:sz w:val="24"/>
        </w:rPr>
        <w:t xml:space="preserve"> настоящей статьи, отсутствие документов и сведений, предусмотренных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пунктом 3</w:t>
        </w:r>
      </w:hyperlink>
      <w:r>
        <w:rPr>
          <w:sz w:val="24"/>
        </w:rPr>
        <w:t xml:space="preserve">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w:t>
        </w:r>
      </w:hyperlink>
      <w:r>
        <w:rPr>
          <w:sz w:val="24"/>
        </w:rPr>
        <w:t xml:space="preserve"> настоящей статьи, или документов, предусмотренных </w:t>
      </w:r>
      <w:hyperlink w:tooltip="Если в отношении отдельного производственного объек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ту компенсационного платежа." w:anchor="P1428" w:history="1">
        <w:r>
          <w:rPr>
            <w:color w:val="0000ff"/>
            <w:sz w:val="24"/>
          </w:rPr>
          <w:t xml:space="preserve">абзацем вторым пункта 8</w:t>
        </w:r>
      </w:hyperlink>
      <w:r>
        <w:rPr>
          <w:sz w:val="24"/>
        </w:rPr>
        <w:t xml:space="preserve"> настоящей статьи, либо несоответствие этих документов и сведений требованиям, установленным законодательством Российской Федерации;</w:t>
      </w:r>
      <w:r/>
    </w:p>
    <w:p>
      <w:pPr>
        <w:pStyle w:val="828"/>
        <w:ind w:firstLine="540"/>
        <w:jc w:val="both"/>
        <w:spacing w:before="0" w:beforeAutospacing="0" w:after="0" w:afterAutospacing="0"/>
      </w:pPr>
      <w:r>
        <w:rPr>
          <w:sz w:val="24"/>
        </w:rPr>
        <w:t xml:space="preserve">2) в случае, предусмотренном </w:t>
      </w:r>
      <w:hyperlink w:tooltip="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w:anchor="P1429" w:history="1">
        <w:r>
          <w:rPr>
            <w:color w:val="0000ff"/>
            <w:sz w:val="24"/>
          </w:rPr>
          <w:t xml:space="preserve">пунктом 9</w:t>
        </w:r>
      </w:hyperlink>
      <w:r>
        <w:rPr>
          <w:sz w:val="24"/>
        </w:rPr>
        <w:t xml:space="preserve"> настоящей статьи, отсутствие документов, подтверждающих финансовую обеспеченность юридического лица, индивидуального предпринимателя, претендующих на приобретение отдельного производственного</w:t>
      </w:r>
      <w:r>
        <w:rPr>
          <w:sz w:val="24"/>
        </w:rPr>
        <w:t xml:space="preserve">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либо несоответствие этих документов требованиям, установленным законодательством Российской Федерации;</w:t>
      </w:r>
      <w:r/>
    </w:p>
    <w:p>
      <w:pPr>
        <w:pStyle w:val="828"/>
        <w:ind w:firstLine="540"/>
        <w:jc w:val="both"/>
        <w:spacing w:before="0" w:beforeAutospacing="0" w:after="0" w:afterAutospacing="0"/>
      </w:pPr>
      <w:r>
        <w:rPr>
          <w:sz w:val="24"/>
        </w:rPr>
        <w:t xml:space="preserve">3) в случае, предусмотренном </w:t>
      </w:r>
      <w:hyperlink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 w:anchor="P1431" w:history="1">
        <w:r>
          <w:rPr>
            <w:color w:val="0000ff"/>
            <w:sz w:val="24"/>
          </w:rPr>
          <w:t xml:space="preserve">пунктом 11</w:t>
        </w:r>
      </w:hyperlink>
      <w:r>
        <w:rPr>
          <w:sz w:val="24"/>
        </w:rPr>
        <w:t xml:space="preserve"> настоящей статьи, отсутствие уведомления о сделке и документов, подтверждающих доли владения основного общества в уставном капитале дочерних обществ, либо несоответствие этих документов требованиям, установленным законодательством Российской Федерации.</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56.2. План мероприятий</w:t>
      </w:r>
      <w:r/>
    </w:p>
    <w:p>
      <w:pPr>
        <w:pStyle w:val="828"/>
        <w:ind w:firstLine="540"/>
        <w:jc w:val="both"/>
        <w:spacing w:before="0" w:beforeAutospacing="0" w:after="0" w:afterAutospacing="0"/>
      </w:pPr>
      <w:r>
        <w:rPr>
          <w:sz w:val="24"/>
        </w:rPr>
        <w:t xml:space="preserve">(введена Федеральным </w:t>
      </w:r>
      <w:hyperlink r:id="rId620"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30.12.2021 N 446-ФЗ)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План мероприятий включает в себя мероприятия по снижению негат</w:t>
      </w:r>
      <w:r>
        <w:rPr>
          <w:sz w:val="24"/>
        </w:rPr>
        <w:t xml:space="preserve">ивного воздействия на окружающую среду, оказываемого отдельным производственным объектом, выводимым из эксплуатации, реализация которых позволит обеспечить соблюдение нормативов качества окружающей среды, в том числе мероприятия по рекультивации земель в ц</w:t>
      </w:r>
      <w:r>
        <w:rPr>
          <w:sz w:val="24"/>
        </w:rPr>
        <w:t xml:space="preserve">елях приведения земель в состояние, пригодное для их использования в соответствии с целевым назначением, мероприятия, реализуемые при консервации или ликвидации такого отдельного производственного объекта, графическое описание местоположения границ террито</w:t>
      </w:r>
      <w:r>
        <w:rPr>
          <w:sz w:val="24"/>
        </w:rPr>
        <w:t xml:space="preserve">рии, в отношении которой реализуются мероприятия по снижению негативного воздействия на окружающую среду, а также перечень координат характерных точек этих границ в системе координат, установленной для ведения Единого государственного реестра недвижимости.</w:t>
      </w:r>
      <w:r/>
    </w:p>
    <w:p>
      <w:pPr>
        <w:pStyle w:val="828"/>
        <w:ind w:firstLine="540"/>
        <w:jc w:val="both"/>
        <w:spacing w:before="0" w:beforeAutospacing="0" w:after="0" w:afterAutospacing="0"/>
      </w:pPr>
      <w:r>
        <w:rPr>
          <w:sz w:val="24"/>
        </w:rPr>
        <w:t xml:space="preserve">В план мероприятий не включаются мероприятия, реализуемые при ликвидации отдельного производственного объекта, в случае, если в план мероприятий включены мероприятия, реализуемые при консервации такого отдельного производственного объекта.</w:t>
      </w:r>
      <w:r/>
    </w:p>
    <w:p>
      <w:pPr>
        <w:pStyle w:val="828"/>
        <w:ind w:firstLine="540"/>
        <w:jc w:val="both"/>
        <w:spacing w:before="0" w:beforeAutospacing="0" w:after="0" w:afterAutospacing="0"/>
      </w:pPr>
      <w:r>
        <w:rPr>
          <w:sz w:val="24"/>
        </w:rPr>
        <w:t xml:space="preserve">План мероприятий утверждается юридическим лицом или индивидуальным предпринимателем, которым принадлежит отдельный прои</w:t>
      </w:r>
      <w:r>
        <w:rPr>
          <w:sz w:val="24"/>
        </w:rPr>
        <w:t xml:space="preserve">зводственный объект, при наличии заключения государственной экологической экспертизы плана мероприятий, а также заключения об обоснованности определения сметной стоимости реализации мероприятий, предусмотренных планом мероприятий, в случаях, установленных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пунктом 3 статьи 56.1</w:t>
        </w:r>
      </w:hyperlink>
      <w:r>
        <w:rPr>
          <w:sz w:val="24"/>
        </w:rPr>
        <w:t xml:space="preserve"> настоящего Федерального закона.</w:t>
      </w:r>
      <w:r/>
    </w:p>
    <w:p>
      <w:pPr>
        <w:pStyle w:val="828"/>
        <w:ind w:firstLine="540"/>
        <w:jc w:val="both"/>
        <w:spacing w:before="0" w:beforeAutospacing="0" w:after="0" w:afterAutospacing="0"/>
      </w:pPr>
      <w:r>
        <w:rPr>
          <w:sz w:val="24"/>
        </w:rPr>
        <w:t xml:space="preserve">2. </w:t>
      </w:r>
      <w:hyperlink r:id="rId621" w:tooltip="Постановление Правительства РФ от 02.06.2023 N 909 (ред. от 21.10.2025) &quot;Об утверждении Положения о составе плана мероприятий по предотвращению и ликвидации загрязнения окружающей среды в результате эксплуатации отдельного производственного объекта и требованиях к содержанию такого плана&quot; {КонсультантПлюс}" w:history="1">
        <w:r>
          <w:rPr>
            <w:color w:val="0000ff"/>
            <w:sz w:val="24"/>
          </w:rPr>
          <w:t xml:space="preserve">Состав и требования</w:t>
        </w:r>
      </w:hyperlink>
      <w:r>
        <w:rPr>
          <w:sz w:val="24"/>
        </w:rPr>
        <w:t xml:space="preserve"> к содержанию плана мероприятий, представляемого на государственную</w:t>
      </w:r>
      <w:r>
        <w:rPr>
          <w:sz w:val="24"/>
        </w:rPr>
        <w:t xml:space="preserve"> экологическую экспертизу 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3. Сметная стоимость реализации мероприятий, предусмотренных планом мероприятий, в случаях, установленных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пунктами 3</w:t>
        </w:r>
      </w:hyperlink>
      <w:r>
        <w:rPr>
          <w:sz w:val="24"/>
        </w:rPr>
        <w:t xml:space="preserve"> 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 статьи 56.1</w:t>
        </w:r>
      </w:hyperlink>
      <w:r>
        <w:rPr>
          <w:sz w:val="24"/>
        </w:rPr>
        <w:t xml:space="preserve"> настоящего Федерального закона, подлежит проверке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или подведомственными ем</w:t>
      </w:r>
      <w:r>
        <w:rPr>
          <w:sz w:val="24"/>
        </w:rPr>
        <w:t xml:space="preserve">у федеральными государственными учреждениями на предмет обоснованности ее определения юридическим лицом или индивидуальным предпринимателем, которым принадлежит отдельный производственный объект, в том числе при внесении изменений в такой план мероприятий.</w:t>
      </w:r>
      <w:r/>
    </w:p>
    <w:p>
      <w:pPr>
        <w:pStyle w:val="828"/>
        <w:ind w:firstLine="540"/>
        <w:jc w:val="both"/>
        <w:spacing w:before="0" w:beforeAutospacing="0" w:after="0" w:afterAutospacing="0"/>
      </w:pPr>
      <w:r>
        <w:rPr>
          <w:sz w:val="24"/>
        </w:rPr>
        <w:t xml:space="preserve">Проверка сметной стоимости реализации мероприятий, предусмотренных планом мероприятий, проводится одновременно с государственной экологической экспертизой плана мероприятий в сроки, не превышающие </w:t>
      </w:r>
      <w:r>
        <w:rPr>
          <w:sz w:val="24"/>
        </w:rPr>
        <w:t xml:space="preserve">сроков</w:t>
      </w:r>
      <w:r>
        <w:rPr>
          <w:sz w:val="24"/>
        </w:rPr>
        <w:t xml:space="preserve"> проведения государственной экологической экспертизы, в том числе при внесении изменений в план мероприятий.</w:t>
      </w:r>
      <w:r/>
    </w:p>
    <w:p>
      <w:pPr>
        <w:pStyle w:val="828"/>
        <w:ind w:firstLine="540"/>
        <w:jc w:val="both"/>
        <w:spacing w:before="0" w:beforeAutospacing="0" w:after="0" w:afterAutospacing="0"/>
      </w:pPr>
      <w:r>
        <w:rPr>
          <w:sz w:val="24"/>
        </w:rPr>
        <w:t xml:space="preserve">Результатом проверки сметной стоимости реализации мероприятий, предусмотренных планом мероприятий, является </w:t>
      </w:r>
      <w:r>
        <w:rPr>
          <w:sz w:val="24"/>
        </w:rPr>
        <w:t xml:space="preserve">заключение</w:t>
      </w:r>
      <w:r>
        <w:rPr>
          <w:sz w:val="24"/>
        </w:rPr>
        <w:t xml:space="preserve"> об обоснованности или о необоснованности определения указанной сметной стоимости.</w:t>
      </w:r>
      <w:r/>
    </w:p>
    <w:p>
      <w:pPr>
        <w:pStyle w:val="828"/>
        <w:ind w:firstLine="540"/>
        <w:jc w:val="both"/>
        <w:spacing w:before="0" w:beforeAutospacing="0" w:after="0" w:afterAutospacing="0"/>
      </w:pPr>
      <w:r/>
      <w:hyperlink r:id="rId622" w:tooltip="Постановление Правительства РФ от 16.11.2023 N 1925 &quot;Об утверждении Правил проведения проверки сметной стоимости реализации мероприятий, предусмотренных планом мероприятий по предотвращению и ликвидации загрязнения окружающей среды в результате эксплуатации отдельного производственного объекта, выдачи заключения об обоснованности или о необоснованности определения сметной стоимости реализации указанных мероприятий, а также определения размера платы за проведение проверки указанной сметной стоимости&quot; {КонсультантПлюс}" w:history="1">
        <w:r>
          <w:rPr>
            <w:color w:val="0000ff"/>
            <w:sz w:val="24"/>
          </w:rPr>
          <w:t xml:space="preserve">Порядок</w:t>
        </w:r>
      </w:hyperlink>
      <w:r>
        <w:rPr>
          <w:sz w:val="24"/>
        </w:rPr>
        <w:t xml:space="preserve"> проведения проверки сметной стоимости реализации мероприятий, предусмотренных планом мероприятий, выда</w:t>
      </w:r>
      <w:r>
        <w:rPr>
          <w:sz w:val="24"/>
        </w:rPr>
        <w:t xml:space="preserve">чи заключения об обоснованности или о необоснованности определения сметной стоимости реализации указанных мероприятий, а также определения размера платы за проведение проверки указанной сметной стоимости устанавливается Правительством Российской Федерации.</w:t>
      </w:r>
      <w:r/>
    </w:p>
    <w:p>
      <w:pPr>
        <w:pStyle w:val="828"/>
        <w:ind w:firstLine="540"/>
        <w:jc w:val="both"/>
        <w:spacing w:before="0" w:beforeAutospacing="0" w:after="0" w:afterAutospacing="0"/>
      </w:pPr>
      <w:r>
        <w:rPr>
          <w:sz w:val="24"/>
        </w:rPr>
        <w:t xml:space="preserve">4. В случае внесения изменений в план мероприятий проводится его государственная экологическая экспертиза, а в случаях, установленных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пунктами 3</w:t>
        </w:r>
      </w:hyperlink>
      <w:r>
        <w:rPr>
          <w:sz w:val="24"/>
        </w:rPr>
        <w:t xml:space="preserve"> 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 статьи 56.1</w:t>
        </w:r>
      </w:hyperlink>
      <w:r>
        <w:rPr>
          <w:sz w:val="24"/>
        </w:rPr>
        <w:t xml:space="preserve"> настоящего Федерального закона, также проводится проверка сметной стоимости реализации мероприятий, предусмотренных планом мероприятий с учетом внесенных в него изменений.</w:t>
      </w:r>
      <w:r/>
    </w:p>
    <w:p>
      <w:pPr>
        <w:pStyle w:val="828"/>
        <w:ind w:firstLine="540"/>
        <w:jc w:val="both"/>
        <w:spacing w:before="0" w:beforeAutospacing="0" w:after="0" w:afterAutospacing="0"/>
      </w:pPr>
      <w:r>
        <w:rPr>
          <w:sz w:val="24"/>
        </w:rPr>
        <w:t xml:space="preserve">Юридические лица, индивидуальные предприниматели в течение трех месяцев со дня получения заключения государственной экологической экспертизы и заключения об обоснованности определения сметной с</w:t>
      </w:r>
      <w:r>
        <w:rPr>
          <w:sz w:val="24"/>
        </w:rPr>
        <w:t xml:space="preserve">тоимости реализации мероприятий, предусмотренных планом мероприятий с учетом внесенных в него изменений,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w:t>
      </w:r>
      <w:r>
        <w:rPr>
          <w:sz w:val="24"/>
        </w:rPr>
        <w:t xml:space="preserve">го экологического контроля (надзора), документы, подтверждающие финансовое обеспечение реализации мероприятий, предусмотренных планом мероприятий с учетом внесенных в него изменений, в объеме, соответствующем сметной стоимости реализации таких мероприятий.</w:t>
      </w:r>
      <w:r/>
    </w:p>
    <w:p>
      <w:pPr>
        <w:pStyle w:val="828"/>
        <w:ind w:firstLine="540"/>
        <w:jc w:val="both"/>
        <w:spacing w:before="0" w:beforeAutospacing="0" w:after="0" w:afterAutospacing="0"/>
      </w:pPr>
      <w:r>
        <w:rPr>
          <w:sz w:val="24"/>
        </w:rPr>
        <w:t xml:space="preserve">5.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w:t>
      </w:r>
      <w:r>
        <w:rPr>
          <w:sz w:val="24"/>
        </w:rPr>
        <w:t xml:space="preserve">енные объекты (за исключением угольных шахт), и при изменении срока эксплуатации таких зданий и сооружений юридические лица, индивидуальные предприниматели, которым они принадлежат, не позднее чем за пять лет до истечения ранее установленного срока эксплуа</w:t>
      </w:r>
      <w:r>
        <w:rPr>
          <w:sz w:val="24"/>
        </w:rPr>
        <w:t xml:space="preserve">тации таких зданий и сооружений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изменении срока эксплу</w:t>
      </w:r>
      <w:r>
        <w:rPr>
          <w:sz w:val="24"/>
        </w:rPr>
        <w:t xml:space="preserve">атации таких зданий и сооружений с указанием реквизитов заключения государственной экспертизы проектной документации, предусматривающей реконструкцию указанных зданий и сооружений, и разрешения на ввод в эксплуатацию реконструированных зданий и сооружений.</w:t>
      </w:r>
      <w:r/>
    </w:p>
    <w:p>
      <w:pPr>
        <w:pStyle w:val="828"/>
        <w:ind w:firstLine="540"/>
        <w:jc w:val="both"/>
        <w:spacing w:before="0" w:beforeAutospacing="0" w:after="0" w:afterAutospacing="0"/>
      </w:pPr>
      <w:r>
        <w:rPr>
          <w:sz w:val="24"/>
        </w:rPr>
        <w:t xml:space="preserve">Документы и сведения, указанные в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пункте 3 статьи 56.1</w:t>
        </w:r>
      </w:hyperlink>
      <w:r>
        <w:rPr>
          <w:sz w:val="24"/>
        </w:rPr>
        <w:t xml:space="preserve"> настоящего Федерального закона, представляются в федеральный орган исполнительной власти, уполномоченный Правительством </w:t>
      </w:r>
      <w:r>
        <w:rPr>
          <w:sz w:val="24"/>
        </w:rPr>
        <w:t xml:space="preserve">Российской Федерации на осуществление федерального государственного экологического контроля (надзора), не позднее чем за пять лет до истечения измененного срока эксплуатации зданий и сооружений, которые являются отдельными опасными производственными объект</w:t>
      </w:r>
      <w:r>
        <w:rPr>
          <w:sz w:val="24"/>
        </w:rPr>
        <w:t xml:space="preserve">ами и (или) в которых находятся отдельные опасные производственные объекты (за исключением угольных шахт), содержащегося в проектной документации, предусматривающей реконструкцию таких зданий и сооружений и получившей заключение государственной экспертизы.</w:t>
      </w:r>
      <w:r/>
    </w:p>
    <w:p>
      <w:pPr>
        <w:pStyle w:val="828"/>
        <w:ind w:firstLine="540"/>
        <w:jc w:val="both"/>
        <w:spacing w:before="0" w:beforeAutospacing="0" w:after="0" w:afterAutospacing="0"/>
      </w:pPr>
      <w:r>
        <w:rPr>
          <w:sz w:val="24"/>
        </w:rPr>
        <w:t xml:space="preserve">6. В случае продления срока пользования </w:t>
      </w:r>
      <w:r>
        <w:rPr>
          <w:sz w:val="24"/>
        </w:rPr>
        <w:t xml:space="preserve">участком недр или срока разработки месторождения полезных ископаемых юридические лица, индивидуальные предприниматели, которым принадлежат угольные шахты, не позднее чем за пять лет до истечения ранее установленного срока пользования участком недр или срок</w:t>
      </w:r>
      <w:r>
        <w:rPr>
          <w:sz w:val="24"/>
        </w:rPr>
        <w:t xml:space="preserve">а разработки месторождения полезных ископаемых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 продлени</w:t>
      </w:r>
      <w:r>
        <w:rPr>
          <w:sz w:val="24"/>
        </w:rPr>
        <w:t xml:space="preserve">и срока пользования участком недр с указанием реквизитов лицензии на пользование недрами или срока разработки месторождения полезных ископаемых с указанием реквизитов решения о согласовании технического проекта разработки месторождений полезных ископаемых.</w:t>
      </w:r>
      <w:r/>
    </w:p>
    <w:p>
      <w:pPr>
        <w:pStyle w:val="828"/>
        <w:ind w:firstLine="540"/>
        <w:jc w:val="both"/>
        <w:spacing w:before="0" w:beforeAutospacing="0" w:after="0" w:afterAutospacing="0"/>
      </w:pPr>
      <w:r>
        <w:rPr>
          <w:sz w:val="24"/>
        </w:rPr>
        <w:t xml:space="preserve">Документы и сведения, указанные в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пункте 4 статьи 56.1</w:t>
        </w:r>
      </w:hyperlink>
      <w:r>
        <w:rPr>
          <w:sz w:val="24"/>
        </w:rP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w:t>
      </w:r>
      <w:r>
        <w:rPr>
          <w:sz w:val="24"/>
        </w:rPr>
        <w:t xml:space="preserve"> пять лет до истечения продленного срока пользования участком недр, установленного лицензией на пользование недрами, или срока разработки месторождения полезных ископаемых, предусмотренного техническим проектом разработки месторождений полезных ископаемых.</w:t>
      </w:r>
      <w:r/>
    </w:p>
    <w:p>
      <w:pPr>
        <w:pStyle w:val="828"/>
        <w:ind w:firstLine="540"/>
        <w:jc w:val="both"/>
        <w:spacing w:before="0" w:beforeAutospacing="0" w:after="0" w:afterAutospacing="0"/>
      </w:pPr>
      <w:r>
        <w:rPr>
          <w:sz w:val="24"/>
        </w:rPr>
        <w:t xml:space="preserve">7. В случае реконструкции зданий и сооружений, которые являются отдельными опасными производственными объекта</w:t>
      </w:r>
      <w:r>
        <w:rPr>
          <w:sz w:val="24"/>
        </w:rPr>
        <w:t xml:space="preserve">ми и (или) в которых находятся отдельные опасные производственные объекты, и при изменении срока эксплуатации таких зданий и сооружений либо в случае продления срока пользования участком недр или срока разработки месторождения полезных ископаемых (применит</w:t>
      </w:r>
      <w:r>
        <w:rPr>
          <w:sz w:val="24"/>
        </w:rPr>
        <w:t xml:space="preserve">ельно к угольным шахтам) после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указанных в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пункте 3</w:t>
        </w:r>
      </w:hyperlink>
      <w:r>
        <w:rPr>
          <w:sz w:val="24"/>
        </w:rPr>
        <w:t xml:space="preserve">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 статьи 56.1</w:t>
        </w:r>
      </w:hyperlink>
      <w:r>
        <w:rPr>
          <w:sz w:val="24"/>
        </w:rPr>
        <w:t xml:space="preserve"> настоящего Федерального закона, юридичес</w:t>
      </w:r>
      <w:r>
        <w:rPr>
          <w:sz w:val="24"/>
        </w:rPr>
        <w:t xml:space="preserve">кое лицо, индивидуальный предприниматель, которым принадлежат отдельные опасные производственные объекты, вправе не реализовывать мероприятия, предусмотренные ранее представленным планом мероприятий, а также прекратить действие документов, предусмотренных </w:t>
      </w:r>
      <w:hyperlink w:tooltip="1) независимая гарантия уплаты денежных сумм, необходимых для реализации мероприятий, предусмотренных планом мероприятий;" w:anchor="P1468" w:history="1">
        <w:r>
          <w:rPr>
            <w:color w:val="0000ff"/>
            <w:sz w:val="24"/>
          </w:rPr>
          <w:t xml:space="preserve">подпунктами 1</w:t>
        </w:r>
      </w:hyperlink>
      <w:r>
        <w:rPr>
          <w:sz w:val="24"/>
        </w:rPr>
        <w:t xml:space="preserve"> и </w:t>
      </w:r>
      <w:hyperlink w:tooltip="2) поручительство по обязательствам по уплате денежных сумм, необходимых для реализации мероприятий, предусмотренных планом мероприятий;" w:anchor="P1469" w:history="1">
        <w:r>
          <w:rPr>
            <w:color w:val="0000ff"/>
            <w:sz w:val="24"/>
          </w:rPr>
          <w:t xml:space="preserve">2 пункта 1 статьи 56.3</w:t>
        </w:r>
      </w:hyperlink>
      <w:r>
        <w:rPr>
          <w:sz w:val="24"/>
        </w:rPr>
        <w:t xml:space="preserve"> настоящего Федерального закона, и (или) ликвидировать резервный фонд, предусмотренный </w:t>
      </w:r>
      <w:hyperlink w:tooltip="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 w:anchor="P1470" w:history="1">
        <w:r>
          <w:rPr>
            <w:color w:val="0000ff"/>
            <w:sz w:val="24"/>
          </w:rPr>
          <w:t xml:space="preserve">подпунктом 3 пункта 1 статьи 56.3</w:t>
        </w:r>
      </w:hyperlink>
      <w:r>
        <w:rPr>
          <w:sz w:val="24"/>
        </w:rPr>
        <w:t xml:space="preserve"> настоящего Федерального закона.</w:t>
      </w:r>
      <w:r/>
    </w:p>
    <w:p>
      <w:pPr>
        <w:pStyle w:val="828"/>
        <w:ind w:firstLine="540"/>
        <w:jc w:val="both"/>
        <w:spacing w:before="0" w:beforeAutospacing="0" w:after="0" w:afterAutospacing="0"/>
      </w:pPr>
      <w:r>
        <w:rPr>
          <w:sz w:val="24"/>
        </w:rPr>
        <w:t xml:space="preserve">8. В случае, если юридическое лицо, индивидуальный предприниматель, которым принадлежат отдельные производственные объекты, за два месяца до наступления сроков, указанных в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абзаце первом пункта 3</w:t>
        </w:r>
      </w:hyperlink>
      <w:r>
        <w:rPr>
          <w:sz w:val="24"/>
        </w:rPr>
        <w:t xml:space="preserve"> и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абзаце первом пункта 4 статьи 56.1</w:t>
        </w:r>
      </w:hyperlink>
      <w:r>
        <w:rPr>
          <w:sz w:val="24"/>
        </w:rPr>
        <w:t xml:space="preserve"> н</w:t>
      </w:r>
      <w:r>
        <w:rPr>
          <w:sz w:val="24"/>
        </w:rPr>
        <w:t xml:space="preserve">астоящего Федерального закона, не представили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пунктах 3</w:t>
        </w:r>
      </w:hyperlink>
      <w:r>
        <w:rPr>
          <w:sz w:val="24"/>
        </w:rPr>
        <w:t xml:space="preserve"> и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 статьи 56.1</w:t>
        </w:r>
      </w:hyperlink>
      <w:r>
        <w:rPr>
          <w:sz w:val="24"/>
        </w:rPr>
        <w:t xml:space="preserve"> настоящег</w:t>
      </w:r>
      <w:r>
        <w:rPr>
          <w:sz w:val="24"/>
        </w:rPr>
        <w:t xml:space="preserve">о Федерального закона, таким юридическому лицу, индивидуальному предпринимателю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w:t>
      </w:r>
      <w:hyperlink r:id="rId62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history="1">
        <w:r>
          <w:rPr>
            <w:color w:val="0000ff"/>
            <w:sz w:val="24"/>
          </w:rPr>
          <w:t xml:space="preserve">порядке</w:t>
        </w:r>
      </w:hyperlink>
      <w:r>
        <w:rPr>
          <w:sz w:val="24"/>
        </w:rPr>
        <w:t xml:space="preserve">, установленном законодательством Российской Федерации о государственном контроле (надзоре), муниципальном контроле, направляет предостережение о недопустимости нарушения обязательных требований.</w:t>
      </w:r>
      <w:r/>
    </w:p>
    <w:p>
      <w:pPr>
        <w:pStyle w:val="828"/>
        <w:ind w:firstLine="540"/>
        <w:jc w:val="both"/>
        <w:spacing w:before="0" w:beforeAutospacing="0" w:after="0" w:afterAutospacing="0"/>
      </w:pPr>
      <w:r>
        <w:rPr>
          <w:sz w:val="24"/>
        </w:rPr>
        <w:t xml:space="preserve">9. Непредставление в федеральный орган исполнительной власти, уполномоченный Прави</w:t>
      </w:r>
      <w:r>
        <w:rPr>
          <w:sz w:val="24"/>
        </w:rPr>
        <w:t xml:space="preserve">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документов и сведений, указанных в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пункте 3</w:t>
        </w:r>
      </w:hyperlink>
      <w:r>
        <w:rPr>
          <w:sz w:val="24"/>
        </w:rPr>
        <w:t xml:space="preserve">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 статьи 56.1</w:t>
        </w:r>
      </w:hyperlink>
      <w:r>
        <w:rPr>
          <w:sz w:val="24"/>
        </w:rPr>
        <w:t xml:space="preserve"> настоящего Федерального закона, по истечении трех месяцев после наступления сроков, указанных в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абзаце первом пункта 3</w:t>
        </w:r>
      </w:hyperlink>
      <w:r>
        <w:rPr>
          <w:sz w:val="24"/>
        </w:rPr>
        <w:t xml:space="preserve">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абзаце первом пункта 4 статьи 56.1</w:t>
        </w:r>
      </w:hyperlink>
      <w:r>
        <w:rPr>
          <w:sz w:val="24"/>
        </w:rPr>
        <w:t xml:space="preserve"> настоящего Федерального закона, может являться индикатором риска нарушения обязательных требований.</w:t>
      </w:r>
      <w:r/>
    </w:p>
    <w:p>
      <w:pPr>
        <w:jc w:val="both"/>
        <w:spacing w:before="0" w:beforeAutospacing="0" w:after="0" w:afterAutospacing="0"/>
      </w:pPr>
      <w:r/>
      <w:r/>
    </w:p>
    <w:p>
      <w:pPr>
        <w:pStyle w:val="830"/>
        <w:ind w:firstLine="540"/>
        <w:jc w:val="both"/>
        <w:spacing w:before="0" w:beforeAutospacing="0" w:after="0" w:afterAutospacing="0"/>
        <w:outlineLvl w:val="1"/>
      </w:pPr>
      <w:r>
        <w:rPr>
          <w:sz w:val="24"/>
        </w:rPr>
        <w:t xml:space="preserve">Статья 56.3. Финансовое обеспечение реализации мероприятий, предусмотренных планом мероприятий</w:t>
      </w:r>
      <w:r/>
    </w:p>
    <w:p>
      <w:pPr>
        <w:pStyle w:val="828"/>
        <w:ind w:firstLine="540"/>
        <w:jc w:val="both"/>
        <w:spacing w:before="0" w:beforeAutospacing="0" w:after="0" w:afterAutospacing="0"/>
      </w:pPr>
      <w:r>
        <w:rPr>
          <w:sz w:val="24"/>
        </w:rPr>
        <w:t xml:space="preserve">(введена Федеральным </w:t>
      </w:r>
      <w:hyperlink r:id="rId624"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30.12.2021 N 446-ФЗ)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bookmarkStart w:id="1467" w:name="P1467"/>
      <w:r/>
      <w:bookmarkEnd w:id="1467"/>
      <w:r>
        <w:rPr>
          <w:sz w:val="24"/>
        </w:rPr>
        <w:t xml:space="preserve">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w:t>
      </w:r>
      <w:r>
        <w:rPr>
          <w:sz w:val="24"/>
        </w:rPr>
        <w:t xml:space="preserve">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планом мероприятий, в отношении которой выдано заключение об обоснованности ее определения:</w:t>
      </w:r>
      <w:r/>
    </w:p>
    <w:p>
      <w:pPr>
        <w:pStyle w:val="828"/>
        <w:ind w:firstLine="540"/>
        <w:jc w:val="both"/>
        <w:spacing w:before="0" w:beforeAutospacing="0" w:after="0" w:afterAutospacing="0"/>
      </w:pPr>
      <w:r/>
      <w:bookmarkStart w:id="1468" w:name="P1468"/>
      <w:r/>
      <w:bookmarkEnd w:id="1468"/>
      <w:r>
        <w:rPr>
          <w:sz w:val="24"/>
        </w:rPr>
        <w:t xml:space="preserve">1) независимая гарантия уплаты денежных сумм, необходимых для реализации мероприятий, предусмотренных планом мероприятий;</w:t>
      </w:r>
      <w:r/>
    </w:p>
    <w:p>
      <w:pPr>
        <w:pStyle w:val="828"/>
        <w:ind w:firstLine="540"/>
        <w:jc w:val="both"/>
        <w:spacing w:before="0" w:beforeAutospacing="0" w:after="0" w:afterAutospacing="0"/>
      </w:pPr>
      <w:r/>
      <w:bookmarkStart w:id="1469" w:name="P1469"/>
      <w:r/>
      <w:bookmarkEnd w:id="1469"/>
      <w:r>
        <w:rPr>
          <w:sz w:val="24"/>
        </w:rPr>
        <w:t xml:space="preserve">2) поручительство по обязательствам по уплате денежных сумм, необходимых для реализации мероприятий, предусмотренных планом мероприятий;</w:t>
      </w:r>
      <w:r/>
    </w:p>
    <w:p>
      <w:pPr>
        <w:pStyle w:val="828"/>
        <w:ind w:firstLine="540"/>
        <w:jc w:val="both"/>
        <w:spacing w:before="0" w:beforeAutospacing="0" w:after="0" w:afterAutospacing="0"/>
      </w:pPr>
      <w:r/>
      <w:bookmarkStart w:id="1470" w:name="P1470"/>
      <w:r/>
      <w:bookmarkEnd w:id="1470"/>
      <w:r>
        <w:rPr>
          <w:sz w:val="24"/>
        </w:rPr>
        <w:t xml:space="preserve">3) документ, подтверждающий создание юридическим лицом (индивидуальным предпринимателем) или несколькими юридическими лицами (индив</w:t>
      </w:r>
      <w:r>
        <w:rPr>
          <w:sz w:val="24"/>
        </w:rPr>
        <w:t xml:space="preserve">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w:t>
      </w:r>
      <w:r/>
    </w:p>
    <w:p>
      <w:pPr>
        <w:pStyle w:val="828"/>
        <w:ind w:firstLine="540"/>
        <w:jc w:val="both"/>
        <w:spacing w:before="0" w:beforeAutospacing="0" w:after="0" w:afterAutospacing="0"/>
      </w:pPr>
      <w:r>
        <w:rPr>
          <w:sz w:val="24"/>
        </w:rPr>
        <w:t xml:space="preserve">2. Денежные средства резервного фонда в объеме, необходимом для реализации мероприятий, предусмотренных планом мероприятий или несколькими планами мероприятий, размещаются на счетах эскроу.</w:t>
      </w:r>
      <w:r/>
    </w:p>
    <w:p>
      <w:pPr>
        <w:pStyle w:val="828"/>
        <w:ind w:firstLine="540"/>
        <w:jc w:val="both"/>
        <w:spacing w:before="0" w:beforeAutospacing="0" w:after="0" w:afterAutospacing="0"/>
      </w:pPr>
      <w:r>
        <w:rPr>
          <w:sz w:val="24"/>
        </w:rPr>
        <w:t xml:space="preserve">Счет эскроу для размещения денежных средств резервного фонда открывается в соответствии с Гражданским </w:t>
      </w:r>
      <w:hyperlink r:id="rId625" w:tooltip="&quot;Гражданский кодекс Российской Федерации (часть вторая)&quot; от 26.01.1996 N 14-ФЗ (ред. от 24.06.2025, с изм. от 09.06.2026) {КонсультантПлюс}" w:history="1">
        <w:r>
          <w:rPr>
            <w:color w:val="0000ff"/>
            <w:sz w:val="24"/>
          </w:rPr>
          <w:t xml:space="preserve">кодексом</w:t>
        </w:r>
      </w:hyperlink>
      <w:r>
        <w:rPr>
          <w:sz w:val="24"/>
        </w:rPr>
        <w:t xml:space="preserve"> Российской Федерации с учетом особенностей, установленных настоящей статьей и утверждаемым Правительством Российской Федерации </w:t>
      </w:r>
      <w:hyperlink r:id="rId626" w:tooltip="Постановление Правительства РФ от 22.04.2023 N 642 &quot;Об утверждении Правил размещения на счетах эскроу и использования денежных средств резервного фонда, создаваемого в соответствии с подпунктом 3 пункта 1 статьи 56.3 Федерального закона &quot;Об охране окружающей среды&quot; {КонсультантПлюс}" w:history="1">
        <w:r>
          <w:rPr>
            <w:color w:val="0000ff"/>
            <w:sz w:val="24"/>
          </w:rPr>
          <w:t xml:space="preserve">порядком</w:t>
        </w:r>
      </w:hyperlink>
      <w:r>
        <w:rPr>
          <w:sz w:val="24"/>
        </w:rPr>
        <w:t xml:space="preserve"> размещения на счетах эскроу и использования денежных средств резервного фонда, создаваемого в соответствии с </w:t>
      </w:r>
      <w:hyperlink w:tooltip="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 w:anchor="P1470" w:history="1">
        <w:r>
          <w:rPr>
            <w:color w:val="0000ff"/>
            <w:sz w:val="24"/>
          </w:rPr>
          <w:t xml:space="preserve">подпунктом 3 пункта 1</w:t>
        </w:r>
      </w:hyperlink>
      <w:r>
        <w:rPr>
          <w:sz w:val="24"/>
        </w:rPr>
        <w:t xml:space="preserve"> настоящей статьи.</w:t>
      </w:r>
      <w:r/>
    </w:p>
    <w:p>
      <w:pPr>
        <w:pStyle w:val="828"/>
        <w:ind w:firstLine="540"/>
        <w:jc w:val="both"/>
        <w:spacing w:before="0" w:beforeAutospacing="0" w:after="0" w:afterAutospacing="0"/>
      </w:pPr>
      <w:r>
        <w:rPr>
          <w:sz w:val="24"/>
        </w:rPr>
        <w:t xml:space="preserve">Счет эскроу открывается банком (эскроу-агентом) для учета и блокирования денежных средств, полученных банком о</w:t>
      </w:r>
      <w:r>
        <w:rPr>
          <w:sz w:val="24"/>
        </w:rPr>
        <w:t xml:space="preserve">т владельца счета - юридического лица, индивидуального предпринимателя, которым принадлежат отдельные производственные объекты (депонента), в целях перечисления эскроу-агентом таких средств в федеральный бюджет (бенефициару) в случае банкротства депонента.</w:t>
      </w:r>
      <w:r/>
    </w:p>
    <w:p>
      <w:pPr>
        <w:pStyle w:val="828"/>
        <w:ind w:firstLine="540"/>
        <w:jc w:val="both"/>
        <w:spacing w:before="0" w:beforeAutospacing="0" w:after="0" w:afterAutospacing="0"/>
      </w:pPr>
      <w:r>
        <w:rPr>
          <w:sz w:val="24"/>
        </w:rPr>
        <w:t xml:space="preserve">Средства, перечисленные эскроу-агентом и за</w:t>
      </w:r>
      <w:r>
        <w:rPr>
          <w:sz w:val="24"/>
        </w:rPr>
        <w:t xml:space="preserve">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w:t>
      </w:r>
      <w:r>
        <w:rPr>
          <w:sz w:val="24"/>
        </w:rPr>
        <w:t xml:space="preserve">ликвидации. Использование средств, перечисленных эскроу-агентом и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r/>
    </w:p>
    <w:p>
      <w:pPr>
        <w:pStyle w:val="828"/>
        <w:ind w:firstLine="540"/>
        <w:jc w:val="both"/>
        <w:spacing w:before="0" w:beforeAutospacing="0" w:after="0" w:afterAutospacing="0"/>
      </w:pPr>
      <w:r>
        <w:rPr>
          <w:sz w:val="24"/>
        </w:rPr>
        <w:t xml:space="preserve">Денежные средства на счет эскроу вносятся владельцем счета (депонентом), которому принадлежат отдельные производственные объекты, п</w:t>
      </w:r>
      <w:r>
        <w:rPr>
          <w:sz w:val="24"/>
        </w:rPr>
        <w:t xml:space="preserve">ри наличии плана мероприятий на срок условного депонирования денежных средств, который не может превышать более чем на шесть месяцев срок эксплуатации зданий и сооружений, которые являются отдельными опасными производственными объектами и (или) в которых н</w:t>
      </w:r>
      <w:r>
        <w:rPr>
          <w:sz w:val="24"/>
        </w:rPr>
        <w:t xml:space="preserve">аходятся отдельные опасные производственные объекты, и (или) срок эксплуатации объектов размещения отходов I и II классов опасности либо срок пользования участком недр или срок разработки месторождений полезных ископаемых (применительно к угольным шахтам).</w:t>
      </w:r>
      <w:r/>
    </w:p>
    <w:p>
      <w:pPr>
        <w:pStyle w:val="828"/>
        <w:ind w:firstLine="540"/>
        <w:jc w:val="both"/>
        <w:spacing w:before="0" w:beforeAutospacing="0" w:after="0" w:afterAutospacing="0"/>
      </w:pPr>
      <w:r>
        <w:rPr>
          <w:sz w:val="24"/>
        </w:rPr>
        <w:t xml:space="preserve">Помимо предусмотренных Гражданским </w:t>
      </w:r>
      <w:hyperlink r:id="rId627" w:tooltip="&quot;Гражданский кодекс Российской Федерации (часть вторая)&quot; от 26.01.1996 N 14-ФЗ (ред. от 24.06.2025, с изм. от 09.06.2026) {КонсультантПлюс}" w:history="1">
        <w:r>
          <w:rPr>
            <w:color w:val="0000ff"/>
            <w:sz w:val="24"/>
          </w:rPr>
          <w:t xml:space="preserve">кодексом</w:t>
        </w:r>
      </w:hyperlink>
      <w:r>
        <w:rPr>
          <w:sz w:val="24"/>
        </w:rPr>
        <w:t xml:space="preserve"> Российской Федерации оснований прекращения дог</w:t>
      </w:r>
      <w:r>
        <w:rPr>
          <w:sz w:val="24"/>
        </w:rPr>
        <w:t xml:space="preserve">овора счета эскроу для размещения на счете эскроу денежных средств в объеме, необходимом для реализации мероприятий, предусмотренных планом мероприятий или несколькими планами мероприятий, договор счета эскроу прекращается по одному из следующих оснований:</w:t>
      </w:r>
      <w:r/>
    </w:p>
    <w:p>
      <w:pPr>
        <w:pStyle w:val="828"/>
        <w:ind w:firstLine="540"/>
        <w:jc w:val="both"/>
        <w:spacing w:before="0" w:beforeAutospacing="0" w:after="0" w:afterAutospacing="0"/>
      </w:pPr>
      <w:r>
        <w:rPr>
          <w:sz w:val="24"/>
        </w:rPr>
        <w:t xml:space="preserve">реконструкция зданий и сооружений, которые являются отдельными опасными производственными объе</w:t>
      </w:r>
      <w:r>
        <w:rPr>
          <w:sz w:val="24"/>
        </w:rPr>
        <w:t xml:space="preserve">ктами и (или) в которых находятся отдельные опасные производственные объекты (за исключением угольных шахт), и изменение срока эксплуатации таких зданий и сооружений, содержащегося в проектной документации, получившей заключение государственной экспертизы;</w:t>
      </w:r>
      <w:r/>
    </w:p>
    <w:p>
      <w:pPr>
        <w:pStyle w:val="828"/>
        <w:ind w:firstLine="540"/>
        <w:jc w:val="both"/>
        <w:spacing w:before="0" w:beforeAutospacing="0" w:after="0" w:afterAutospacing="0"/>
      </w:pPr>
      <w:r>
        <w:rPr>
          <w:sz w:val="24"/>
        </w:rPr>
        <w:t xml:space="preserve">продле</w:t>
      </w:r>
      <w:r>
        <w:rPr>
          <w:sz w:val="24"/>
        </w:rPr>
        <w:t xml:space="preserve">ние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(применительно к угольным шахтам);</w:t>
      </w:r>
      <w:r/>
    </w:p>
    <w:p>
      <w:pPr>
        <w:pStyle w:val="828"/>
        <w:ind w:firstLine="540"/>
        <w:jc w:val="both"/>
        <w:spacing w:before="0" w:beforeAutospacing="0" w:after="0" w:afterAutospacing="0"/>
      </w:pPr>
      <w:r>
        <w:rPr>
          <w:sz w:val="24"/>
        </w:rPr>
        <w:t xml:space="preserve">в</w:t>
      </w:r>
      <w:r>
        <w:rPr>
          <w:sz w:val="24"/>
        </w:rPr>
        <w:t xml:space="preserve">несение изменений в план мероприятий, получение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w:t>
      </w:r>
      <w:r/>
    </w:p>
    <w:p>
      <w:pPr>
        <w:pStyle w:val="828"/>
        <w:ind w:firstLine="540"/>
        <w:jc w:val="both"/>
        <w:spacing w:before="0" w:beforeAutospacing="0" w:after="0" w:afterAutospacing="0"/>
      </w:pPr>
      <w:r>
        <w:rPr>
          <w:sz w:val="24"/>
        </w:rPr>
        <w:t xml:space="preserve">реализация в полном объеме мероприятий, предусмотренных планом мероприятий, и наличие предусмотренного </w:t>
      </w:r>
      <w:hyperlink w:tooltip="2. По результатам проведения внепланового контрольного (надзорного) мероприятия в виде выездной проверки в соответствии с частью 3 статьи 90 Федерального закона от 31 июля 2020 года N 248-ФЗ &quot;О государственном контроле (надзоре) и муниципальном контроле в Российской Федерации&quot;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случае реализации юридическим лицом, индивидуальным п..." w:anchor="P1510" w:history="1">
        <w:r>
          <w:rPr>
            <w:color w:val="0000ff"/>
            <w:sz w:val="24"/>
          </w:rPr>
          <w:t xml:space="preserve">пунктом 2 статьи 56.5</w:t>
        </w:r>
      </w:hyperlink>
      <w:r>
        <w:rPr>
          <w:sz w:val="24"/>
        </w:rPr>
        <w:t xml:space="preserve"> настоящего Федерального закона заключения о соответствии реализова</w:t>
      </w:r>
      <w:r>
        <w:rPr>
          <w:sz w:val="24"/>
        </w:rPr>
        <w:t xml:space="preserve">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объекта, плану мероприятий (далее - заключение о соответствии плану мероприятий).</w:t>
      </w:r>
      <w:r/>
    </w:p>
    <w:p>
      <w:pPr>
        <w:pStyle w:val="828"/>
        <w:ind w:firstLine="540"/>
        <w:jc w:val="both"/>
        <w:spacing w:before="0" w:beforeAutospacing="0" w:after="0" w:afterAutospacing="0"/>
      </w:pPr>
      <w:r>
        <w:rPr>
          <w:sz w:val="24"/>
        </w:rPr>
        <w:t xml:space="preserve">В случае перехода прав на отдельный производственный объект, в том числе в порядке универсального п</w:t>
      </w:r>
      <w:r>
        <w:rPr>
          <w:sz w:val="24"/>
        </w:rPr>
        <w:t xml:space="preserve">равопреемства или при обращении взыскания на имущество должника, к новому собственнику отдельного производственного объекта переходят все права и обязанности по договору счета эскроу, заключенному прежним собственником отдельного производственного объекта.</w:t>
      </w:r>
      <w:r/>
    </w:p>
    <w:p>
      <w:pPr>
        <w:pStyle w:val="828"/>
        <w:ind w:firstLine="540"/>
        <w:jc w:val="both"/>
        <w:spacing w:before="0" w:beforeAutospacing="0" w:after="0" w:afterAutospacing="0"/>
      </w:pPr>
      <w:r/>
      <w:bookmarkStart w:id="1482" w:name="P1482"/>
      <w:r/>
      <w:bookmarkEnd w:id="1482"/>
      <w:r>
        <w:rPr>
          <w:sz w:val="24"/>
        </w:rPr>
        <w:t xml:space="preserve">3. </w:t>
      </w:r>
      <w:hyperlink r:id="rId628" w:tooltip="Постановление Правительства РФ от 27.05.2023 N 828 &quot;О требованиях, предъявляемых к организациям, которые в соответствии с пунктом 1 статьи 56.3 Федерального закона &quot;Об охране окружающей среды&quot; вправе выдавать независимые гарантии уплаты денежных сумм, необходимых для реализации мероприятий, предусмотренных планом мероприятий по предотвращению и ликвидации загрязнения окружающей среды в результате эксплуатации отдельного производственного объекта, заключать договор поручительства по уплате денежных сумм, нео {КонсультантПлюс}" w:history="1">
        <w:r>
          <w:rPr>
            <w:color w:val="0000ff"/>
            <w:sz w:val="24"/>
          </w:rPr>
          <w:t xml:space="preserve">Требования</w:t>
        </w:r>
      </w:hyperlink>
      <w:r>
        <w:rPr>
          <w:sz w:val="24"/>
        </w:rPr>
        <w:t xml:space="preserve">, предъявляемые к организациям, которые в соответствии с </w:t>
      </w:r>
      <w:hyperlink w:tooltip="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ланом мероприятий, в отношении которой выдано заключение об обоснованности ее определения:" w:anchor="P1467" w:history="1">
        <w:r>
          <w:rPr>
            <w:color w:val="0000ff"/>
            <w:sz w:val="24"/>
          </w:rPr>
          <w:t xml:space="preserve">пунктом 1</w:t>
        </w:r>
      </w:hyperlink>
      <w:r>
        <w:rPr>
          <w:sz w:val="24"/>
        </w:rPr>
        <w:t xml:space="preserve"> настоящей статьи вправе выдавать неза</w:t>
      </w:r>
      <w:r>
        <w:rPr>
          <w:sz w:val="24"/>
        </w:rPr>
        <w:t xml:space="preserve">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реализации мероприятий, предусмотренных планом мероприятий, и (или)</w:t>
      </w:r>
      <w:r>
        <w:rPr>
          <w:sz w:val="24"/>
        </w:rPr>
        <w:t xml:space="preserve"> открывать счета эскроу (являться эскроу-агентом) для размещения денежных средств в объеме, необходимом для реализации мероприятий, предусмотренных планом мероприятий или несколькими планами мероприятий,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Перечень организаций, указанных в </w:t>
      </w:r>
      <w:hyperlink w:tooltip="3. Требования, предъявляемые к организациям, которые в соответствии с пунктом 1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изации мероприятий, предусмотренных планом мероприятий, и (или) открывать счета эскроу (являться эскроу-агентом) для размещения денежных средств в объеме, необходимом для реализации мероприятий, пред..." w:anchor="P1482" w:history="1">
        <w:r>
          <w:rPr>
            <w:color w:val="0000ff"/>
            <w:sz w:val="24"/>
          </w:rPr>
          <w:t xml:space="preserve">абзаце первом</w:t>
        </w:r>
      </w:hyperlink>
      <w:r>
        <w:rPr>
          <w:sz w:val="24"/>
        </w:rPr>
        <w:t xml:space="preserve"> настоящего пункта, утверждается уполномоченным Правительством Российской Федерации федеральным </w:t>
      </w:r>
      <w:hyperlink r:id="rId629" w:tooltip="Постановление Правительства РФ от 27.05.2023 N 828 &quot;О требованиях, предъявляемых к организациям, которые в соответствии с пунктом 1 статьи 56.3 Федерального закона &quot;Об охране окружающей среды&quot; вправе выдавать независимые гарантии уплаты денежных сумм, необходимых для реализации мероприятий, предусмотренных планом мероприятий по предотвращению и ликвидации загрязнения окружающей среды в результате эксплуатации отдельного производственного объекта, заключать договор поручительства по уплате денежных сумм, нео {КонсультантПлюс}" w:history="1">
        <w:r>
          <w:rPr>
            <w:color w:val="0000ff"/>
            <w:sz w:val="24"/>
          </w:rPr>
          <w:t xml:space="preserve">органом</w:t>
        </w:r>
      </w:hyperlink>
      <w:r>
        <w:rPr>
          <w:sz w:val="24"/>
        </w:rPr>
        <w:t xml:space="preserve"> исполнительной власти в </w:t>
      </w:r>
      <w:hyperlink r:id="rId630" w:tooltip="Постановление Правительства РФ от 27.05.2023 N 828 &quot;О требованиях, предъявляемых к организациям, которые в соответствии с пунктом 1 статьи 56.3 Федерального закона &quot;Об охране окружающей среды&quot; вправе выдавать независимые гарантии уплаты денежных сумм, необходимых для реализации мероприятий, предусмотренных планом мероприятий по предотвращению и ликвидации загрязнения окружающей среды в результате эксплуатации отдельного производственного объекта, заключать договор поручительства по уплате денежных сумм, нео {КонсультантПлюс}" w:history="1">
        <w:r>
          <w:rPr>
            <w:color w:val="0000ff"/>
            <w:sz w:val="24"/>
          </w:rPr>
          <w:t xml:space="preserve">порядке</w:t>
        </w:r>
      </w:hyperlink>
      <w:r>
        <w:rPr>
          <w:sz w:val="24"/>
        </w:rPr>
        <w:t xml:space="preserve">, установленном Правительством Российской Федерации.</w:t>
      </w:r>
      <w:r/>
    </w:p>
    <w:p>
      <w:pPr>
        <w:jc w:val="both"/>
        <w:spacing w:before="0" w:beforeAutospacing="0" w:after="0" w:afterAutospacing="0"/>
      </w:pPr>
      <w:r/>
      <w:r/>
    </w:p>
    <w:p>
      <w:pPr>
        <w:pStyle w:val="830"/>
        <w:ind w:firstLine="540"/>
        <w:jc w:val="both"/>
        <w:spacing w:before="0" w:beforeAutospacing="0" w:after="0" w:afterAutospacing="0"/>
        <w:outlineLvl w:val="1"/>
      </w:pPr>
      <w:r>
        <w:rPr>
          <w:sz w:val="24"/>
        </w:rPr>
        <w:t xml:space="preserve">Статья 56.4. Компенсационный платеж</w:t>
      </w:r>
      <w:r/>
    </w:p>
    <w:p>
      <w:pPr>
        <w:pStyle w:val="828"/>
        <w:ind w:firstLine="540"/>
        <w:jc w:val="both"/>
        <w:spacing w:before="0" w:beforeAutospacing="0" w:after="0" w:afterAutospacing="0"/>
      </w:pPr>
      <w:r>
        <w:rPr>
          <w:sz w:val="24"/>
        </w:rPr>
        <w:t xml:space="preserve">(введена Федеральным </w:t>
      </w:r>
      <w:hyperlink r:id="rId631"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30.12.2021 N 446-ФЗ)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Уплата компенсационного платежа при неисполнении юридическим лицом, индивидуальным предпринимателем, которым принадлежат отдельные производственные объекты, требований, установленных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пунктами 3</w:t>
        </w:r>
      </w:hyperlink>
      <w:r>
        <w:rPr>
          <w:sz w:val="24"/>
        </w:rPr>
        <w:t xml:space="preserve"> и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 статьи 56.1</w:t>
        </w:r>
      </w:hyperlink>
      <w:r>
        <w:rPr>
          <w:sz w:val="24"/>
        </w:rPr>
        <w:t xml:space="preserve"> настоящего Федерального закона, осуществляется такими лицами добровольно либо по решению суда.</w:t>
      </w:r>
      <w:r/>
    </w:p>
    <w:p>
      <w:pPr>
        <w:pStyle w:val="828"/>
        <w:ind w:firstLine="540"/>
        <w:jc w:val="both"/>
        <w:spacing w:before="0" w:beforeAutospacing="0" w:after="0" w:afterAutospacing="0"/>
      </w:pPr>
      <w:r>
        <w:rPr>
          <w:sz w:val="24"/>
        </w:rPr>
        <w:t xml:space="preserve">2. Компенсационный платеж относится к неналоговым доходам федерального бюджета.</w:t>
      </w:r>
      <w:r/>
    </w:p>
    <w:p>
      <w:pPr>
        <w:pStyle w:val="828"/>
        <w:ind w:firstLine="540"/>
        <w:jc w:val="both"/>
        <w:spacing w:before="0" w:beforeAutospacing="0" w:after="0" w:afterAutospacing="0"/>
        <w:rPr>
          <w:sz w:val="24"/>
          <w:szCs w:val="24"/>
          <w:highlight w:val="none"/>
        </w:rPr>
      </w:pPr>
      <w:r>
        <w:rPr>
          <w:sz w:val="24"/>
        </w:rPr>
        <w:t xml:space="preserve">3. Расчет размера компенсационного платежа осуществляется федеральным органом исполнительной влас</w:t>
      </w:r>
      <w:r>
        <w:rPr>
          <w:sz w:val="24"/>
        </w:rPr>
        <w:t xml:space="preserve">ти, уполномоченным Правительством Российской Федерации на осуществление федерального государственного экологического контроля (надзора), по результатам проведения внепланового контрольного (надзорного) мероприятия в виде выездной проверки в соответствии с </w:t>
      </w:r>
      <w:hyperlink r:id="rId63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history="1">
        <w:r>
          <w:rPr>
            <w:color w:val="0000ff"/>
            <w:sz w:val="24"/>
          </w:rPr>
          <w:t xml:space="preserve">частью 3 статьи 90</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исходя из степени загрязнения окружающей среды в результате эксплуатации отдельного производственного объекта.</w:t>
      </w:r>
      <w:r/>
    </w:p>
    <w:p>
      <w:pPr>
        <w:ind w:firstLine="540"/>
        <w:jc w:val="both"/>
        <w:spacing w:before="0" w:beforeAutospacing="0" w:after="0" w:afterAutospacing="0"/>
      </w:pPr>
      <w:r>
        <w:rPr>
          <w:sz w:val="24"/>
          <w:highlight w:val="none"/>
        </w:rPr>
      </w:r>
      <w:r>
        <w:rPr>
          <w:sz w:val="24"/>
          <w:highlight w:val="none"/>
        </w:rPr>
      </w:r>
    </w:p>
    <w:p>
      <w:pPr>
        <w:pStyle w:val="828"/>
        <w:ind w:firstLine="540"/>
        <w:jc w:val="both"/>
        <w:spacing w:before="0" w:beforeAutospacing="0" w:after="0" w:afterAutospacing="0"/>
      </w:pPr>
      <w:r>
        <w:rPr>
          <w:sz w:val="24"/>
        </w:rPr>
        <w:t xml:space="preserve">4. </w:t>
      </w:r>
      <w:hyperlink r:id="rId633" w:tooltip="Постановление Правительства РФ от 13.12.2023 N 2135 &quot;Об утверждении методики расчета размера платежа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quot; {КонсультантПлюс}" w:history="1">
        <w:r>
          <w:rPr>
            <w:color w:val="0000ff"/>
            <w:sz w:val="24"/>
          </w:rPr>
          <w:t xml:space="preserve">Методика</w:t>
        </w:r>
      </w:hyperlink>
      <w:r>
        <w:rPr>
          <w:sz w:val="24"/>
        </w:rPr>
        <w:t xml:space="preserve"> расчета размера компенсационного платежа утверждается Правительством Российской Федерации.</w:t>
      </w:r>
      <w:r/>
    </w:p>
    <w:p>
      <w:pPr>
        <w:pStyle w:val="828"/>
        <w:ind w:firstLine="540"/>
        <w:jc w:val="both"/>
        <w:spacing w:before="0" w:beforeAutospacing="0" w:after="0" w:afterAutospacing="0"/>
      </w:pPr>
      <w:r>
        <w:rPr>
          <w:sz w:val="24"/>
        </w:rPr>
        <w:t xml:space="preserve">Размер компенсационного платежа не может превышать сумму расчетных затрат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w:t>
      </w:r>
      <w:r>
        <w:rPr>
          <w:sz w:val="24"/>
        </w:rPr>
        <w:t xml:space="preserve">реализуемых при его консервации или ликвидации, затрат на выявление возможного загрязнения окружающей среды в результате эксплуатации отдельного производственного объекта, а также понесенных затрат на осуществление расчета размера компенсационного платежа.</w:t>
      </w:r>
      <w:r/>
    </w:p>
    <w:p>
      <w:pPr>
        <w:pStyle w:val="828"/>
        <w:ind w:firstLine="540"/>
        <w:jc w:val="both"/>
        <w:spacing w:before="0" w:beforeAutospacing="0" w:after="0" w:afterAutospacing="0"/>
      </w:pPr>
      <w:r>
        <w:rPr>
          <w:sz w:val="24"/>
        </w:rPr>
        <w:t xml:space="preserve">5. Компенсационный платеж уплачивается юридическим лицом, индивидуальным предпринимателем, которым принадлежат отдельные производственные объекты, в течение</w:t>
      </w:r>
      <w:r>
        <w:rPr>
          <w:sz w:val="24"/>
        </w:rPr>
        <w:t xml:space="preserve"> трех месяцев со дня предъявления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требования об уплате компенсационного платежа.</w:t>
      </w:r>
      <w:r/>
    </w:p>
    <w:p>
      <w:pPr>
        <w:pStyle w:val="828"/>
        <w:ind w:firstLine="540"/>
        <w:jc w:val="both"/>
        <w:spacing w:before="0" w:beforeAutospacing="0" w:after="0" w:afterAutospacing="0"/>
      </w:pPr>
      <w:r>
        <w:rPr>
          <w:sz w:val="24"/>
        </w:rPr>
        <w:t xml:space="preserve">Компенсационный платеж не уплачивается в случае представления юридическим лицом, индивидуальным предпринимателем документов и сведений, указанных в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пункте 3</w:t>
        </w:r>
      </w:hyperlink>
      <w:r>
        <w:rPr>
          <w:sz w:val="24"/>
        </w:rPr>
        <w:t xml:space="preserve">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 статьи 56.1</w:t>
        </w:r>
      </w:hyperlink>
      <w:r>
        <w:rPr>
          <w:sz w:val="24"/>
        </w:rPr>
        <w:t xml:space="preserve"> настоящего Федерального закона, в федеральный орган исполнительной власти, уполномоченный Пра</w:t>
      </w:r>
      <w:r>
        <w:rPr>
          <w:sz w:val="24"/>
        </w:rPr>
        <w:t xml:space="preserve">вительством Российской Федерации на осуществление федерального государственного экологического контроля (надзора), в течение двух месяцев со дня предъявления указанным федеральным органом исполнительной власти требования об уплате компенсационного платежа.</w:t>
      </w:r>
      <w:r/>
    </w:p>
    <w:p>
      <w:pPr>
        <w:pStyle w:val="828"/>
        <w:ind w:firstLine="540"/>
        <w:jc w:val="both"/>
        <w:spacing w:before="0" w:beforeAutospacing="0" w:after="0" w:afterAutospacing="0"/>
      </w:pPr>
      <w:r>
        <w:rPr>
          <w:sz w:val="24"/>
        </w:rPr>
        <w:t xml:space="preserve">6. В случае неисполнения акционерным обществом решения суда об уплате компенсационного платежа такое акци</w:t>
      </w:r>
      <w:r>
        <w:rPr>
          <w:sz w:val="24"/>
        </w:rPr>
        <w:t xml:space="preserve">онерное общество не вправе принимать решение (объявлять) о выплате дивидендов по акциям, а в случае, если такое решение принято, не вправе выплачивать объявленные дивиденды по акциям до исполнения обязательств по перечислению платежа по иску о взыскании ко</w:t>
      </w:r>
      <w:r>
        <w:rPr>
          <w:sz w:val="24"/>
        </w:rPr>
        <w:t xml:space="preserve">мпенсационного платежа или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предусмотренных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пунктом 3</w:t>
        </w:r>
      </w:hyperlink>
      <w:r>
        <w:rPr>
          <w:sz w:val="24"/>
        </w:rPr>
        <w:t xml:space="preserve">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 статьи 56.1</w:t>
        </w:r>
      </w:hyperlink>
      <w:r>
        <w:rPr>
          <w:sz w:val="24"/>
        </w:rPr>
        <w:t xml:space="preserve"> настоящего Федерального закона.</w:t>
      </w:r>
      <w:r/>
    </w:p>
    <w:p>
      <w:pPr>
        <w:pStyle w:val="828"/>
        <w:ind w:firstLine="540"/>
        <w:jc w:val="both"/>
        <w:spacing w:before="0" w:beforeAutospacing="0" w:after="0" w:afterAutospacing="0"/>
      </w:pPr>
      <w:r>
        <w:rPr>
          <w:sz w:val="24"/>
        </w:rPr>
        <w:t xml:space="preserve">7. Средства от платежей по искам о взыскании компенсационных платежей, а также от компенсационных платежей, зачисленн</w:t>
      </w:r>
      <w:r>
        <w:rPr>
          <w:sz w:val="24"/>
        </w:rPr>
        <w:t xml:space="preserve">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включая мероприятия, реализуемые при его консервации или ликвидации.</w:t>
      </w:r>
      <w:r/>
    </w:p>
    <w:p>
      <w:pPr>
        <w:pStyle w:val="828"/>
        <w:ind w:firstLine="540"/>
        <w:jc w:val="both"/>
        <w:spacing w:before="0" w:beforeAutospacing="0" w:after="0" w:afterAutospacing="0"/>
      </w:pPr>
      <w:r>
        <w:rPr>
          <w:sz w:val="24"/>
        </w:rPr>
        <w:t xml:space="preserve">8. Использование средств от платежей по искам о взыскан</w:t>
      </w:r>
      <w:r>
        <w:rPr>
          <w:sz w:val="24"/>
        </w:rPr>
        <w:t xml:space="preserve">ии компенсационных платежей, а также от компенсационных платежей,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r/>
    </w:p>
    <w:p>
      <w:pPr>
        <w:pStyle w:val="828"/>
        <w:ind w:firstLine="540"/>
        <w:jc w:val="both"/>
        <w:spacing w:before="0" w:beforeAutospacing="0" w:after="0" w:afterAutospacing="0"/>
      </w:pPr>
      <w:r>
        <w:rPr>
          <w:sz w:val="24"/>
        </w:rPr>
        <w:t xml:space="preserve">9. После принятия юридиче</w:t>
      </w:r>
      <w:r>
        <w:rPr>
          <w:sz w:val="24"/>
        </w:rPr>
        <w:t xml:space="preserve">ским лицом, индивидуальным предпринимателем, которым принадлежат отдельные производственные объекты, в отношении которых уплачен компенсационный платеж или платеж по иску о взыскании компенсационного платежа, решения об их выводе из эксплуатации (консервац</w:t>
      </w:r>
      <w:r>
        <w:rPr>
          <w:sz w:val="24"/>
        </w:rPr>
        <w:t xml:space="preserve">ии или ликвидации) такие отдельные производственные объекты приравниваются к объектам накопленного вреда окружающей среде и включаются уполномоченным Правительством Российской Федерации федеральным органом исполнительной власти в государственный реестр объ</w:t>
      </w:r>
      <w:r>
        <w:rPr>
          <w:sz w:val="24"/>
        </w:rPr>
        <w:t xml:space="preserve">ектов накопленного вреда окружающей среде в течение тридцати рабочих дней со дня поступления от таких юридического лица, индивидуального предпринимателя уведомления о принятии указанного решения и документов, подтверждающих уплату компенсационного платежа.</w:t>
      </w:r>
      <w:r/>
    </w:p>
    <w:p>
      <w:pPr>
        <w:pStyle w:val="828"/>
        <w:ind w:firstLine="540"/>
        <w:jc w:val="both"/>
        <w:spacing w:before="0" w:beforeAutospacing="0" w:after="0" w:afterAutospacing="0"/>
      </w:pPr>
      <w:r>
        <w:rPr>
          <w:sz w:val="24"/>
        </w:rPr>
        <w:t xml:space="preserve">Организацию работ по ликвидации накопленного вреда окружающей среде на таких объектах накопленного вреда окружающей среде проводит уполномоченный Правительством Российской Федерации федеральный орган исполнительной власти в порядке, определенном </w:t>
      </w:r>
      <w:hyperlink w:tooltip="Статья 80.3. Ликвидация накопленного вреда окружающей среде" w:anchor="P2224" w:history="1">
        <w:r>
          <w:rPr>
            <w:color w:val="0000ff"/>
            <w:sz w:val="24"/>
          </w:rPr>
          <w:t xml:space="preserve">статьей 80.2</w:t>
        </w:r>
      </w:hyperlink>
      <w:r>
        <w:rPr>
          <w:sz w:val="24"/>
        </w:rPr>
        <w:t xml:space="preserve"> настоящего Федерального закона.</w:t>
      </w:r>
      <w:r/>
    </w:p>
    <w:p>
      <w:pPr>
        <w:pStyle w:val="828"/>
        <w:ind w:firstLine="540"/>
        <w:jc w:val="both"/>
        <w:spacing w:before="0" w:beforeAutospacing="0" w:after="0" w:afterAutospacing="0"/>
      </w:pPr>
      <w:r>
        <w:rPr>
          <w:sz w:val="24"/>
        </w:rPr>
        <w:t xml:space="preserve">10. Уплата платежа по иску о взыскании компенсационного платежа, а также компенса</w:t>
      </w:r>
      <w:r>
        <w:rPr>
          <w:sz w:val="24"/>
        </w:rPr>
        <w:t xml:space="preserve">ционного платежа не освобождает юридическое лицо, индивидуального предпринимателя, которым принадлежат отдельные производственные объекты, от компенсации вреда окружающей среде, причиненного в результате аварии на таких отдельных производственных объектах.</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56.5. Итоги реализации мероприятий по охране окружающей среды при эксплуатации и выводе из эксплуатации (консервации или ликвидации) отдельных производственных объектов</w:t>
      </w:r>
      <w:r/>
    </w:p>
    <w:p>
      <w:pPr>
        <w:pStyle w:val="828"/>
        <w:ind w:firstLine="540"/>
        <w:jc w:val="both"/>
        <w:spacing w:before="0" w:beforeAutospacing="0" w:after="0" w:afterAutospacing="0"/>
      </w:pPr>
      <w:r>
        <w:rPr>
          <w:sz w:val="24"/>
        </w:rPr>
        <w:t xml:space="preserve">(введена Федеральным </w:t>
      </w:r>
      <w:hyperlink r:id="rId634"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30.12.2021 N 446-ФЗ)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bookmarkStart w:id="1507" w:name="P1507"/>
      <w:r/>
      <w:bookmarkEnd w:id="1507"/>
      <w:r>
        <w:rPr>
          <w:sz w:val="24"/>
        </w:rPr>
        <w:t xml:space="preserve">1. В течение двух месяцев со дня выполнения плана мероприятий юридическое лицо, индивидуальный предприниматель, которым принадлежат отдельные п</w:t>
      </w:r>
      <w:r>
        <w:rPr>
          <w:sz w:val="24"/>
        </w:rPr>
        <w:t xml:space="preserve">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акт о выполнении плана мероприятий.</w:t>
      </w:r>
      <w:r/>
    </w:p>
    <w:p>
      <w:pPr>
        <w:pStyle w:val="828"/>
        <w:ind w:firstLine="540"/>
        <w:jc w:val="both"/>
        <w:spacing w:before="0" w:beforeAutospacing="0" w:after="0" w:afterAutospacing="0"/>
      </w:pPr>
      <w:r/>
      <w:hyperlink r:id="rId635" w:tooltip="Приказ Минприроды России от 23.03.2023 N 142 &quot;Об утверждении формы и содержания акта о выполнении плана мероприятий по предотвращению и ликвидации загрязнения окружающей среды в результате эксплуатации отдельного производственного объекта&quot; (Зарегистрировано в Минюсте России 15.05.2023 N 73302) {КонсультантПлюс}" w:history="1">
        <w:r>
          <w:rPr>
            <w:color w:val="0000ff"/>
            <w:sz w:val="24"/>
          </w:rPr>
          <w:t xml:space="preserve">Форма и содержание</w:t>
        </w:r>
      </w:hyperlink>
      <w:r>
        <w:rPr>
          <w:sz w:val="24"/>
        </w:rPr>
        <w:t xml:space="preserve"> акта о выполнении плана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r/>
    </w:p>
    <w:p>
      <w:pPr>
        <w:pStyle w:val="828"/>
        <w:ind w:firstLine="540"/>
        <w:jc w:val="both"/>
        <w:spacing w:before="0" w:beforeAutospacing="0" w:after="0" w:afterAutospacing="0"/>
        <w:rPr>
          <w:sz w:val="24"/>
          <w:szCs w:val="24"/>
          <w:highlight w:val="none"/>
        </w:rPr>
      </w:pPr>
      <w:r>
        <w:rPr>
          <w:sz w:val="24"/>
        </w:rPr>
        <w:t xml:space="preserve">Представление в федеральный орган исполнительной власти, уполномоченный Правительством Российской Федерации на осуществление федерального государ</w:t>
      </w:r>
      <w:r>
        <w:rPr>
          <w:sz w:val="24"/>
        </w:rPr>
        <w:t xml:space="preserve">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акта о выполнении плана мероприятий может являться индикатором риска нарушения обязательных требований.</w:t>
      </w:r>
      <w:r/>
    </w:p>
    <w:p>
      <w:pPr>
        <w:ind w:firstLine="540"/>
        <w:jc w:val="both"/>
        <w:spacing w:before="0" w:beforeAutospacing="0" w:after="0" w:afterAutospacing="0"/>
      </w:pPr>
      <w:r>
        <w:rPr>
          <w:sz w:val="24"/>
          <w:highlight w:val="none"/>
        </w:rPr>
      </w:r>
      <w:r>
        <w:rPr>
          <w:sz w:val="24"/>
          <w:highlight w:val="none"/>
        </w:rPr>
      </w:r>
    </w:p>
    <w:p>
      <w:pPr>
        <w:pStyle w:val="828"/>
        <w:ind w:firstLine="540"/>
        <w:jc w:val="both"/>
        <w:spacing w:before="0" w:beforeAutospacing="0" w:after="0" w:afterAutospacing="0"/>
      </w:pPr>
      <w:r/>
      <w:bookmarkStart w:id="1510" w:name="P1510"/>
      <w:r/>
      <w:bookmarkEnd w:id="1510"/>
      <w:r>
        <w:rPr>
          <w:sz w:val="24"/>
        </w:rPr>
        <w:t xml:space="preserve">2. По результатам проведения внепланового контрольного (надзорного) мероприятия в виде выездной проверки в соответствии с </w:t>
      </w:r>
      <w:hyperlink r:id="rId63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history="1">
        <w:r>
          <w:rPr>
            <w:color w:val="0000ff"/>
            <w:sz w:val="24"/>
          </w:rPr>
          <w:t xml:space="preserve">частью 3 статьи 90</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w:t>
      </w:r>
      <w:r>
        <w:rPr>
          <w:sz w:val="24"/>
        </w:rPr>
        <w:t xml:space="preserve">ерации"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случае реализации юридическим лицом, индивидуальным предпринимателем, </w:t>
      </w:r>
      <w:r>
        <w:rPr>
          <w:sz w:val="24"/>
        </w:rPr>
        <w:t xml:space="preserve">которым принадлежат отдельные производственные объекты, в полном объеме мероприятий, предусмотренных планом мероприятий, заключение о соответствии плану мероприятий выдается в течение одного месяца со дня окончания внеплановой выездной проверки и в течение</w:t>
      </w:r>
      <w:r>
        <w:rPr>
          <w:sz w:val="24"/>
        </w:rPr>
        <w:t xml:space="preserve"> трех рабочих дней со дня его выдачи направляется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w:t>
      </w:r>
      <w:r>
        <w:rPr>
          <w:sz w:val="24"/>
        </w:rPr>
        <w:t xml:space="preserve">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r/>
    </w:p>
    <w:p>
      <w:pPr>
        <w:pStyle w:val="828"/>
        <w:ind w:firstLine="540"/>
        <w:jc w:val="both"/>
        <w:spacing w:before="0" w:beforeAutospacing="0" w:after="0" w:afterAutospacing="0"/>
      </w:pPr>
      <w:r/>
      <w:hyperlink r:id="rId637" w:tooltip="Приказ Минприроды России от 20.07.2023 N 446 &quot;Об утверждении формы и содержания заключения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бъекта, плану мероприятий по предотвращению и ликвидации загрязнения окружающей среды в результате эксплуатации отдельного производственного объекта, указанного в пункте 1 статьи 56.1 Федерального закона от 10 января 2002 {КонсультантПлюс}" w:history="1">
        <w:r>
          <w:rPr>
            <w:color w:val="0000ff"/>
            <w:sz w:val="24"/>
          </w:rPr>
          <w:t xml:space="preserve">Форма и содержание</w:t>
        </w:r>
      </w:hyperlink>
      <w:r>
        <w:rPr>
          <w:sz w:val="24"/>
        </w:rPr>
        <w:t xml:space="preserve"> заключения о соответствии плану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r/>
    </w:p>
    <w:p>
      <w:pPr>
        <w:pStyle w:val="828"/>
        <w:ind w:firstLine="540"/>
        <w:jc w:val="both"/>
        <w:spacing w:before="0" w:beforeAutospacing="0" w:after="0" w:afterAutospacing="0"/>
      </w:pPr>
      <w:r>
        <w:rPr>
          <w:sz w:val="24"/>
        </w:rPr>
        <w:t xml:space="preserve">3. Основанием для отказа в выдаче заключения о соответствии плану мероприятий является:</w:t>
      </w:r>
      <w:r/>
    </w:p>
    <w:p>
      <w:pPr>
        <w:pStyle w:val="828"/>
        <w:ind w:firstLine="540"/>
        <w:jc w:val="both"/>
        <w:spacing w:before="0" w:beforeAutospacing="0" w:after="0" w:afterAutospacing="0"/>
      </w:pPr>
      <w:r>
        <w:rPr>
          <w:sz w:val="24"/>
        </w:rPr>
        <w:t xml:space="preserve">1) отсутствие в отношении отдельного производственного объекта документов и сведений, предусмотренных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пунктом 3</w:t>
        </w:r>
      </w:hyperlink>
      <w:r>
        <w:rPr>
          <w:sz w:val="24"/>
        </w:rPr>
        <w:t xml:space="preserve">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 статьи 56.1</w:t>
        </w:r>
      </w:hyperlink>
      <w:r>
        <w:rPr>
          <w:sz w:val="24"/>
        </w:rPr>
        <w:t xml:space="preserve"> настоящего Федерального закона и </w:t>
      </w:r>
      <w:hyperlink w:tooltip="1. В течение двух месяцев со дня выполнения плана мероприятий юридическое лицо, индивидуальный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акт о выполнении плана мероприятий." w:anchor="P1507" w:history="1">
        <w:r>
          <w:rPr>
            <w:color w:val="0000ff"/>
            <w:sz w:val="24"/>
          </w:rPr>
          <w:t xml:space="preserve">пунктом 1</w:t>
        </w:r>
      </w:hyperlink>
      <w:r>
        <w:rPr>
          <w:sz w:val="24"/>
        </w:rPr>
        <w:t xml:space="preserve"> настоящей статьи, в случаях, установленных </w:t>
      </w:r>
      <w:hyperlink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anchor="P1412" w:history="1">
        <w:r>
          <w:rPr>
            <w:color w:val="0000ff"/>
            <w:sz w:val="24"/>
          </w:rPr>
          <w:t xml:space="preserve">пунктом 3</w:t>
        </w:r>
      </w:hyperlink>
      <w:r>
        <w:rPr>
          <w:sz w:val="24"/>
        </w:rPr>
        <w:t xml:space="preserve"> или </w:t>
      </w:r>
      <w:hyperlink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anchor="P1417" w:history="1">
        <w:r>
          <w:rPr>
            <w:color w:val="0000ff"/>
            <w:sz w:val="24"/>
          </w:rPr>
          <w:t xml:space="preserve">4 статьи 56.1</w:t>
        </w:r>
      </w:hyperlink>
      <w:r>
        <w:rPr>
          <w:sz w:val="24"/>
        </w:rPr>
        <w:t xml:space="preserve"> настоящего Федерального закона, либо несоответствие таких документов и сведений требованиям, установленным законодательством Российской Федерации;</w:t>
      </w:r>
      <w:r/>
    </w:p>
    <w:p>
      <w:pPr>
        <w:pStyle w:val="828"/>
        <w:ind w:firstLine="540"/>
        <w:jc w:val="both"/>
        <w:spacing w:before="0" w:beforeAutospacing="0" w:after="0" w:afterAutospacing="0"/>
      </w:pPr>
      <w:r>
        <w:rPr>
          <w:sz w:val="24"/>
        </w:rPr>
        <w:t xml:space="preserve">2) реализация не в полном объеме мероприятий, предусмотренных планом мероприятий;</w:t>
      </w:r>
      <w:r/>
    </w:p>
    <w:p>
      <w:pPr>
        <w:pStyle w:val="828"/>
        <w:ind w:firstLine="540"/>
        <w:jc w:val="both"/>
        <w:spacing w:before="0" w:beforeAutospacing="0" w:after="0" w:afterAutospacing="0"/>
      </w:pPr>
      <w:r>
        <w:rPr>
          <w:sz w:val="24"/>
        </w:rPr>
        <w:t xml:space="preserve">3) недостижение нормативов качества окружающей среды, а также неприведение земель в состояние, пригодное для их использования в соответствии с целевым назначением.</w:t>
      </w:r>
      <w:r/>
    </w:p>
    <w:p>
      <w:pPr>
        <w:pStyle w:val="828"/>
        <w:ind w:firstLine="540"/>
        <w:jc w:val="both"/>
        <w:spacing w:before="0" w:beforeAutospacing="0" w:after="0" w:afterAutospacing="0"/>
      </w:pPr>
      <w:r>
        <w:rPr>
          <w:sz w:val="24"/>
        </w:rPr>
        <w:t xml:space="preserve">4. Иные основания, в том числе несоответствие фактической стоимости реализованных мероприятий по охране окружающей </w:t>
      </w:r>
      <w:r>
        <w:rPr>
          <w:sz w:val="24"/>
        </w:rPr>
        <w:t xml:space="preserve">среды при эксплуатации или выводе из эксплуатации (консервации или ликвидации) отдельного производственного объекта сметной стоимости реализации мероприятий, предусмотренных планом мероприятий, не являются основанием для отказа в выдаче заключения о соотве</w:t>
      </w:r>
      <w:r>
        <w:rPr>
          <w:sz w:val="24"/>
        </w:rPr>
        <w:t xml:space="preserve">тствии плану мероприятий в случае, если по итогам реализации плана мероприятий обеспечено соблюдение нормативов качества окружающей среды, а также выполнено приведение земель в состояние, пригодное для их использования в соответствии с целевым назначением.</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56.6. Порядок межведомственного информационного взаимодействия при передаче сведений об отдельных производственных объектах</w:t>
      </w:r>
      <w:r/>
    </w:p>
    <w:p>
      <w:pPr>
        <w:pStyle w:val="828"/>
        <w:ind w:firstLine="540"/>
        <w:jc w:val="both"/>
        <w:spacing w:before="0" w:beforeAutospacing="0" w:after="0" w:afterAutospacing="0"/>
      </w:pPr>
      <w:r>
        <w:rPr>
          <w:sz w:val="24"/>
        </w:rPr>
        <w:t xml:space="preserve">(введена Федеральным </w:t>
      </w:r>
      <w:hyperlink r:id="rId638"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30.12.2021 N 446-ФЗ)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w:t>
      </w:r>
      <w:hyperlink r:id="rId639" w:tooltip="Постановление Правительства РФ от 11.03.2023 N 377 &quot;Об утверждении Правил межведомственного информационного взаимодействия, в том числе с использованием единой системы межведомственного электронного взаимодействия, при передаче сведений об отдельных производственных объектах, а также при направлении заключений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 {КонсультантПлюс}" w:history="1">
        <w:r>
          <w:rPr>
            <w:color w:val="0000ff"/>
            <w:sz w:val="24"/>
          </w:rPr>
          <w:t xml:space="preserve">Порядок</w:t>
        </w:r>
      </w:hyperlink>
      <w:r>
        <w:rPr>
          <w:sz w:val="24"/>
        </w:rPr>
        <w:t xml:space="preserve"> межведомственного информационного взаимодействия, в том числе с использованием единой системы межведомственного электронного взаим</w:t>
      </w:r>
      <w:r>
        <w:rPr>
          <w:sz w:val="24"/>
        </w:rPr>
        <w:t xml:space="preserve">одействия, при передаче сведений об отдельных производственных объектах, а также при направлении заключений о соответствии плану мероприятий, заключений о финансовой обеспеченности и уведомлений о сделке устанавливается Правительством Российской Федерации.</w:t>
      </w:r>
      <w:r/>
    </w:p>
    <w:p>
      <w:pPr>
        <w:pStyle w:val="828"/>
        <w:ind w:firstLine="540"/>
        <w:jc w:val="both"/>
        <w:spacing w:before="0" w:beforeAutospacing="0" w:after="0" w:afterAutospacing="0"/>
      </w:pPr>
      <w:r>
        <w:rPr>
          <w:sz w:val="24"/>
        </w:rPr>
        <w:t xml:space="preserve">2. Сведения об отнесении объекта недвижимости к отдельным производственным объектам для внесения в Единый государственный реестр недвижимости направляются федеральным органом исполнительной власти, уполномоченным Правительством Российской Федерации н</w:t>
      </w:r>
      <w:r>
        <w:rPr>
          <w:sz w:val="24"/>
        </w:rPr>
        <w:t xml:space="preserve">а осуществление федерального государственного экологического контроля (надзора), в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r/>
    </w:p>
    <w:p>
      <w:pPr>
        <w:pStyle w:val="828"/>
        <w:ind w:firstLine="540"/>
        <w:jc w:val="both"/>
        <w:spacing w:before="0" w:beforeAutospacing="0" w:after="0" w:afterAutospacing="0"/>
      </w:pPr>
      <w:r>
        <w:rPr>
          <w:sz w:val="24"/>
        </w:rPr>
        <w:t xml:space="preserve">Сведения об отнесении юридичес</w:t>
      </w:r>
      <w:r>
        <w:rPr>
          <w:sz w:val="24"/>
        </w:rPr>
        <w:t xml:space="preserve">кого лица, индивидуального предпринимателя к юридическим лицам, индивидуальным предпринимателям, которым принадлежат отдельные производственные объекты, для внесения соответственно в единый государственный реестр юридических лиц, единый государственный рее</w:t>
      </w:r>
      <w:r>
        <w:rPr>
          <w:sz w:val="24"/>
        </w:rPr>
        <w:t xml:space="preserve">стр индивидуальных предпринимателей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w:t>
      </w:r>
      <w:r>
        <w:rPr>
          <w:sz w:val="24"/>
        </w:rPr>
        <w:t xml:space="preserve">ной власти, осуществляющий государственную регистрацию юридических лиц и индивидуальных предпринимателей,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r/>
    </w:p>
    <w:p>
      <w:pPr>
        <w:pStyle w:val="828"/>
        <w:ind w:firstLine="540"/>
        <w:jc w:val="both"/>
        <w:spacing w:before="0" w:beforeAutospacing="0" w:after="0" w:afterAutospacing="0"/>
      </w:pPr>
      <w:r>
        <w:rPr>
          <w:sz w:val="24"/>
        </w:rPr>
        <w:t xml:space="preserve">Сведения об отнесении опасного производственного объекта к отдельным опасным производственным объектам для внесения в государственный реес</w:t>
      </w:r>
      <w:r>
        <w:rPr>
          <w:sz w:val="24"/>
        </w:rPr>
        <w:t xml:space="preserve">тр опасных производственных объектов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w:t>
      </w:r>
      <w:r>
        <w:rPr>
          <w:sz w:val="24"/>
        </w:rPr>
        <w:t xml:space="preserve">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VIII. ЗОНЫ ЭКОЛОГИЧЕСКОГО БЕДСТВИЯ, ЗОНЫ</w:t>
      </w:r>
      <w:r/>
    </w:p>
    <w:p>
      <w:pPr>
        <w:pStyle w:val="830"/>
        <w:jc w:val="center"/>
        <w:spacing w:before="0" w:beforeAutospacing="0" w:after="0" w:afterAutospacing="0"/>
      </w:pPr>
      <w:r>
        <w:rPr>
          <w:sz w:val="24"/>
        </w:rPr>
        <w:t xml:space="preserve">ЧРЕЗВЫЧАЙНЫХ СИТУАЦИЙ</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57. Порядок установления зон экологического бедствия, зон чрезвычайных ситуаций</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Порядок объявления и установления режима зон экологического бедствия устанавливается </w:t>
      </w:r>
      <w:hyperlink r:id="rId640" w:tooltip="Приказ Минприроды РФ от 06.02.1995 N 45 &quot;Об утверждении &quot;Временного порядка объявления территории зоной чрезвычайной экологической ситуации&quot; {КонсультантПлюс}" w:history="1">
        <w:r>
          <w:rPr>
            <w:color w:val="0000ff"/>
            <w:sz w:val="24"/>
          </w:rPr>
          <w:t xml:space="preserve">законодательством</w:t>
        </w:r>
      </w:hyperlink>
      <w:r>
        <w:rPr>
          <w:sz w:val="24"/>
        </w:rPr>
        <w:t xml:space="preserve"> о зонах экологического бедствия.</w:t>
      </w:r>
      <w:r/>
    </w:p>
    <w:p>
      <w:pPr>
        <w:pStyle w:val="828"/>
        <w:ind w:firstLine="540"/>
        <w:jc w:val="both"/>
        <w:spacing w:before="0" w:beforeAutospacing="0" w:after="0" w:afterAutospacing="0"/>
      </w:pPr>
      <w:r>
        <w:rPr>
          <w:sz w:val="24"/>
        </w:rPr>
        <w:t xml:space="preserve">2. Защита окружающей среды в зонах чрезвычайных ситуаций устанавливается федеральным </w:t>
      </w:r>
      <w:hyperlink r:id="rId641"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history="1">
        <w:r>
          <w:rPr>
            <w:color w:val="0000ff"/>
            <w:sz w:val="24"/>
          </w:rPr>
          <w:t xml:space="preserve">законом</w:t>
        </w:r>
      </w:hyperlink>
      <w:r>
        <w:rPr>
          <w:sz w:val="24"/>
        </w:rPr>
        <w:t xml:space="preserve"> о защи</w:t>
      </w:r>
      <w:r>
        <w:rPr>
          <w:sz w:val="24"/>
        </w:rPr>
        <w:t xml:space="preserve">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r/>
      <w:r>
        <w:rPr>
          <w:sz w:val="24"/>
        </w:rPr>
      </w:r>
      <w:r/>
      <w:r/>
    </w:p>
    <w:p>
      <w:pPr>
        <w:pStyle w:val="830"/>
        <w:jc w:val="center"/>
        <w:spacing w:before="0" w:beforeAutospacing="0" w:after="0" w:afterAutospacing="0"/>
        <w:outlineLvl w:val="0"/>
      </w:pPr>
      <w:r>
        <w:rPr>
          <w:sz w:val="24"/>
        </w:rPr>
        <w:t xml:space="preserve">Глава IX. ПРИРОДНЫЕ ОБЪЕКТЫ, НАХОДЯЩИЕСЯ</w:t>
      </w:r>
      <w:r/>
    </w:p>
    <w:p>
      <w:pPr>
        <w:pStyle w:val="830"/>
        <w:jc w:val="center"/>
        <w:spacing w:before="0" w:beforeAutospacing="0" w:after="0" w:afterAutospacing="0"/>
      </w:pPr>
      <w:r>
        <w:rPr>
          <w:sz w:val="24"/>
        </w:rPr>
        <w:t xml:space="preserve">ПОД ОСОБОЙ ОХРАНОЙ</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58. Меры охраны природных объектов</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Природные объекты, имеющие особое природоохранное, научное,</w:t>
      </w:r>
      <w:r>
        <w:rPr>
          <w:sz w:val="24"/>
        </w:rPr>
        <w:t xml:space="preserve">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числе создаются особо охраняемые природные территории.</w:t>
      </w:r>
      <w:r/>
    </w:p>
    <w:p>
      <w:pPr>
        <w:pStyle w:val="828"/>
        <w:ind w:firstLine="540"/>
        <w:jc w:val="both"/>
        <w:spacing w:before="0" w:beforeAutospacing="0" w:after="0" w:afterAutospacing="0"/>
      </w:pPr>
      <w:r>
        <w:rPr>
          <w:sz w:val="24"/>
        </w:rPr>
        <w:t xml:space="preserve">2. Порядок создания и функционирования особо охраняемых природных территорий регулируется </w:t>
      </w:r>
      <w:hyperlink r:id="rId642" w:tooltip="Федеральный закон от 14.03.1995 N 33-ФЗ (ред. от 29.12.2025) &quot;Об особо охраняемых природных территориях&quot; (с изм. и доп., вступ. в силу с 01.03.2026) {КонсультантПлюс}" w:history="1">
        <w:r>
          <w:rPr>
            <w:color w:val="0000ff"/>
            <w:sz w:val="24"/>
          </w:rPr>
          <w:t xml:space="preserve">законодательством</w:t>
        </w:r>
      </w:hyperlink>
      <w:r>
        <w:rPr>
          <w:sz w:val="24"/>
        </w:rPr>
        <w:t xml:space="preserve"> об особо охраняемых природных территориях.</w:t>
      </w:r>
      <w:r/>
    </w:p>
    <w:p>
      <w:pPr>
        <w:pStyle w:val="828"/>
        <w:ind w:firstLine="540"/>
        <w:jc w:val="both"/>
        <w:spacing w:before="0" w:beforeAutospacing="0" w:after="0" w:afterAutospacing="0"/>
      </w:pPr>
      <w:r>
        <w:rPr>
          <w:sz w:val="24"/>
        </w:rPr>
        <w:t xml:space="preserve">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w:t>
      </w:r>
      <w:r>
        <w:rPr>
          <w:sz w:val="24"/>
        </w:rPr>
        <w:t xml:space="preserve">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r/>
    </w:p>
    <w:p>
      <w:pPr>
        <w:pStyle w:val="828"/>
        <w:ind w:firstLine="540"/>
        <w:jc w:val="both"/>
        <w:spacing w:before="0" w:beforeAutospacing="0" w:after="0" w:afterAutospacing="0"/>
      </w:pPr>
      <w:r>
        <w:rPr>
          <w:sz w:val="24"/>
        </w:rPr>
        <w:t xml:space="preserve">4. Изъятие земель природно-заповедного фонда запрещается, за исключением случаев, предусмотренных федеральными законами.</w:t>
      </w:r>
      <w:r/>
    </w:p>
    <w:p>
      <w:pPr>
        <w:pStyle w:val="828"/>
        <w:ind w:firstLine="540"/>
        <w:jc w:val="both"/>
        <w:spacing w:before="0" w:beforeAutospacing="0" w:after="0" w:afterAutospacing="0"/>
      </w:pPr>
      <w:r>
        <w:rPr>
          <w:sz w:val="24"/>
        </w:rPr>
        <w:t xml:space="preserve">5. Земл</w:t>
      </w:r>
      <w:r>
        <w:rPr>
          <w:sz w:val="24"/>
        </w:rPr>
        <w:t xml:space="preserve">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59. Правовой режим охраны природных объектов</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w:t>
      </w:r>
      <w:r/>
    </w:p>
    <w:p>
      <w:pPr>
        <w:pStyle w:val="828"/>
        <w:jc w:val="both"/>
        <w:spacing w:before="0" w:beforeAutospacing="0" w:after="0" w:afterAutospacing="0"/>
      </w:pPr>
      <w:r>
        <w:rPr>
          <w:sz w:val="24"/>
        </w:rPr>
        <w:t xml:space="preserve">(п. 1 в ред. Федерального </w:t>
      </w:r>
      <w:hyperlink r:id="rId643"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28.12.2013 N 406-ФЗ)</w:t>
      </w:r>
      <w:r/>
    </w:p>
    <w:p>
      <w:pPr>
        <w:pStyle w:val="828"/>
        <w:ind w:firstLine="540"/>
        <w:jc w:val="both"/>
        <w:spacing w:before="0" w:beforeAutospacing="0" w:after="0" w:afterAutospacing="0"/>
      </w:pPr>
      <w:r>
        <w:rPr>
          <w:sz w:val="24"/>
        </w:rPr>
        <w:t xml:space="preserve">2. Запрещается хозяйственная и иная деятельность, оказывающая негативное во</w:t>
      </w:r>
      <w:r>
        <w:rPr>
          <w:sz w:val="24"/>
        </w:rPr>
        <w:t xml:space="preserve">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60. Охрана редких и находящихся под угрозой исчезновения растений, животных и других организмов</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В целях охраны и учета редких и находящихся под угрозой исчезновения растений, животных и других организмов учреждаются </w:t>
      </w:r>
      <w:r>
        <w:rPr>
          <w:sz w:val="24"/>
        </w:rPr>
        <w:t xml:space="preserve">Красная книга</w:t>
      </w:r>
      <w:r>
        <w:rPr>
          <w:sz w:val="24"/>
        </w:rPr>
        <w:t xml:space="preserve"> Российской Федерации и красные книги субъектов Российской Федерации. Растения, животные и другие организмы, относящиеся к видам, занесенным в красные книги, повсеместно подлежат изъятию из хозяйствен</w:t>
      </w:r>
      <w:r>
        <w:rPr>
          <w:sz w:val="24"/>
        </w:rPr>
        <w:t xml:space="preserve">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w:t>
      </w:r>
      <w:r>
        <w:rPr>
          <w:sz w:val="24"/>
        </w:rPr>
        <w:t xml:space="preserve">Запрещается</w:t>
      </w:r>
      <w:r>
        <w:rPr>
          <w:sz w:val="24"/>
        </w:rPr>
        <w:t xml:space="preserve"> деятельность, ведущая к сокращению численности этих растений, животных и других организмов и ухудшающая среду их обитания.</w:t>
      </w:r>
      <w:r/>
    </w:p>
    <w:p>
      <w:pPr>
        <w:spacing w:before="0" w:beforeAutospacing="0" w:after="0" w:afterAutospacing="0"/>
      </w:pPr>
      <w:r/>
      <w:r/>
    </w:p>
    <w:p>
      <w:pPr>
        <w:pStyle w:val="828"/>
        <w:ind w:firstLine="540"/>
        <w:jc w:val="both"/>
        <w:spacing w:before="0" w:beforeAutospacing="0" w:after="0" w:afterAutospacing="0"/>
      </w:pPr>
      <w:r>
        <w:rPr>
          <w:sz w:val="24"/>
        </w:rPr>
        <w:t xml:space="preserve">2. Порядок охраны редких и находящихся под угрозой исчезновения растений, животных и других организмов, </w:t>
      </w:r>
      <w:hyperlink r:id="rId644" w:tooltip="Приказ Минприроды России от 23.05.2016 N 306 (ред. от 05.07.2021) &quot;Об утверждении Порядка ведения Красной книги Российской Федерации&quot; (Зарегистрировано в Минюсте России 02.08.2016 N 43075) {КонсультантПлюс}" w:history="1">
        <w:r>
          <w:rPr>
            <w:color w:val="0000ff"/>
            <w:sz w:val="24"/>
          </w:rPr>
          <w:t xml:space="preserve">порядок</w:t>
        </w:r>
      </w:hyperlink>
      <w:r>
        <w:rPr>
          <w:sz w:val="24"/>
        </w:rPr>
        <w:t xml:space="preserve"> ведения Красной книги Российско</w:t>
      </w:r>
      <w:r>
        <w:rPr>
          <w:sz w:val="24"/>
        </w:rPr>
        <w:t xml:space="preserve">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r/>
    </w:p>
    <w:p>
      <w:pPr>
        <w:spacing w:before="0" w:beforeAutospacing="0" w:after="0" w:afterAutospacing="0"/>
      </w:pPr>
      <w:r/>
      <w:r/>
    </w:p>
    <w:p>
      <w:pPr>
        <w:spacing w:before="0" w:beforeAutospacing="0" w:after="0" w:afterAutospacing="0"/>
      </w:pPr>
      <w:r/>
      <w:r/>
    </w:p>
    <w:p>
      <w:pPr>
        <w:pStyle w:val="828"/>
        <w:ind w:firstLine="540"/>
        <w:jc w:val="both"/>
        <w:spacing w:before="0" w:beforeAutospacing="0" w:after="0" w:afterAutospacing="0"/>
      </w:pPr>
      <w:r>
        <w:rPr>
          <w:sz w:val="24"/>
        </w:rPr>
        <w:t xml:space="preserve">3. </w:t>
      </w:r>
      <w:r>
        <w:rPr>
          <w:sz w:val="24"/>
        </w:rPr>
        <w:t xml:space="preserve">Ввоз</w:t>
      </w:r>
      <w:r>
        <w:rPr>
          <w:sz w:val="24"/>
        </w:rPr>
        <w:t xml:space="preserve">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w:t>
      </w:r>
      <w:r>
        <w:rPr>
          <w:sz w:val="24"/>
        </w:rPr>
        <w:t xml:space="preserve">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r/>
    </w:p>
    <w:p>
      <w:pPr>
        <w:spacing w:before="0" w:beforeAutospacing="0" w:after="0" w:afterAutospacing="0"/>
      </w:pPr>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61. Охрана зеленого фонда городских и сельских населенных пунктов</w:t>
      </w:r>
      <w:r/>
    </w:p>
    <w:p>
      <w:pPr>
        <w:pStyle w:val="828"/>
        <w:jc w:val="both"/>
        <w:spacing w:before="0" w:beforeAutospacing="0" w:after="0" w:afterAutospacing="0"/>
      </w:pPr>
      <w:r>
        <w:rPr>
          <w:sz w:val="24"/>
        </w:rPr>
        <w:t xml:space="preserve">(в ред. Федерального </w:t>
      </w:r>
      <w:hyperlink r:id="rId645"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spacing w:before="0" w:beforeAutospacing="0" w:after="0" w:afterAutospacing="0"/>
      </w:pPr>
      <w:r>
        <w:rPr>
          <w:sz w:val="24"/>
        </w:rPr>
      </w:r>
      <w:r/>
    </w:p>
    <w:p>
      <w:pPr>
        <w:pStyle w:val="828"/>
        <w:ind w:firstLine="540"/>
        <w:jc w:val="both"/>
        <w:spacing w:before="0" w:beforeAutospacing="0" w:after="0" w:afterAutospacing="0"/>
      </w:pPr>
      <w:r/>
      <w:bookmarkStart w:id="1571" w:name="P1571"/>
      <w:r/>
      <w:bookmarkEnd w:id="1571"/>
      <w:r>
        <w:rPr>
          <w:sz w:val="24"/>
        </w:rPr>
        <w:t xml:space="preserve">1. Зеленый фонд городских и сельских населенных пунктов представляет собой совокупность территорий, на которых расположены лесные и иные насаждения.</w:t>
      </w:r>
      <w:r/>
    </w:p>
    <w:p>
      <w:pPr>
        <w:pStyle w:val="828"/>
        <w:jc w:val="both"/>
        <w:spacing w:before="0" w:beforeAutospacing="0" w:after="0" w:afterAutospacing="0"/>
      </w:pPr>
      <w:r>
        <w:rPr>
          <w:sz w:val="24"/>
        </w:rPr>
        <w:t xml:space="preserve">(в ред. Федеральных законов от 14.03.2009 </w:t>
      </w:r>
      <w:hyperlink r:id="rId646"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history="1">
        <w:r>
          <w:rPr>
            <w:color w:val="0000ff"/>
            <w:sz w:val="24"/>
          </w:rPr>
          <w:t xml:space="preserve">N 32-ФЗ</w:t>
        </w:r>
      </w:hyperlink>
      <w:r>
        <w:rPr>
          <w:sz w:val="24"/>
        </w:rPr>
        <w:t xml:space="preserve">, от 19.07.2018 </w:t>
      </w:r>
      <w:hyperlink r:id="rId647"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history="1">
        <w:r>
          <w:rPr>
            <w:color w:val="0000ff"/>
            <w:sz w:val="24"/>
          </w:rPr>
          <w:t xml:space="preserve">N 212-ФЗ</w:t>
        </w:r>
      </w:hyperlink>
      <w:r>
        <w:rPr>
          <w:sz w:val="24"/>
        </w:rPr>
        <w:t xml:space="preserve">, от 27.12.2019 </w:t>
      </w:r>
      <w:hyperlink r:id="rId64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N 453-ФЗ</w:t>
        </w:r>
      </w:hyperlink>
      <w:r>
        <w:rPr>
          <w:sz w:val="24"/>
        </w:rPr>
        <w:t xml:space="preserve">)</w:t>
      </w:r>
      <w:r/>
    </w:p>
    <w:p>
      <w:pPr>
        <w:spacing w:before="0" w:beforeAutospacing="0" w:after="0" w:afterAutospacing="0"/>
      </w:pPr>
      <w:r/>
      <w:r/>
    </w:p>
    <w:p>
      <w:pPr>
        <w:pStyle w:val="828"/>
        <w:ind w:firstLine="540"/>
        <w:jc w:val="both"/>
        <w:spacing w:before="0" w:beforeAutospacing="0" w:after="0" w:afterAutospacing="0"/>
      </w:pPr>
      <w:r>
        <w:rPr>
          <w:sz w:val="24"/>
        </w:rPr>
        <w:t xml:space="preserve">2. Охрана зеленого фонда городских и сельских населенных пунктов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r/>
    </w:p>
    <w:p>
      <w:pPr>
        <w:pStyle w:val="828"/>
        <w:jc w:val="both"/>
        <w:spacing w:before="0" w:beforeAutospacing="0" w:after="0" w:afterAutospacing="0"/>
      </w:pPr>
      <w:r>
        <w:rPr>
          <w:sz w:val="24"/>
        </w:rPr>
        <w:t xml:space="preserve">(в ред. Федерального </w:t>
      </w:r>
      <w:hyperlink r:id="rId64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t xml:space="preserve">На территориях, </w:t>
      </w:r>
      <w:r>
        <w:rPr>
          <w:sz w:val="24"/>
        </w:rPr>
        <w:t xml:space="preserve">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r/>
    </w:p>
    <w:p>
      <w:pPr>
        <w:pStyle w:val="828"/>
        <w:ind w:firstLine="540"/>
        <w:jc w:val="both"/>
        <w:spacing w:before="0" w:beforeAutospacing="0" w:after="0" w:afterAutospacing="0"/>
      </w:pPr>
      <w:r>
        <w:rPr>
          <w:sz w:val="24"/>
        </w:rPr>
        <w:t xml:space="preserve">3. Государственное регулирование в области охраны зеленого фонда городских и сельских населенных пунктов осуществляется в соответствии с законодательством.</w:t>
      </w:r>
      <w:r/>
    </w:p>
    <w:p>
      <w:pPr>
        <w:pStyle w:val="828"/>
        <w:jc w:val="both"/>
        <w:spacing w:before="0" w:beforeAutospacing="0" w:after="0" w:afterAutospacing="0"/>
      </w:pPr>
      <w:r>
        <w:rPr>
          <w:sz w:val="24"/>
        </w:rPr>
        <w:t xml:space="preserve">(в ред. Федерального </w:t>
      </w:r>
      <w:hyperlink r:id="rId650"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закона</w:t>
        </w:r>
      </w:hyperlink>
      <w:r>
        <w:rPr>
          <w:sz w:val="24"/>
        </w:rPr>
        <w:t xml:space="preserve"> от 27.12.2019 N 453-ФЗ)</w:t>
      </w:r>
      <w:r/>
    </w:p>
    <w:p>
      <w:pPr>
        <w:pStyle w:val="828"/>
        <w:ind w:firstLine="540"/>
        <w:jc w:val="both"/>
        <w:spacing w:before="0" w:beforeAutospacing="0" w:after="0" w:afterAutospacing="0"/>
      </w:pPr>
      <w:r>
        <w:rPr>
          <w:sz w:val="24"/>
        </w:rPr>
        <w:t xml:space="preserve">4. Охрана, защита и воспроизводство лесов, лесоразведение на территориях, указанных в </w:t>
      </w:r>
      <w:hyperlink w:tooltip="1. Зеленый фонд городских и сельских населенных пунктов представляет собой совокупность территорий, на которых расположены лесные и иные насаждения." w:anchor="P1571" w:history="1">
        <w:r>
          <w:rPr>
            <w:color w:val="0000ff"/>
            <w:sz w:val="24"/>
          </w:rPr>
          <w:t xml:space="preserve">пункте 1</w:t>
        </w:r>
      </w:hyperlink>
      <w:r>
        <w:rPr>
          <w:sz w:val="24"/>
        </w:rPr>
        <w:t xml:space="preserve"> настоящей статьи, осуществляются в соответствии с лесным </w:t>
      </w:r>
      <w:hyperlink r:id="rId651" w:tooltip="&quot;Лесной кодекс Российской Федерации&quot; от 04.12.2006 N 200-ФЗ (ред. от 29.12.2025) (с изм. и доп., вступ. в силу с 01.07.2026) {КонсультантПлюс}" w:history="1">
        <w:r>
          <w:rPr>
            <w:color w:val="0000ff"/>
            <w:sz w:val="24"/>
          </w:rPr>
          <w:t xml:space="preserve">законодательством</w:t>
        </w:r>
      </w:hyperlink>
      <w:r>
        <w:rPr>
          <w:sz w:val="24"/>
        </w:rPr>
        <w:t xml:space="preserve">.</w:t>
      </w:r>
      <w:r/>
    </w:p>
    <w:p>
      <w:pPr>
        <w:pStyle w:val="828"/>
        <w:jc w:val="both"/>
        <w:spacing w:before="0" w:beforeAutospacing="0" w:after="0" w:afterAutospacing="0"/>
      </w:pPr>
      <w:r>
        <w:rPr>
          <w:sz w:val="24"/>
        </w:rPr>
        <w:t xml:space="preserve">(п. 4 введен Федеральным </w:t>
      </w:r>
      <w:hyperlink r:id="rId652"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history="1">
        <w:r>
          <w:rPr>
            <w:color w:val="0000ff"/>
            <w:sz w:val="24"/>
          </w:rPr>
          <w:t xml:space="preserve">законом</w:t>
        </w:r>
      </w:hyperlink>
      <w:r>
        <w:rPr>
          <w:sz w:val="24"/>
        </w:rPr>
        <w:t xml:space="preserve"> от 19.07.2018 N 212-ФЗ)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62. Охрана редких и находящихся под угрозой исчезновения почв</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Редкие и находящиеся под угро</w:t>
      </w:r>
      <w:r>
        <w:rPr>
          <w:sz w:val="24"/>
        </w:rPr>
        <w:t xml:space="preserve">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r/>
    </w:p>
    <w:p>
      <w:pPr>
        <w:pStyle w:val="828"/>
        <w:ind w:firstLine="540"/>
        <w:jc w:val="both"/>
        <w:spacing w:before="0" w:beforeAutospacing="0" w:after="0" w:afterAutospacing="0"/>
      </w:pPr>
      <w:r>
        <w:rPr>
          <w:sz w:val="24"/>
        </w:rPr>
        <w:t xml:space="preserve">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IX.1. ЛЕСОПАРКОВЫЕ ЗЕЛЕНЫЕ ПОЯСА</w:t>
      </w:r>
      <w:r/>
    </w:p>
    <w:p>
      <w:pPr>
        <w:pStyle w:val="828"/>
        <w:jc w:val="center"/>
        <w:spacing w:before="0" w:beforeAutospacing="0" w:after="0" w:afterAutospacing="0"/>
      </w:pPr>
      <w:r>
        <w:rPr>
          <w:sz w:val="24"/>
        </w:rPr>
        <w:t xml:space="preserve">(введена Федеральным </w:t>
      </w:r>
      <w:hyperlink r:id="rId65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history="1">
        <w:r>
          <w:rPr>
            <w:color w:val="0000ff"/>
            <w:sz w:val="24"/>
          </w:rPr>
          <w:t xml:space="preserve">законом</w:t>
        </w:r>
      </w:hyperlink>
      <w:r>
        <w:rPr>
          <w:sz w:val="24"/>
        </w:rPr>
        <w:t xml:space="preserve"> от 03.07.2016 N 353-ФЗ)</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1592" w:name="P1592"/>
      <w:r/>
      <w:bookmarkEnd w:id="1592"/>
      <w:r>
        <w:rPr>
          <w:sz w:val="24"/>
        </w:rPr>
        <w:t xml:space="preserve">Статья 62.1. Лесопарковый зеленый пояс</w:t>
      </w:r>
      <w:r/>
    </w:p>
    <w:p>
      <w:pPr>
        <w:pStyle w:val="828"/>
        <w:ind w:firstLine="540"/>
        <w:jc w:val="both"/>
        <w:spacing w:before="0" w:beforeAutospacing="0" w:after="0" w:afterAutospacing="0"/>
      </w:pPr>
      <w:r>
        <w:rPr>
          <w:sz w:val="24"/>
        </w:rPr>
        <w:t xml:space="preserve">(введена Федеральным </w:t>
      </w:r>
      <w:hyperlink r:id="rId65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history="1">
        <w:r>
          <w:rPr>
            <w:color w:val="0000ff"/>
            <w:sz w:val="24"/>
          </w:rPr>
          <w:t xml:space="preserve">законом</w:t>
        </w:r>
      </w:hyperlink>
      <w:r>
        <w:rPr>
          <w:sz w:val="24"/>
        </w:rPr>
        <w:t xml:space="preserve"> от 03.07.2016 N 353-ФЗ)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bookmarkStart w:id="1596" w:name="P1596"/>
      <w:r/>
      <w:bookmarkEnd w:id="1596"/>
      <w:r>
        <w:rPr>
          <w:sz w:val="24"/>
        </w:rPr>
        <w:t xml:space="preserve">1. В целях реализации права граждан на благоприятную окружающую среду могу</w:t>
      </w:r>
      <w:r>
        <w:rPr>
          <w:sz w:val="24"/>
        </w:rPr>
        <w:t xml:space="preserve">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w:t>
      </w:r>
      <w:r>
        <w:rPr>
          <w:sz w:val="24"/>
        </w:rPr>
        <w:t xml:space="preserve">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r/>
    </w:p>
    <w:p>
      <w:pPr>
        <w:pStyle w:val="828"/>
        <w:jc w:val="both"/>
        <w:spacing w:before="0" w:beforeAutospacing="0" w:after="0" w:afterAutospacing="0"/>
      </w:pPr>
      <w:r>
        <w:rPr>
          <w:sz w:val="24"/>
        </w:rPr>
        <w:t xml:space="preserve">(в ред. Федерального </w:t>
      </w:r>
      <w:hyperlink r:id="rId65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history="1">
        <w:r>
          <w:rPr>
            <w:color w:val="0000ff"/>
            <w:sz w:val="24"/>
          </w:rPr>
          <w:t xml:space="preserve">закона</w:t>
        </w:r>
      </w:hyperlink>
      <w:r>
        <w:rPr>
          <w:sz w:val="24"/>
        </w:rPr>
        <w:t xml:space="preserve"> от 29.07.2017 N 280-ФЗ)</w:t>
      </w:r>
      <w:r/>
    </w:p>
    <w:p>
      <w:pPr>
        <w:pStyle w:val="828"/>
        <w:ind w:firstLine="540"/>
        <w:jc w:val="both"/>
        <w:spacing w:before="0" w:beforeAutospacing="0" w:after="0" w:afterAutospacing="0"/>
      </w:pPr>
      <w:r>
        <w:rPr>
          <w:sz w:val="24"/>
        </w:rPr>
        <w:t xml:space="preserve">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r/>
    </w:p>
    <w:p>
      <w:pPr>
        <w:pStyle w:val="828"/>
        <w:ind w:firstLine="540"/>
        <w:jc w:val="both"/>
        <w:spacing w:before="0" w:beforeAutospacing="0" w:after="0" w:afterAutospacing="0"/>
      </w:pPr>
      <w:r>
        <w:rPr>
          <w:sz w:val="24"/>
        </w:rPr>
        <w:t xml:space="preserve">3. Не подлежат включению в лесопарковый зеленый пояс территории, не указанные в </w:t>
      </w:r>
      <w:hyperlink w:tooltip="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 w:anchor="P1596" w:history="1">
        <w:r>
          <w:rPr>
            <w:color w:val="0000ff"/>
            <w:sz w:val="24"/>
          </w:rPr>
          <w:t xml:space="preserve">пункте 1</w:t>
        </w:r>
      </w:hyperlink>
      <w:r>
        <w:rPr>
          <w:sz w:val="24"/>
        </w:rPr>
        <w:t xml:space="preserve"> настоящей статьи, а также территории в случаях:</w:t>
      </w:r>
      <w:r/>
    </w:p>
    <w:p>
      <w:pPr>
        <w:pStyle w:val="828"/>
        <w:ind w:firstLine="540"/>
        <w:jc w:val="both"/>
        <w:spacing w:before="0" w:beforeAutospacing="0" w:after="0" w:afterAutospacing="0"/>
      </w:pPr>
      <w:r>
        <w:rPr>
          <w:sz w:val="24"/>
        </w:rPr>
        <w:t xml:space="preserve">1) их загрязнения, наличия на них отходов производства и потребления, нарушения почвенного покрова;</w:t>
      </w:r>
      <w:r/>
    </w:p>
    <w:p>
      <w:pPr>
        <w:pStyle w:val="828"/>
        <w:ind w:firstLine="540"/>
        <w:jc w:val="both"/>
        <w:spacing w:before="0" w:beforeAutospacing="0" w:after="0" w:afterAutospacing="0"/>
      </w:pPr>
      <w:r>
        <w:rPr>
          <w:sz w:val="24"/>
        </w:rPr>
        <w:t xml:space="preserve">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w:t>
      </w:r>
      <w:r>
        <w:rPr>
          <w:sz w:val="24"/>
        </w:rPr>
        <w:t xml:space="preserve">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r/>
    </w:p>
    <w:p>
      <w:pPr>
        <w:pStyle w:val="828"/>
        <w:ind w:firstLine="540"/>
        <w:jc w:val="both"/>
        <w:spacing w:before="0" w:beforeAutospacing="0" w:after="0" w:afterAutospacing="0"/>
      </w:pPr>
      <w:r>
        <w:rPr>
          <w:sz w:val="24"/>
        </w:rPr>
        <w:t xml:space="preserve">3) если на них расположены земельные участки, зарезервированные для государственных или муниципальных нужд;</w:t>
      </w:r>
      <w:r/>
    </w:p>
    <w:p>
      <w:pPr>
        <w:pStyle w:val="828"/>
        <w:ind w:firstLine="540"/>
        <w:jc w:val="both"/>
        <w:spacing w:before="0" w:beforeAutospacing="0" w:after="0" w:afterAutospacing="0"/>
      </w:pPr>
      <w:r>
        <w:rPr>
          <w:sz w:val="24"/>
        </w:rPr>
        <w:t xml:space="preserve">4) если в отношении них заключен договор о комплексном развитии территории;</w:t>
      </w:r>
      <w:r/>
    </w:p>
    <w:p>
      <w:pPr>
        <w:pStyle w:val="828"/>
        <w:jc w:val="both"/>
        <w:spacing w:before="0" w:beforeAutospacing="0" w:after="0" w:afterAutospacing="0"/>
      </w:pPr>
      <w:r>
        <w:rPr>
          <w:sz w:val="24"/>
        </w:rPr>
        <w:t xml:space="preserve">(в ред. Федерального </w:t>
      </w:r>
      <w:hyperlink r:id="rId65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history="1">
        <w:r>
          <w:rPr>
            <w:color w:val="0000ff"/>
            <w:sz w:val="24"/>
          </w:rPr>
          <w:t xml:space="preserve">закона</w:t>
        </w:r>
      </w:hyperlink>
      <w:r>
        <w:rPr>
          <w:sz w:val="24"/>
        </w:rPr>
        <w:t xml:space="preserve"> от 30.12.2020 N 494-ФЗ)</w:t>
      </w:r>
      <w:r/>
    </w:p>
    <w:p>
      <w:pPr>
        <w:pStyle w:val="828"/>
        <w:ind w:firstLine="540"/>
        <w:jc w:val="both"/>
        <w:spacing w:before="0" w:beforeAutospacing="0" w:after="0" w:afterAutospacing="0"/>
      </w:pPr>
      <w:r>
        <w:rPr>
          <w:sz w:val="24"/>
        </w:rPr>
        <w:t xml:space="preserve">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w:t>
      </w:r>
      <w:r>
        <w:rPr>
          <w:sz w:val="24"/>
        </w:rPr>
        <w:t xml:space="preserve">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r/>
    </w:p>
    <w:p>
      <w:pPr>
        <w:pStyle w:val="828"/>
        <w:ind w:firstLine="540"/>
        <w:jc w:val="both"/>
        <w:spacing w:before="0" w:beforeAutospacing="0" w:after="0" w:afterAutospacing="0"/>
      </w:pPr>
      <w:r>
        <w:rPr>
          <w:sz w:val="24"/>
        </w:rPr>
        <w:t xml:space="preserve">6) если территория или расположенные на ней земельные участки указаны в лицензии на пользование недрами или в соответствии с </w:t>
      </w:r>
      <w:hyperlink r:id="rId657" w:tooltip="Закон РФ от 21.02.1992 N 2395-1 (ред. от 08.03.2026) &quot;О недрах&quot; (с изм. и доп., вступ. в силу с 01.07.2026) {КонсультантПлюс}" w:history="1">
        <w:r>
          <w:rPr>
            <w:color w:val="0000ff"/>
            <w:sz w:val="24"/>
          </w:rPr>
          <w:t xml:space="preserve">Законом</w:t>
        </w:r>
      </w:hyperlink>
      <w:r>
        <w:rPr>
          <w:sz w:val="24"/>
        </w:rPr>
        <w:t xml:space="preserve"> Российской Федерации от 21 февраля 1992 года N</w:t>
      </w:r>
      <w:r>
        <w:rPr>
          <w:sz w:val="24"/>
        </w:rPr>
        <w:t xml:space="preserve"> 2395-1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w:t>
      </w:r>
      <w:r>
        <w:rPr>
          <w:sz w:val="24"/>
        </w:rPr>
        <w:t xml:space="preserve">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w:t>
      </w:r>
      <w:hyperlink r:id="rId658" w:tooltip="&quot;Перечень участков недр федерального значения&quot; (ред. от 08.07.2026) {КонсультантПлюс}" w:history="1">
        <w:r>
          <w:rPr>
            <w:color w:val="0000ff"/>
            <w:sz w:val="24"/>
          </w:rPr>
          <w:t xml:space="preserve">перечень</w:t>
        </w:r>
      </w:hyperlink>
      <w:r>
        <w:rPr>
          <w:sz w:val="24"/>
        </w:rPr>
        <w:t xml:space="preserve"> участков недр федерального или местного значения;</w:t>
      </w:r>
      <w:r/>
    </w:p>
    <w:p>
      <w:pPr>
        <w:pStyle w:val="828"/>
        <w:ind w:firstLine="540"/>
        <w:jc w:val="both"/>
        <w:spacing w:before="0" w:beforeAutospacing="0" w:after="0" w:afterAutospacing="0"/>
      </w:pPr>
      <w:r>
        <w:rPr>
          <w:sz w:val="24"/>
        </w:rPr>
        <w:t xml:space="preserve">7) если на них расположены участки недр, включенные в федеральный фонд резервных участков недр;</w:t>
      </w:r>
      <w:r/>
    </w:p>
    <w:p>
      <w:pPr>
        <w:pStyle w:val="828"/>
        <w:ind w:firstLine="540"/>
        <w:jc w:val="both"/>
        <w:spacing w:before="0" w:beforeAutospacing="0" w:after="0" w:afterAutospacing="0"/>
      </w:pPr>
      <w:r>
        <w:rPr>
          <w:sz w:val="24"/>
        </w:rPr>
        <w:t xml:space="preserve">8) если на них расположены земельные участки, изъятые для государственных или муниципальных нужд.</w:t>
      </w:r>
      <w:r/>
    </w:p>
    <w:p>
      <w:pPr>
        <w:pStyle w:val="828"/>
        <w:ind w:firstLine="540"/>
        <w:jc w:val="both"/>
        <w:spacing w:before="0" w:beforeAutospacing="0" w:after="0" w:afterAutospacing="0"/>
      </w:pPr>
      <w:r>
        <w:rPr>
          <w:sz w:val="24"/>
        </w:rPr>
        <w:t xml:space="preserve">4. Приоритетными направлениями деятельности на территории лесопаркового зеленого пояса являются:</w:t>
      </w:r>
      <w:r/>
    </w:p>
    <w:p>
      <w:pPr>
        <w:pStyle w:val="828"/>
        <w:ind w:firstLine="540"/>
        <w:jc w:val="both"/>
        <w:spacing w:before="0" w:beforeAutospacing="0" w:after="0" w:afterAutospacing="0"/>
      </w:pPr>
      <w:r>
        <w:rPr>
          <w:sz w:val="24"/>
        </w:rPr>
        <w:t xml:space="preserve">1) охрана окружающей среды, природных комплексов и объектов;</w:t>
      </w:r>
      <w:r/>
    </w:p>
    <w:p>
      <w:pPr>
        <w:pStyle w:val="828"/>
        <w:ind w:firstLine="540"/>
        <w:jc w:val="both"/>
        <w:spacing w:before="0" w:beforeAutospacing="0" w:after="0" w:afterAutospacing="0"/>
      </w:pPr>
      <w:r>
        <w:rPr>
          <w:sz w:val="24"/>
        </w:rPr>
        <w:t xml:space="preserve">2) проведение научных исследований;</w:t>
      </w:r>
      <w:r/>
    </w:p>
    <w:p>
      <w:pPr>
        <w:pStyle w:val="828"/>
        <w:ind w:firstLine="540"/>
        <w:jc w:val="both"/>
        <w:spacing w:before="0" w:beforeAutospacing="0" w:after="0" w:afterAutospacing="0"/>
      </w:pPr>
      <w:r>
        <w:rPr>
          <w:sz w:val="24"/>
        </w:rPr>
        <w:t xml:space="preserve">3) ведение эколого-просветительской работы и развитие туризма.</w:t>
      </w:r>
      <w:r/>
    </w:p>
    <w:p>
      <w:pPr>
        <w:pStyle w:val="828"/>
        <w:jc w:val="both"/>
        <w:spacing w:before="0" w:beforeAutospacing="0" w:after="0" w:afterAutospacing="0"/>
      </w:pPr>
      <w:r>
        <w:rPr>
          <w:sz w:val="24"/>
        </w:rPr>
        <w:t xml:space="preserve">(п. 4 введен Федеральным </w:t>
      </w:r>
      <w:hyperlink r:id="rId659"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history="1">
        <w:r>
          <w:rPr>
            <w:color w:val="0000ff"/>
            <w:sz w:val="24"/>
          </w:rPr>
          <w:t xml:space="preserve">законом</w:t>
        </w:r>
      </w:hyperlink>
      <w:r>
        <w:rPr>
          <w:sz w:val="24"/>
        </w:rPr>
        <w:t xml:space="preserve"> от 29.07.2017 N 280-ФЗ)</w:t>
      </w:r>
      <w:r/>
    </w:p>
    <w:p>
      <w:pPr>
        <w:pStyle w:val="828"/>
        <w:ind w:firstLine="540"/>
        <w:jc w:val="both"/>
        <w:spacing w:before="0" w:beforeAutospacing="0" w:after="0" w:afterAutospacing="0"/>
      </w:pPr>
      <w:r>
        <w:rPr>
          <w:sz w:val="24"/>
        </w:rPr>
        <w:t xml:space="preserve">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w:t>
      </w:r>
      <w:r/>
    </w:p>
    <w:p>
      <w:pPr>
        <w:pStyle w:val="828"/>
        <w:jc w:val="both"/>
        <w:spacing w:before="0" w:beforeAutospacing="0" w:after="0" w:afterAutospacing="0"/>
      </w:pPr>
      <w:r>
        <w:rPr>
          <w:sz w:val="24"/>
        </w:rPr>
        <w:t xml:space="preserve">(п. 5 введен Федеральным </w:t>
      </w:r>
      <w:hyperlink r:id="rId660"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history="1">
        <w:r>
          <w:rPr>
            <w:color w:val="0000ff"/>
            <w:sz w:val="24"/>
          </w:rPr>
          <w:t xml:space="preserve">законом</w:t>
        </w:r>
      </w:hyperlink>
      <w:r>
        <w:rPr>
          <w:sz w:val="24"/>
        </w:rPr>
        <w:t xml:space="preserve"> от 29.07.2017 N 280-ФЗ)</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62.2. Создание лесопаркового зеленого пояса</w:t>
      </w:r>
      <w:r/>
    </w:p>
    <w:p>
      <w:pPr>
        <w:pStyle w:val="828"/>
        <w:ind w:firstLine="540"/>
        <w:jc w:val="both"/>
        <w:spacing w:before="0" w:beforeAutospacing="0" w:after="0" w:afterAutospacing="0"/>
      </w:pPr>
      <w:r>
        <w:rPr>
          <w:sz w:val="24"/>
        </w:rPr>
        <w:t xml:space="preserve">(введена Федеральным </w:t>
      </w:r>
      <w:hyperlink r:id="rId66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history="1">
        <w:r>
          <w:rPr>
            <w:color w:val="0000ff"/>
            <w:sz w:val="24"/>
          </w:rPr>
          <w:t xml:space="preserve">законом</w:t>
        </w:r>
      </w:hyperlink>
      <w:r>
        <w:rPr>
          <w:sz w:val="24"/>
        </w:rPr>
        <w:t xml:space="preserve"> от 03.07.2016 N 353-ФЗ)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bookmarkStart w:id="1621" w:name="P1621"/>
      <w:r/>
      <w:bookmarkEnd w:id="1621"/>
      <w:r>
        <w:rPr>
          <w:sz w:val="24"/>
        </w:rPr>
        <w:t xml:space="preserve">1. В целях создания лесопаркового зеленого пояса некоммерческие организации, органы государственной власти или</w:t>
      </w:r>
      <w:r>
        <w:rPr>
          <w:sz w:val="24"/>
        </w:rPr>
        <w:t xml:space="preserve">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r/>
    </w:p>
    <w:p>
      <w:pPr>
        <w:pStyle w:val="828"/>
        <w:ind w:firstLine="540"/>
        <w:jc w:val="both"/>
        <w:spacing w:before="0" w:beforeAutospacing="0" w:after="0" w:afterAutospacing="0"/>
      </w:pPr>
      <w:r>
        <w:rPr>
          <w:sz w:val="24"/>
        </w:rPr>
        <w:t xml:space="preserve">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tooltip="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 w:anchor="P1621" w:history="1">
        <w:r>
          <w:rPr>
            <w:color w:val="0000ff"/>
            <w:sz w:val="24"/>
          </w:rPr>
          <w:t xml:space="preserve">пункте 1</w:t>
        </w:r>
      </w:hyperlink>
      <w:r>
        <w:rPr>
          <w:sz w:val="24"/>
        </w:rPr>
        <w:t xml:space="preserve">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r/>
    </w:p>
    <w:p>
      <w:pPr>
        <w:pStyle w:val="828"/>
        <w:ind w:firstLine="540"/>
        <w:jc w:val="both"/>
        <w:spacing w:before="0" w:beforeAutospacing="0" w:after="0" w:afterAutospacing="0"/>
      </w:pPr>
      <w:r>
        <w:rPr>
          <w:sz w:val="24"/>
        </w:rPr>
        <w:t xml:space="preserve">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w:t>
      </w:r>
      <w:hyperlink r:id="rId662" w:tooltip="Федеральный закон от 21.07.2014 N 212-ФЗ (ред. от 25.12.2023) &quot;Об основах общественного контроля в Российской Федерации&quot; {КонсультантПлюс}" w:history="1">
        <w:r>
          <w:rPr>
            <w:color w:val="0000ff"/>
            <w:sz w:val="24"/>
          </w:rPr>
          <w:t xml:space="preserve">законом</w:t>
        </w:r>
      </w:hyperlink>
      <w:r>
        <w:rPr>
          <w:sz w:val="24"/>
        </w:rPr>
        <w:t xml:space="preserve"> от 21 июля 2014 года N 212-ФЗ "Об основах общественного контроля в Российской Федерации". Общественные (публичные) слушания не организуются, а ходатайство подлежит возврату</w:t>
      </w:r>
      <w:r>
        <w:rPr>
          <w:sz w:val="24"/>
        </w:rPr>
        <w:t xml:space="preserve">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r/>
    </w:p>
    <w:p>
      <w:pPr>
        <w:pStyle w:val="828"/>
        <w:ind w:firstLine="540"/>
        <w:jc w:val="both"/>
        <w:spacing w:before="0" w:beforeAutospacing="0" w:after="0" w:afterAutospacing="0"/>
      </w:pPr>
      <w:r>
        <w:rPr>
          <w:sz w:val="24"/>
        </w:rPr>
        <w:t xml:space="preserve">3. В целях подготовки общественных (публичных) слушаний могут создаваться общественные инспекции и группы общественного контроля.</w:t>
      </w:r>
      <w:r/>
    </w:p>
    <w:p>
      <w:pPr>
        <w:pStyle w:val="828"/>
        <w:ind w:firstLine="540"/>
        <w:jc w:val="both"/>
        <w:spacing w:before="0" w:beforeAutospacing="0" w:after="0" w:afterAutospacing="0"/>
      </w:pPr>
      <w:r>
        <w:rPr>
          <w:sz w:val="24"/>
        </w:rPr>
        <w:t xml:space="preserve">4. По результатам общественных (публичных) слушаний общественная палата соответствующего субъекта Российской</w:t>
      </w:r>
      <w:r>
        <w:rPr>
          <w:sz w:val="24"/>
        </w:rPr>
        <w:t xml:space="preserve">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r/>
    </w:p>
    <w:p>
      <w:pPr>
        <w:pStyle w:val="828"/>
        <w:ind w:firstLine="540"/>
        <w:jc w:val="both"/>
        <w:spacing w:before="0" w:beforeAutospacing="0" w:after="0" w:afterAutospacing="0"/>
      </w:pPr>
      <w:r/>
      <w:bookmarkStart w:id="1626" w:name="P1626"/>
      <w:r/>
      <w:bookmarkEnd w:id="1626"/>
      <w:r>
        <w:rPr>
          <w:sz w:val="24"/>
        </w:rPr>
        <w:t xml:space="preserve">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w:t>
      </w:r>
      <w:r>
        <w:rPr>
          <w:sz w:val="24"/>
        </w:rPr>
        <w:t xml:space="preserve">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w:t>
      </w:r>
      <w:r>
        <w:rPr>
          <w:sz w:val="24"/>
        </w:rPr>
        <w:t xml:space="preserve"> в законодательный орган субъекта Российской Федерации, а 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r/>
    </w:p>
    <w:p>
      <w:pPr>
        <w:pStyle w:val="828"/>
        <w:jc w:val="both"/>
        <w:spacing w:before="0" w:beforeAutospacing="0" w:after="0" w:afterAutospacing="0"/>
      </w:pPr>
      <w:r>
        <w:rPr>
          <w:sz w:val="24"/>
        </w:rPr>
        <w:t xml:space="preserve">(в ред. Федерального </w:t>
      </w:r>
      <w:hyperlink r:id="rId6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закона</w:t>
        </w:r>
      </w:hyperlink>
      <w:r>
        <w:rPr>
          <w:sz w:val="24"/>
        </w:rPr>
        <w:t xml:space="preserve"> от 08.08.2024 N 232-ФЗ)</w:t>
      </w:r>
      <w:r/>
    </w:p>
    <w:p>
      <w:pPr>
        <w:pStyle w:val="828"/>
        <w:ind w:firstLine="540"/>
        <w:jc w:val="both"/>
        <w:spacing w:before="0" w:beforeAutospacing="0" w:after="0" w:afterAutospacing="0"/>
      </w:pPr>
      <w:r>
        <w:rPr>
          <w:sz w:val="24"/>
        </w:rPr>
        <w:t xml:space="preserve">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w:t>
      </w:r>
      <w:r>
        <w:rPr>
          <w:sz w:val="24"/>
        </w:rPr>
        <w:t xml:space="preserve">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r/>
    </w:p>
    <w:p>
      <w:pPr>
        <w:pStyle w:val="828"/>
        <w:ind w:firstLine="540"/>
        <w:jc w:val="both"/>
        <w:spacing w:before="0" w:beforeAutospacing="0" w:after="0" w:afterAutospacing="0"/>
      </w:pPr>
      <w:r>
        <w:rPr>
          <w:sz w:val="24"/>
        </w:rPr>
        <w:t xml:space="preserve">6. Р</w:t>
      </w:r>
      <w:r>
        <w:rPr>
          <w:sz w:val="24"/>
        </w:rPr>
        <w:t xml:space="preserve">ешение о создании лесопаркового зеленого пояса и о его площади либо решение об отказе в его создании принимается законодательным органом субъекта Российской Федерации, а в случае, если лесопарковый зеленый пояс создается вокруг города федерального значения</w:t>
      </w:r>
      <w:r>
        <w:rPr>
          <w:sz w:val="24"/>
        </w:rPr>
        <w:t xml:space="preserve">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w:t>
      </w:r>
      <w:hyperlink w:tooltip="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quot;Интернет&quot;, и направляются в законодательный орган субъекта Российской Федерации, а в случае, если лесопарк..." w:anchor="P1626" w:history="1">
        <w:r>
          <w:rPr>
            <w:color w:val="0000ff"/>
            <w:sz w:val="24"/>
          </w:rPr>
          <w:t xml:space="preserve">пункте 5</w:t>
        </w:r>
      </w:hyperlink>
      <w:r>
        <w:rPr>
          <w:sz w:val="24"/>
        </w:rPr>
        <w:t xml:space="preserve"> настоящей статьи.</w:t>
      </w:r>
      <w:r/>
    </w:p>
    <w:p>
      <w:pPr>
        <w:pStyle w:val="828"/>
        <w:jc w:val="both"/>
        <w:spacing w:before="0" w:beforeAutospacing="0" w:after="0" w:afterAutospacing="0"/>
      </w:pPr>
      <w:r>
        <w:rPr>
          <w:sz w:val="24"/>
        </w:rPr>
        <w:t xml:space="preserve">(в ред. Федерального </w:t>
      </w:r>
      <w:hyperlink r:id="rId6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закона</w:t>
        </w:r>
      </w:hyperlink>
      <w:r>
        <w:rPr>
          <w:sz w:val="24"/>
        </w:rPr>
        <w:t xml:space="preserve"> от 08.08.2024 N 232-ФЗ)</w:t>
      </w:r>
      <w:r/>
    </w:p>
    <w:p>
      <w:pPr>
        <w:pStyle w:val="828"/>
        <w:ind w:firstLine="540"/>
        <w:jc w:val="both"/>
        <w:spacing w:before="0" w:beforeAutospacing="0" w:after="0" w:afterAutospacing="0"/>
      </w:pPr>
      <w:r>
        <w:rPr>
          <w:sz w:val="24"/>
        </w:rPr>
        <w:t xml:space="preserve">7. Решение об отказе в создании лесопаркового зеленого пояса может быть принято по следующим основаниям:</w:t>
      </w:r>
      <w:r/>
    </w:p>
    <w:p>
      <w:pPr>
        <w:pStyle w:val="828"/>
        <w:ind w:firstLine="540"/>
        <w:jc w:val="both"/>
        <w:spacing w:before="0" w:beforeAutospacing="0" w:after="0" w:afterAutospacing="0"/>
      </w:pPr>
      <w:r>
        <w:rPr>
          <w:sz w:val="24"/>
        </w:rPr>
        <w:t xml:space="preserve">1) ходатайство о создании лесопаркового зеленого пояса не соответствует требованиям, установленным настоящим Федеральным законом;</w:t>
      </w:r>
      <w:r/>
    </w:p>
    <w:p>
      <w:pPr>
        <w:pStyle w:val="828"/>
        <w:ind w:firstLine="540"/>
        <w:jc w:val="both"/>
        <w:spacing w:before="0" w:beforeAutospacing="0" w:after="0" w:afterAutospacing="0"/>
      </w:pPr>
      <w:r>
        <w:rPr>
          <w:sz w:val="24"/>
        </w:rPr>
        <w:t xml:space="preserve">2) лесопарковый зеленый пояс уже создан вокруг соответствующего городского населенного пункта, либо документы, указанные в </w:t>
      </w:r>
      <w:hyperlink w:tooltip="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quot;Интернет&quot;, и направляются в законодательный орган субъекта Российской Федерации, а в случае, если лесопарк..." w:anchor="P1626" w:history="1">
        <w:r>
          <w:rPr>
            <w:color w:val="0000ff"/>
            <w:sz w:val="24"/>
          </w:rPr>
          <w:t xml:space="preserve">пункте 5</w:t>
        </w:r>
      </w:hyperlink>
      <w:r>
        <w:rPr>
          <w:sz w:val="24"/>
        </w:rPr>
        <w:t xml:space="preserve">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w:t>
      </w:r>
      <w:r>
        <w:rPr>
          <w:sz w:val="24"/>
        </w:rPr>
        <w:t xml:space="preserve">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r/>
    </w:p>
    <w:p>
      <w:pPr>
        <w:pStyle w:val="828"/>
        <w:ind w:firstLine="540"/>
        <w:jc w:val="both"/>
        <w:spacing w:before="0" w:beforeAutospacing="0" w:after="0" w:afterAutospacing="0"/>
      </w:pPr>
      <w:r>
        <w:rPr>
          <w:sz w:val="24"/>
        </w:rPr>
        <w:t xml:space="preserve">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r/>
    </w:p>
    <w:p>
      <w:pPr>
        <w:pStyle w:val="828"/>
        <w:ind w:firstLine="540"/>
        <w:jc w:val="both"/>
        <w:spacing w:before="0" w:beforeAutospacing="0" w:after="0" w:afterAutospacing="0"/>
      </w:pPr>
      <w:r>
        <w:rPr>
          <w:sz w:val="24"/>
        </w:rPr>
        <w:t xml:space="preserve">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r/>
    </w:p>
    <w:p>
      <w:pPr>
        <w:pStyle w:val="828"/>
        <w:ind w:firstLine="540"/>
        <w:jc w:val="both"/>
        <w:spacing w:before="0" w:beforeAutospacing="0" w:after="0" w:afterAutospacing="0"/>
      </w:pPr>
      <w:r>
        <w:rPr>
          <w:sz w:val="24"/>
        </w:rPr>
        <w:t xml:space="preserve">8.1. Обязательным приложением к решению уполномоченного органа государственной власти субъекта Российской Федерации об установлении или изменении границ лесопаркового зеленого пояса являются сведения о границах </w:t>
      </w:r>
      <w:r>
        <w:rPr>
          <w:sz w:val="24"/>
        </w:rPr>
        <w:t xml:space="preserve">лесопаркового зеленого пояса, которые должны содержать графическое описание местоположения указанных границ, перечень координат характерных точек указанных границ в системе координат, установленной для ведения Единого государственного реестра недвижимости.</w:t>
      </w:r>
      <w:r/>
    </w:p>
    <w:p>
      <w:pPr>
        <w:pStyle w:val="828"/>
        <w:jc w:val="both"/>
        <w:spacing w:before="0" w:beforeAutospacing="0" w:after="0" w:afterAutospacing="0"/>
      </w:pPr>
      <w:r>
        <w:rPr>
          <w:sz w:val="24"/>
        </w:rPr>
        <w:t xml:space="preserve">(п. 8.1 введен Федеральным </w:t>
      </w:r>
      <w:hyperlink r:id="rId665" w:tooltip="Федеральный закон от 18.03.2023 N 66-ФЗ &quot;О внесении изменений в Федеральный закон &quot;О государственной регистрации недвижимости&quot; и статью 62.2 Федерального закона &quot;Об охране окружающей среды&quot; {КонсультантПлюс}" w:history="1">
        <w:r>
          <w:rPr>
            <w:color w:val="0000ff"/>
            <w:sz w:val="24"/>
          </w:rPr>
          <w:t xml:space="preserve">законом</w:t>
        </w:r>
      </w:hyperlink>
      <w:r>
        <w:rPr>
          <w:sz w:val="24"/>
        </w:rPr>
        <w:t xml:space="preserve"> от 18.03.2023 N 66-ФЗ)</w:t>
      </w:r>
      <w:r/>
    </w:p>
    <w:p>
      <w:pPr>
        <w:pStyle w:val="828"/>
        <w:ind w:firstLine="540"/>
        <w:jc w:val="both"/>
        <w:spacing w:before="0" w:beforeAutospacing="0" w:after="0" w:afterAutospacing="0"/>
      </w:pPr>
      <w:r>
        <w:rPr>
          <w:sz w:val="24"/>
        </w:rPr>
        <w:t xml:space="preserve">8.2. </w:t>
      </w:r>
      <w:hyperlink r:id="rId666" w:tooltip="Приказ Росреестра от 21.06.2023 N П/0230 &quot;Об установлении формы графического описания местоположения границ лесопарковых зеленых поясов, требований к точности определения координат характерных точек границ лесопарковых зеленых поясов, формату электронного документа, содержащего сведения о границах лесопарковых зеленых поясов&quot; (Зарегистрировано в Минюсте России 15.08.2023 N 74805) {КонсультантПлюс}" w:history="1">
        <w:r>
          <w:rPr>
            <w:color w:val="0000ff"/>
            <w:sz w:val="24"/>
          </w:rPr>
          <w:t xml:space="preserve">Форма</w:t>
        </w:r>
      </w:hyperlink>
      <w:r>
        <w:rPr>
          <w:sz w:val="24"/>
        </w:rPr>
        <w:t xml:space="preserve"> графического описания местоположения границ лесопаркового зеленого пояса, </w:t>
      </w:r>
      <w:hyperlink r:id="rId667" w:tooltip="Приказ Росреестра от 21.06.2023 N П/0230 &quot;Об установлении формы графического описания местоположения границ лесопарковых зеленых поясов, требований к точности определения координат характерных точек границ лесопарковых зеленых поясов, формату электронного документа, содержащего сведения о границах лесопарковых зеленых поясов&quot; (Зарегистрировано в Минюсте России 15.08.2023 N 74805) {КонсультантПлюс}" w:history="1">
        <w:r>
          <w:rPr>
            <w:color w:val="0000ff"/>
            <w:sz w:val="24"/>
          </w:rPr>
          <w:t xml:space="preserve">требования</w:t>
        </w:r>
      </w:hyperlink>
      <w:r>
        <w:rPr>
          <w:sz w:val="24"/>
        </w:rPr>
        <w:t xml:space="preserve"> к точности определения координат характерных точек указанных границ</w:t>
      </w:r>
      <w:r>
        <w:rPr>
          <w:sz w:val="24"/>
        </w:rPr>
        <w:t xml:space="preserve">, формату электронного документа, содержащего такие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w:t>
      </w:r>
      <w:r>
        <w:rPr>
          <w:sz w:val="24"/>
        </w:rPr>
        <w:t xml:space="preserve">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r/>
    </w:p>
    <w:p>
      <w:pPr>
        <w:pStyle w:val="828"/>
        <w:jc w:val="both"/>
        <w:spacing w:before="0" w:beforeAutospacing="0" w:after="0" w:afterAutospacing="0"/>
      </w:pPr>
      <w:r>
        <w:rPr>
          <w:sz w:val="24"/>
        </w:rPr>
        <w:t xml:space="preserve">(п. 8.2 введен Федеральным </w:t>
      </w:r>
      <w:hyperlink r:id="rId668" w:tooltip="Федеральный закон от 18.03.2023 N 66-ФЗ &quot;О внесении изменений в Федеральный закон &quot;О государственной регистрации недвижимости&quot; и статью 62.2 Федерального закона &quot;Об охране окружающей среды&quot; {КонсультантПлюс}" w:history="1">
        <w:r>
          <w:rPr>
            <w:color w:val="0000ff"/>
            <w:sz w:val="24"/>
          </w:rPr>
          <w:t xml:space="preserve">законом</w:t>
        </w:r>
      </w:hyperlink>
      <w:r>
        <w:rPr>
          <w:sz w:val="24"/>
        </w:rPr>
        <w:t xml:space="preserve"> от 18.03.2023 N 66-ФЗ)</w:t>
      </w:r>
      <w:r/>
    </w:p>
    <w:p>
      <w:pPr>
        <w:pStyle w:val="828"/>
        <w:ind w:firstLine="540"/>
        <w:jc w:val="both"/>
        <w:spacing w:before="0" w:beforeAutospacing="0" w:after="0" w:afterAutospacing="0"/>
      </w:pPr>
      <w:r/>
      <w:bookmarkStart w:id="1640" w:name="P1640"/>
      <w:r/>
      <w:bookmarkEnd w:id="1640"/>
      <w:r>
        <w:rPr>
          <w:sz w:val="24"/>
        </w:rPr>
        <w:t xml:space="preserve">9. Изменение границ лесопаркового зеленого пояса, которое может привести к уменьшени</w:t>
      </w:r>
      <w:r>
        <w:rPr>
          <w:sz w:val="24"/>
        </w:rPr>
        <w:t xml:space="preserve">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tooltip="Статья 62.1. Лесопарковый зеленый пояс" w:anchor="P1592" w:history="1">
        <w:r>
          <w:rPr>
            <w:color w:val="0000ff"/>
            <w:sz w:val="24"/>
          </w:rPr>
          <w:t xml:space="preserve">статьи 62.1</w:t>
        </w:r>
      </w:hyperlink>
      <w:r>
        <w:rPr>
          <w:sz w:val="24"/>
        </w:rPr>
        <w:t xml:space="preserve"> настоящего Федерального закона и расположенные на которых лесные насаждения и иные природные объекты обеспе</w:t>
      </w:r>
      <w:r>
        <w:rPr>
          <w:sz w:val="24"/>
        </w:rPr>
        <w:t xml:space="preserve">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w:t>
      </w:r>
      <w:r/>
    </w:p>
    <w:p>
      <w:pPr>
        <w:pStyle w:val="828"/>
        <w:jc w:val="both"/>
        <w:spacing w:before="0" w:beforeAutospacing="0" w:after="0" w:afterAutospacing="0"/>
      </w:pPr>
      <w:r>
        <w:rPr>
          <w:sz w:val="24"/>
        </w:rPr>
        <w:t xml:space="preserve">(в ред. Федерального </w:t>
      </w:r>
      <w:hyperlink r:id="rId669"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history="1">
        <w:r>
          <w:rPr>
            <w:color w:val="0000ff"/>
            <w:sz w:val="24"/>
          </w:rPr>
          <w:t xml:space="preserve">закона</w:t>
        </w:r>
      </w:hyperlink>
      <w:r>
        <w:rPr>
          <w:sz w:val="24"/>
        </w:rPr>
        <w:t xml:space="preserve"> от 29.07.2017 N 280-ФЗ)</w:t>
      </w:r>
      <w:r/>
    </w:p>
    <w:p>
      <w:pPr>
        <w:pStyle w:val="828"/>
        <w:ind w:firstLine="540"/>
        <w:jc w:val="both"/>
        <w:spacing w:before="0" w:beforeAutospacing="0" w:after="0" w:afterAutospacing="0"/>
      </w:pPr>
      <w:r>
        <w:rPr>
          <w:sz w:val="24"/>
        </w:rPr>
        <w:t xml:space="preserve">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лесопаркового зеленого пояса и о его площади.</w:t>
      </w:r>
      <w:r/>
    </w:p>
    <w:p>
      <w:pPr>
        <w:pStyle w:val="828"/>
        <w:jc w:val="both"/>
        <w:spacing w:before="0" w:beforeAutospacing="0" w:after="0" w:afterAutospacing="0"/>
      </w:pPr>
      <w:r>
        <w:rPr>
          <w:sz w:val="24"/>
        </w:rPr>
        <w:t xml:space="preserve">(п. 10 в ред. Федерального </w:t>
      </w:r>
      <w:hyperlink r:id="rId67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history="1">
        <w:r>
          <w:rPr>
            <w:color w:val="0000ff"/>
            <w:sz w:val="24"/>
          </w:rPr>
          <w:t xml:space="preserve">закона</w:t>
        </w:r>
      </w:hyperlink>
      <w:r>
        <w:rPr>
          <w:sz w:val="24"/>
        </w:rPr>
        <w:t xml:space="preserve"> от 27.12.2018 N 538-ФЗ)</w:t>
      </w:r>
      <w:r/>
    </w:p>
    <w:p>
      <w:pPr>
        <w:pStyle w:val="828"/>
        <w:ind w:firstLine="540"/>
        <w:jc w:val="both"/>
        <w:spacing w:before="0" w:beforeAutospacing="0" w:after="0" w:afterAutospacing="0"/>
      </w:pPr>
      <w:r>
        <w:rPr>
          <w:sz w:val="24"/>
        </w:rPr>
        <w:t xml:space="preserve">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r/>
    </w:p>
    <w:p>
      <w:pPr>
        <w:pStyle w:val="828"/>
        <w:ind w:firstLine="540"/>
        <w:jc w:val="both"/>
        <w:spacing w:before="0" w:beforeAutospacing="0" w:after="0" w:afterAutospacing="0"/>
      </w:pPr>
      <w:r>
        <w:rPr>
          <w:sz w:val="24"/>
        </w:rPr>
        <w:t xml:space="preserve">12. Границы лесопарковых зеленых поясов подлежат включению в Единый государственный реестр недвижимости в соответствии с </w:t>
      </w:r>
      <w:hyperlink r:id="rId671" w:tooltip="Федеральный закон от 13.07.2015 N 218-ФЗ (ред. от 25.05.2026) &quot;О государственной регистрации недвижимости&quot; (с изм. и доп., вступ. в силу с 01.07.2026) {КонсультантПлюс}" w:history="1">
        <w:r>
          <w:rPr>
            <w:color w:val="0000ff"/>
            <w:sz w:val="24"/>
          </w:rPr>
          <w:t xml:space="preserve">законодательством</w:t>
        </w:r>
      </w:hyperlink>
      <w:r>
        <w:rPr>
          <w:sz w:val="24"/>
        </w:rPr>
        <w:t xml:space="preserve"> Российской Федерации.</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62.3. Информация о лесопарковых зеленых поясах</w:t>
      </w:r>
      <w:r/>
    </w:p>
    <w:p>
      <w:pPr>
        <w:pStyle w:val="828"/>
        <w:ind w:firstLine="540"/>
        <w:jc w:val="both"/>
        <w:spacing w:before="0" w:beforeAutospacing="0" w:after="0" w:afterAutospacing="0"/>
      </w:pPr>
      <w:r>
        <w:rPr>
          <w:sz w:val="24"/>
        </w:rPr>
        <w:t xml:space="preserve">(введена Федеральным </w:t>
      </w:r>
      <w:hyperlink r:id="rId67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history="1">
        <w:r>
          <w:rPr>
            <w:color w:val="0000ff"/>
            <w:sz w:val="24"/>
          </w:rPr>
          <w:t xml:space="preserve">законом</w:t>
        </w:r>
      </w:hyperlink>
      <w:r>
        <w:rPr>
          <w:sz w:val="24"/>
        </w:rPr>
        <w:t xml:space="preserve"> от 03.07.2016 N 353-ФЗ)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bookmarkStart w:id="1651" w:name="P1651"/>
      <w:r/>
      <w:bookmarkEnd w:id="1651"/>
      <w:r>
        <w:rPr>
          <w:sz w:val="24"/>
        </w:rPr>
        <w:t xml:space="preserve">1. Уполномоченный орган государственной власти субъ</w:t>
      </w:r>
      <w:r>
        <w:rPr>
          <w:sz w:val="24"/>
        </w:rPr>
        <w:t xml:space="preserve">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r/>
    </w:p>
    <w:p>
      <w:pPr>
        <w:pStyle w:val="828"/>
        <w:ind w:firstLine="540"/>
        <w:jc w:val="both"/>
        <w:spacing w:before="0" w:beforeAutospacing="0" w:after="0" w:afterAutospacing="0"/>
      </w:pPr>
      <w:r>
        <w:rPr>
          <w:sz w:val="24"/>
        </w:rPr>
        <w:t xml:space="preserve">2. Уполномоченный орган государственной власти субъекта Российской Федерации не п</w:t>
      </w:r>
      <w:r>
        <w:rPr>
          <w:sz w:val="24"/>
        </w:rPr>
        <w:t xml:space="preserve">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r/>
    </w:p>
    <w:p>
      <w:pPr>
        <w:pStyle w:val="828"/>
        <w:ind w:firstLine="540"/>
        <w:jc w:val="both"/>
        <w:spacing w:before="0" w:beforeAutospacing="0" w:after="0" w:afterAutospacing="0"/>
      </w:pPr>
      <w:r/>
      <w:bookmarkStart w:id="1653" w:name="P1653"/>
      <w:r/>
      <w:bookmarkEnd w:id="1653"/>
      <w:r>
        <w:rPr>
          <w:sz w:val="24"/>
        </w:rPr>
        <w:t xml:space="preserve">3. Уполномоченный орган государственной</w:t>
      </w:r>
      <w:r>
        <w:rPr>
          <w:sz w:val="24"/>
        </w:rPr>
        <w:t xml:space="preserve">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r/>
    </w:p>
    <w:p>
      <w:pPr>
        <w:pStyle w:val="828"/>
        <w:ind w:firstLine="540"/>
        <w:jc w:val="both"/>
        <w:spacing w:before="0" w:beforeAutospacing="0" w:after="0" w:afterAutospacing="0"/>
      </w:pPr>
      <w:r>
        <w:rPr>
          <w:sz w:val="24"/>
        </w:rPr>
        <w:t xml:space="preserve">4. Требования к информации, указанной в </w:t>
      </w:r>
      <w:hyperlink w:tooltip="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quot;Интернет&quot;." w:anchor="P1651" w:history="1">
        <w:r>
          <w:rPr>
            <w:color w:val="0000ff"/>
            <w:sz w:val="24"/>
          </w:rPr>
          <w:t xml:space="preserve">пунктах 1</w:t>
        </w:r>
      </w:hyperlink>
      <w:r>
        <w:rPr>
          <w:sz w:val="24"/>
        </w:rPr>
        <w:t xml:space="preserve"> - </w:t>
      </w:r>
      <w:hyperlink w:tooltip="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quot;Интернет&quot; аналитическую информацию о состоянии лесопаркового зеленого пояса и об изменениях его состояния." w:anchor="P1653" w:history="1">
        <w:r>
          <w:rPr>
            <w:color w:val="0000ff"/>
            <w:sz w:val="24"/>
          </w:rPr>
          <w:t xml:space="preserve">3</w:t>
        </w:r>
      </w:hyperlink>
      <w:r>
        <w:rPr>
          <w:sz w:val="24"/>
        </w:rPr>
        <w:t xml:space="preserve"> настоящей статьи, устанавливаются Правительством Российской Федерации.</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62.4. Режим особой охраны природных объектов, расположенных в лесопарковых зеленых поясах</w:t>
      </w:r>
      <w:r/>
      <w:r>
        <w:rPr>
          <w:sz w:val="24"/>
        </w:rPr>
      </w:r>
      <w:r/>
      <w:r/>
    </w:p>
    <w:p>
      <w:pPr>
        <w:pStyle w:val="828"/>
        <w:ind w:firstLine="540"/>
        <w:jc w:val="both"/>
        <w:spacing w:before="0" w:beforeAutospacing="0" w:after="0" w:afterAutospacing="0"/>
      </w:pPr>
      <w:r>
        <w:rPr>
          <w:sz w:val="24"/>
        </w:rPr>
        <w:t xml:space="preserve">(введена Федеральным </w:t>
      </w:r>
      <w:hyperlink r:id="rId67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history="1">
        <w:r>
          <w:rPr>
            <w:color w:val="0000ff"/>
            <w:sz w:val="24"/>
          </w:rPr>
          <w:t xml:space="preserve">законом</w:t>
        </w:r>
      </w:hyperlink>
      <w:r>
        <w:rPr>
          <w:sz w:val="24"/>
        </w:rPr>
        <w:t xml:space="preserve"> от 03.07.2016 N 353-ФЗ)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r/>
    </w:p>
    <w:p>
      <w:pPr>
        <w:pStyle w:val="828"/>
        <w:ind w:firstLine="540"/>
        <w:jc w:val="both"/>
        <w:spacing w:before="0" w:beforeAutospacing="0" w:after="0" w:afterAutospacing="0"/>
      </w:pPr>
      <w:r>
        <w:rPr>
          <w:sz w:val="24"/>
        </w:rPr>
        <w:t xml:space="preserve">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r/>
    </w:p>
    <w:p>
      <w:pPr>
        <w:pStyle w:val="828"/>
        <w:ind w:firstLine="540"/>
        <w:jc w:val="both"/>
        <w:spacing w:before="0" w:beforeAutospacing="0" w:after="0" w:afterAutospacing="0"/>
      </w:pPr>
      <w:r>
        <w:rPr>
          <w:sz w:val="24"/>
        </w:rPr>
        <w:t xml:space="preserve">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r/>
    </w:p>
    <w:p>
      <w:pPr>
        <w:pStyle w:val="828"/>
        <w:ind w:firstLine="540"/>
        <w:jc w:val="both"/>
        <w:spacing w:before="0" w:beforeAutospacing="0" w:after="0" w:afterAutospacing="0"/>
      </w:pPr>
      <w:r>
        <w:rPr>
          <w:sz w:val="24"/>
        </w:rPr>
        <w:t xml:space="preserve">2) сбалансированности решения социально-экономических задач и задач особой охраны природных объектов, расположенных в лесопарковых зеленых поясах.</w:t>
      </w:r>
      <w:r/>
    </w:p>
    <w:p>
      <w:pPr>
        <w:pStyle w:val="828"/>
        <w:ind w:firstLine="540"/>
        <w:jc w:val="both"/>
        <w:spacing w:before="0" w:beforeAutospacing="0" w:after="0" w:afterAutospacing="0"/>
      </w:pPr>
      <w:r>
        <w:rPr>
          <w:sz w:val="24"/>
        </w:rPr>
        <w:t xml:space="preserve">3. На территориях, входящих в состав лесопарковых зеленых поясов, запрещаются:</w:t>
      </w:r>
      <w:r/>
    </w:p>
    <w:p>
      <w:pPr>
        <w:pStyle w:val="828"/>
        <w:ind w:firstLine="540"/>
        <w:jc w:val="both"/>
        <w:spacing w:before="0" w:beforeAutospacing="0" w:after="0" w:afterAutospacing="0"/>
      </w:pPr>
      <w:r>
        <w:rPr>
          <w:sz w:val="24"/>
        </w:rPr>
        <w:t xml:space="preserve">1) использование токсичных химических препаратов, в том числе в целях охраны и защиты лесов, пестицидов, агрохимикатов, радиоактивных веществ;</w:t>
      </w:r>
      <w:r/>
    </w:p>
    <w:p>
      <w:pPr>
        <w:pStyle w:val="828"/>
        <w:ind w:firstLine="540"/>
        <w:jc w:val="both"/>
        <w:spacing w:before="0" w:beforeAutospacing="0" w:after="0" w:afterAutospacing="0"/>
      </w:pPr>
      <w:r>
        <w:rPr>
          <w:sz w:val="24"/>
        </w:rPr>
        <w:t xml:space="preserve">2) размещение отходов производства и потребления I - III классов опасности;</w:t>
      </w:r>
      <w:r/>
    </w:p>
    <w:p>
      <w:pPr>
        <w:pStyle w:val="828"/>
        <w:ind w:firstLine="540"/>
        <w:jc w:val="both"/>
        <w:spacing w:before="0" w:beforeAutospacing="0" w:after="0" w:afterAutospacing="0"/>
      </w:pPr>
      <w:r>
        <w:rPr>
          <w:sz w:val="24"/>
        </w:rPr>
        <w:t xml:space="preserve">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r/>
    </w:p>
    <w:p>
      <w:pPr>
        <w:pStyle w:val="828"/>
        <w:ind w:firstLine="540"/>
        <w:jc w:val="both"/>
        <w:spacing w:before="0" w:beforeAutospacing="0" w:after="0" w:afterAutospacing="0"/>
      </w:pPr>
      <w:r>
        <w:rPr>
          <w:sz w:val="24"/>
        </w:rPr>
        <w:t xml:space="preserve">4) создание объектов, не связанных с созданием объектов лесной инфраструктуры, для переработки древесины;</w:t>
      </w:r>
      <w:r/>
    </w:p>
    <w:p>
      <w:pPr>
        <w:pStyle w:val="828"/>
        <w:ind w:firstLine="540"/>
        <w:jc w:val="both"/>
        <w:spacing w:before="0" w:beforeAutospacing="0" w:after="0" w:afterAutospacing="0"/>
      </w:pPr>
      <w:r>
        <w:rPr>
          <w:sz w:val="24"/>
        </w:rPr>
        <w:t xml:space="preserve">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r/>
    </w:p>
    <w:p>
      <w:pPr>
        <w:pStyle w:val="828"/>
        <w:ind w:firstLine="540"/>
        <w:jc w:val="both"/>
        <w:spacing w:before="0" w:beforeAutospacing="0" w:after="0" w:afterAutospacing="0"/>
      </w:pPr>
      <w:r/>
      <w:bookmarkStart w:id="1670" w:name="P1670"/>
      <w:r/>
      <w:bookmarkEnd w:id="1670"/>
      <w:r>
        <w:rPr>
          <w:sz w:val="24"/>
        </w:rPr>
        <w:t xml:space="preserve">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w:t>
      </w:r>
      <w:r>
        <w:rPr>
          <w:sz w:val="24"/>
        </w:rPr>
        <w:t xml:space="preserve">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r/>
    </w:p>
    <w:p>
      <w:pPr>
        <w:pStyle w:val="828"/>
        <w:ind w:firstLine="540"/>
        <w:jc w:val="both"/>
        <w:spacing w:before="0" w:beforeAutospacing="0" w:after="0" w:afterAutospacing="0"/>
      </w:pPr>
      <w:r>
        <w:rPr>
          <w:sz w:val="24"/>
        </w:rPr>
        <w:t xml:space="preserve">7) строительство животноводческих и птицеводческих комплексов и ферм, устройство навозохранилищ;</w:t>
      </w:r>
      <w:r/>
    </w:p>
    <w:p>
      <w:pPr>
        <w:pStyle w:val="828"/>
        <w:ind w:firstLine="540"/>
        <w:jc w:val="both"/>
        <w:spacing w:before="0" w:beforeAutospacing="0" w:after="0" w:afterAutospacing="0"/>
      </w:pPr>
      <w:r>
        <w:rPr>
          <w:sz w:val="24"/>
        </w:rPr>
        <w:t xml:space="preserve">8) утратил силу с 1 марта 2025 года. - Федеральный </w:t>
      </w:r>
      <w:hyperlink r:id="rId674" w:tooltip="Федеральный закон от 12.12.2023 N 582-ФЗ &quot;О внесении изменений в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12.12.2023 N 582-ФЗ;</w:t>
      </w:r>
      <w:r/>
    </w:p>
    <w:p>
      <w:pPr>
        <w:pStyle w:val="828"/>
        <w:ind w:firstLine="540"/>
        <w:jc w:val="both"/>
        <w:spacing w:before="0" w:beforeAutospacing="0" w:after="0" w:afterAutospacing="0"/>
      </w:pPr>
      <w:r>
        <w:rPr>
          <w:sz w:val="24"/>
        </w:rPr>
        <w:t xml:space="preserve">9) создание специализированных хранилищ пестицидов и агрохимикатов.</w:t>
      </w:r>
      <w:r/>
    </w:p>
    <w:p>
      <w:pPr>
        <w:pStyle w:val="828"/>
        <w:jc w:val="both"/>
        <w:spacing w:before="0" w:beforeAutospacing="0" w:after="0" w:afterAutospacing="0"/>
      </w:pPr>
      <w:r>
        <w:rPr>
          <w:sz w:val="24"/>
        </w:rPr>
        <w:t xml:space="preserve">(пп. 9 в ред. Федерального </w:t>
      </w:r>
      <w:hyperlink r:id="rId675" w:tooltip="Федеральный закон от 12.12.2023 N 582-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12.12.2023 N 582-ФЗ)</w:t>
      </w:r>
      <w:r/>
    </w:p>
    <w:p>
      <w:pPr>
        <w:pStyle w:val="828"/>
        <w:ind w:firstLine="540"/>
        <w:jc w:val="both"/>
        <w:spacing w:before="0" w:beforeAutospacing="0" w:after="0" w:afterAutospacing="0"/>
      </w:pPr>
      <w:r>
        <w:rPr>
          <w:sz w:val="24"/>
        </w:rPr>
        <w:t xml:space="preserve">4. Рекультивация нарушенных земель, защита земель от эрозии, селей, подтопления, забо</w:t>
      </w:r>
      <w:r>
        <w:rPr>
          <w:sz w:val="24"/>
        </w:rPr>
        <w:t xml:space="preserve">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r/>
    </w:p>
    <w:p>
      <w:pPr>
        <w:pStyle w:val="828"/>
        <w:ind w:firstLine="540"/>
        <w:jc w:val="both"/>
        <w:spacing w:before="0" w:beforeAutospacing="0" w:after="0" w:afterAutospacing="0"/>
      </w:pPr>
      <w:r>
        <w:rPr>
          <w:sz w:val="24"/>
        </w:rPr>
        <w:t xml:space="preserve">4.1. Мероприятия по защите лесов в границах лесопарковых зеленых зон включают в себя выполнение </w:t>
      </w:r>
      <w:r>
        <w:rPr>
          <w:sz w:val="24"/>
        </w:rPr>
        <w:t xml:space="preserve">мер</w:t>
      </w:r>
      <w:r>
        <w:rPr>
          <w:sz w:val="24"/>
        </w:rPr>
        <w:t xml:space="preserve"> санитар</w:t>
      </w:r>
      <w:r>
        <w:rPr>
          <w:sz w:val="24"/>
        </w:rPr>
        <w:t xml:space="preserve">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r/>
    </w:p>
    <w:p>
      <w:pPr>
        <w:pStyle w:val="828"/>
        <w:jc w:val="both"/>
        <w:spacing w:before="0" w:beforeAutospacing="0" w:after="0" w:afterAutospacing="0"/>
      </w:pPr>
      <w:r>
        <w:rPr>
          <w:sz w:val="24"/>
        </w:rPr>
        <w:t xml:space="preserve">(п. 4.1 введен Федеральным </w:t>
      </w:r>
      <w:hyperlink r:id="rId676"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history="1">
        <w:r>
          <w:rPr>
            <w:color w:val="0000ff"/>
            <w:sz w:val="24"/>
          </w:rPr>
          <w:t xml:space="preserve">законом</w:t>
        </w:r>
      </w:hyperlink>
      <w:r>
        <w:rPr>
          <w:sz w:val="24"/>
        </w:rPr>
        <w:t xml:space="preserve"> от 29.07.2017 N 280-ФЗ)</w:t>
      </w:r>
      <w:r/>
    </w:p>
    <w:p>
      <w:pPr>
        <w:pStyle w:val="828"/>
        <w:ind w:firstLine="540"/>
        <w:jc w:val="both"/>
        <w:spacing w:before="0" w:beforeAutospacing="0" w:after="0" w:afterAutospacing="0"/>
      </w:pPr>
      <w:r>
        <w:rPr>
          <w:sz w:val="24"/>
        </w:rPr>
        <w:t xml:space="preserve">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w:t>
      </w:r>
      <w:hyperlink w:tooltip="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 w:anchor="P1670" w:history="1">
        <w:r>
          <w:rPr>
            <w:color w:val="0000ff"/>
            <w:sz w:val="24"/>
          </w:rPr>
          <w:t xml:space="preserve">подпунктом 6 пункта 3</w:t>
        </w:r>
      </w:hyperlink>
      <w:r>
        <w:rPr>
          <w:sz w:val="24"/>
        </w:rPr>
        <w:t xml:space="preserve"> настоящей статьи, или если осуществляется перевод земель лесного фонда, включенных в лесопарковые зеленые </w:t>
      </w:r>
      <w:r>
        <w:rPr>
          <w:sz w:val="24"/>
        </w:rPr>
        <w:t xml:space="preserve">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w:t>
      </w:r>
      <w:hyperlink w:tooltip="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статьи 62.1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w:anchor="P1640" w:history="1">
        <w:r>
          <w:rPr>
            <w:color w:val="0000ff"/>
            <w:sz w:val="24"/>
          </w:rPr>
          <w:t xml:space="preserve">пункта 9 статьи 62.2</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(п. 5 в ред. Федерального </w:t>
      </w:r>
      <w:hyperlink r:id="rId67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history="1">
        <w:r>
          <w:rPr>
            <w:color w:val="0000ff"/>
            <w:sz w:val="24"/>
          </w:rPr>
          <w:t xml:space="preserve">закона</w:t>
        </w:r>
      </w:hyperlink>
      <w:r>
        <w:rPr>
          <w:sz w:val="24"/>
        </w:rPr>
        <w:t xml:space="preserve"> от 29.07.2017 N 280-ФЗ)</w:t>
      </w:r>
      <w:r/>
    </w:p>
    <w:p>
      <w:pPr>
        <w:pStyle w:val="828"/>
        <w:ind w:firstLine="540"/>
        <w:jc w:val="both"/>
        <w:spacing w:before="0" w:beforeAutospacing="0" w:after="0" w:afterAutospacing="0"/>
      </w:pPr>
      <w:r>
        <w:rPr>
          <w:sz w:val="24"/>
        </w:rPr>
        <w:t xml:space="preserve">6. Лица, осуществляющие строительство зданий, с</w:t>
      </w:r>
      <w:r>
        <w:rPr>
          <w:sz w:val="24"/>
        </w:rPr>
        <w:t xml:space="preserve">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w:t>
      </w:r>
      <w:hyperlink r:id="rId678" w:tooltip="&quot;Лесной кодекс Российской Федерации&quot; от 04.12.2006 N 200-ФЗ (ред. от 29.12.2025) (с изм. и доп., вступ. в силу с 01.07.2026) {КонсультантПлюс}" w:history="1">
        <w:r>
          <w:rPr>
            <w:color w:val="0000ff"/>
            <w:sz w:val="24"/>
          </w:rPr>
          <w:t xml:space="preserve">лесовосстановлению</w:t>
        </w:r>
      </w:hyperlink>
      <w:r>
        <w:rPr>
          <w:sz w:val="24"/>
        </w:rPr>
        <w:t xml:space="preserve"> или </w:t>
      </w:r>
      <w:hyperlink r:id="rId679" w:tooltip="&quot;Лесной кодекс Российской Федерации&quot; от 04.12.2006 N 200-ФЗ (ред. от 29.12.2025) (с изм. и доп., вступ. в силу с 01.07.2026) {КонсультантПлюс}" w:history="1">
        <w:r>
          <w:rPr>
            <w:color w:val="0000ff"/>
            <w:sz w:val="24"/>
          </w:rPr>
          <w:t xml:space="preserve">лесоразведению</w:t>
        </w:r>
      </w:hyperlink>
      <w:r>
        <w:rPr>
          <w:sz w:val="24"/>
        </w:rPr>
        <w:t xml:space="preserve">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w:t>
      </w:r>
      <w:hyperlink r:id="rId680" w:tooltip="Постановление Правительства РФ от 29.12.2018 N 1741 &quot;Об утверждении Правил выполнения лицами, осуществляющими строительство зданий, строений, сооружений в границах лесопарковых зеленых поясов либо ходатайствующими об изменении их границ, в том числе в целях перевода земель лесного фонда, включенных в состав лесопарковых зеленых поясов, в земли иных категорий, работ по лесовосстановлению или лесоразведению&quot; {КонсультантПлюс}" w:history="1">
        <w:r>
          <w:rPr>
            <w:color w:val="0000ff"/>
            <w:sz w:val="24"/>
          </w:rPr>
          <w:t xml:space="preserve">порядке</w:t>
        </w:r>
      </w:hyperlink>
      <w:r>
        <w:rPr>
          <w:sz w:val="24"/>
        </w:rPr>
        <w:t xml:space="preserve">, установленном Правительством Российской Федерации.</w:t>
      </w:r>
      <w:r/>
    </w:p>
    <w:p>
      <w:pPr>
        <w:pStyle w:val="828"/>
        <w:ind w:firstLine="540"/>
        <w:jc w:val="both"/>
        <w:spacing w:before="0" w:beforeAutospacing="0" w:after="0" w:afterAutospacing="0"/>
      </w:pPr>
      <w:r>
        <w:rPr>
          <w:sz w:val="24"/>
        </w:rPr>
        <w:t xml:space="preserve">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w:t>
      </w:r>
      <w:r>
        <w:rPr>
          <w:sz w:val="24"/>
        </w:rPr>
        <w:t xml:space="preserve">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w:t>
      </w:r>
      <w:r>
        <w:rPr>
          <w:sz w:val="24"/>
        </w:rPr>
        <w:t xml:space="preserve">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r:id="rId681" w:tooltip="Федеральный закон от 13.07.2015 N 218-ФЗ (ред. от 25.05.2026) &quot;О государственной регистрации недвижимости&quot; (с изм. и доп., вступ. в силу с 01.07.2026) {КонсультантПлюс}" w:history="1">
        <w:r>
          <w:rPr>
            <w:color w:val="0000ff"/>
            <w:sz w:val="24"/>
          </w:rPr>
          <w:t xml:space="preserve">статьей 60.2</w:t>
        </w:r>
      </w:hyperlink>
      <w:r>
        <w:rPr>
          <w:sz w:val="24"/>
        </w:rP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w:t>
      </w:r>
      <w:r>
        <w:rPr>
          <w:sz w:val="24"/>
        </w:rPr>
        <w:t xml:space="preserve">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w:t>
      </w:r>
      <w:hyperlink w:tooltip="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 w:anchor="P1670" w:history="1">
        <w:r>
          <w:rPr>
            <w:color w:val="0000ff"/>
            <w:sz w:val="24"/>
          </w:rPr>
          <w:t xml:space="preserve">подпункта 6 пункта 3</w:t>
        </w:r>
      </w:hyperlink>
      <w:r>
        <w:rPr>
          <w:sz w:val="24"/>
        </w:rPr>
        <w:t xml:space="preserve"> настоящей статьи.</w:t>
      </w:r>
      <w:r/>
    </w:p>
    <w:p>
      <w:pPr>
        <w:pStyle w:val="828"/>
        <w:jc w:val="both"/>
        <w:spacing w:before="0" w:beforeAutospacing="0" w:after="0" w:afterAutospacing="0"/>
      </w:pPr>
      <w:r>
        <w:rPr>
          <w:sz w:val="24"/>
        </w:rPr>
        <w:t xml:space="preserve">(п. 7 введен Федеральным </w:t>
      </w:r>
      <w:hyperlink r:id="rId68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history="1">
        <w:r>
          <w:rPr>
            <w:color w:val="0000ff"/>
            <w:sz w:val="24"/>
          </w:rPr>
          <w:t xml:space="preserve">законом</w:t>
        </w:r>
      </w:hyperlink>
      <w:r>
        <w:rPr>
          <w:sz w:val="24"/>
        </w:rPr>
        <w:t xml:space="preserve"> от 29.07.2017 N 280-ФЗ)</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62.5. Особенности рубок лесных и иных насаждений в лесопарковых зеленых поясах и порядок их компенсации</w:t>
      </w:r>
      <w:r/>
    </w:p>
    <w:p>
      <w:pPr>
        <w:pStyle w:val="828"/>
        <w:ind w:firstLine="540"/>
        <w:jc w:val="both"/>
        <w:spacing w:before="0" w:beforeAutospacing="0" w:after="0" w:afterAutospacing="0"/>
      </w:pPr>
      <w:r>
        <w:rPr>
          <w:sz w:val="24"/>
        </w:rPr>
        <w:t xml:space="preserve">(введена Федеральным </w:t>
      </w:r>
      <w:hyperlink r:id="rId68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history="1">
        <w:r>
          <w:rPr>
            <w:color w:val="0000ff"/>
            <w:sz w:val="24"/>
          </w:rPr>
          <w:t xml:space="preserve">законом</w:t>
        </w:r>
      </w:hyperlink>
      <w:r>
        <w:rPr>
          <w:sz w:val="24"/>
        </w:rPr>
        <w:t xml:space="preserve"> от 03.07.2016 N 353-ФЗ)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684" w:tooltip="&quot;Лесной кодекс Российской Федерации&quot; от 04.12.2006 N 200-ФЗ (ред. от 29.12.2025) (с изм. и доп., вступ. в силу с 01.07.2026) {КонсультантПлюс}" w:history="1">
        <w:r>
          <w:rPr>
            <w:color w:val="0000ff"/>
            <w:sz w:val="24"/>
          </w:rPr>
          <w:t xml:space="preserve">частью 3 статьи 111</w:t>
        </w:r>
      </w:hyperlink>
      <w:r>
        <w:rPr>
          <w:sz w:val="24"/>
        </w:rPr>
        <w:t xml:space="preserve"> Лесного кодекса Российской Федерации.</w:t>
      </w:r>
      <w:r/>
    </w:p>
    <w:p>
      <w:pPr>
        <w:pStyle w:val="828"/>
        <w:jc w:val="both"/>
        <w:spacing w:before="0" w:beforeAutospacing="0" w:after="0" w:afterAutospacing="0"/>
      </w:pPr>
      <w:r>
        <w:rPr>
          <w:sz w:val="24"/>
        </w:rPr>
        <w:t xml:space="preserve">(в ред. Федерального </w:t>
      </w:r>
      <w:hyperlink r:id="rId68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history="1">
        <w:r>
          <w:rPr>
            <w:color w:val="0000ff"/>
            <w:sz w:val="24"/>
          </w:rPr>
          <w:t xml:space="preserve">закона</w:t>
        </w:r>
      </w:hyperlink>
      <w:r>
        <w:rPr>
          <w:sz w:val="24"/>
        </w:rPr>
        <w:t xml:space="preserve"> от 27.12.2018 N 538-ФЗ)</w:t>
      </w:r>
      <w:r/>
    </w:p>
    <w:p>
      <w:pPr>
        <w:pStyle w:val="828"/>
        <w:ind w:firstLine="540"/>
        <w:jc w:val="both"/>
        <w:spacing w:before="0" w:beforeAutospacing="0" w:after="0" w:afterAutospacing="0"/>
      </w:pPr>
      <w:r>
        <w:rPr>
          <w:sz w:val="24"/>
        </w:rPr>
        <w:t xml:space="preserve">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r/>
    </w:p>
    <w:p>
      <w:pPr>
        <w:pStyle w:val="828"/>
        <w:ind w:firstLine="540"/>
        <w:jc w:val="both"/>
        <w:spacing w:before="0" w:beforeAutospacing="0" w:after="0" w:afterAutospacing="0"/>
      </w:pPr>
      <w:r>
        <w:rPr>
          <w:sz w:val="24"/>
        </w:rPr>
        <w:t xml:space="preserve">3. </w:t>
      </w:r>
      <w:hyperlink r:id="rId686" w:tooltip="Приказ Минприроды России от 02.05.2017 N 214 (ред. от 29.10.2020) &quot;Об утверждении Особенностей использования, охраны, защиты, воспроизводства лесов, расположенных в лесопарковых зеленых поясах&quot; (Зарегистрировано в Минюсте России 23.08.2017 N 47918) {КонсультантПлюс}" w:history="1">
        <w:r>
          <w:rPr>
            <w:color w:val="0000ff"/>
            <w:sz w:val="24"/>
          </w:rPr>
          <w:t xml:space="preserve">Особенности</w:t>
        </w:r>
      </w:hyperlink>
      <w:r>
        <w:rPr>
          <w:sz w:val="24"/>
        </w:rPr>
        <w:t xml:space="preserve">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X. ГОСУДАРСТВЕННЫЙ ЭКОЛОГИЧЕСКИЙ МОНИТОРИНГ</w:t>
      </w:r>
      <w:r/>
    </w:p>
    <w:p>
      <w:pPr>
        <w:pStyle w:val="830"/>
        <w:jc w:val="center"/>
        <w:spacing w:before="0" w:beforeAutospacing="0" w:after="0" w:afterAutospacing="0"/>
      </w:pPr>
      <w:r>
        <w:rPr>
          <w:sz w:val="24"/>
        </w:rPr>
        <w:t xml:space="preserve">(ГОСУДАРСТВЕННЫЙ МОНИТОРИНГ ОКРУЖАЮЩЕЙ СРЕДЫ)</w:t>
      </w:r>
      <w:r/>
    </w:p>
    <w:p>
      <w:pPr>
        <w:pStyle w:val="828"/>
        <w:jc w:val="center"/>
        <w:spacing w:before="0" w:beforeAutospacing="0" w:after="0" w:afterAutospacing="0"/>
      </w:pPr>
      <w:r>
        <w:rPr>
          <w:sz w:val="24"/>
        </w:rPr>
        <w:t xml:space="preserve">(в ред. Федерального </w:t>
      </w:r>
      <w:hyperlink r:id="rId687"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21.11.2011 N 331-ФЗ)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63. Осуществление государственного экологического мониторинга (государственного мониторинга окружающей среды)</w:t>
      </w:r>
      <w:r/>
    </w:p>
    <w:p>
      <w:pPr>
        <w:pStyle w:val="828"/>
        <w:ind w:firstLine="540"/>
        <w:jc w:val="both"/>
        <w:spacing w:before="0" w:beforeAutospacing="0" w:after="0" w:afterAutospacing="0"/>
      </w:pPr>
      <w:r>
        <w:rPr>
          <w:sz w:val="24"/>
        </w:rPr>
        <w:t xml:space="preserve">(в ред. Федерального </w:t>
      </w:r>
      <w:hyperlink r:id="rId688"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21.11.2011 N 331-ФЗ)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Государственный экологический мониторинг (государственный мониторинг окружающей среды) </w:t>
      </w:r>
      <w:hyperlink r:id="rId689" w:tooltip="Постановление Правительства РФ от 14.03.2024 N 300 &quot;Об утверждении Положения о государственном экологическом мониторинге (государственном мониторинге окружающей среды)&quot; {КонсультантПлюс}" w:history="1">
        <w:r>
          <w:rPr>
            <w:color w:val="0000ff"/>
            <w:sz w:val="24"/>
          </w:rPr>
          <w:t xml:space="preserve">осуществляется</w:t>
        </w:r>
      </w:hyperlink>
      <w:r>
        <w:rPr>
          <w:sz w:val="24"/>
        </w:rPr>
        <w:t xml:space="preserve"> в рамках единой системы государственного экологического мониторинга (государственного мониторинга окружающей среды) федеральными органами исполнит</w:t>
      </w:r>
      <w:r>
        <w:rPr>
          <w:sz w:val="24"/>
        </w:rPr>
        <w:t xml:space="preserve">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w:t>
      </w:r>
      <w:r>
        <w:rPr>
          <w:sz w:val="24"/>
        </w:rPr>
        <w:t xml:space="preserve">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эксплуатации и развития федеральной государственной информационной системы состояния окружающей среды.</w:t>
      </w:r>
      <w:r/>
    </w:p>
    <w:p>
      <w:pPr>
        <w:pStyle w:val="828"/>
        <w:jc w:val="both"/>
        <w:spacing w:before="0" w:beforeAutospacing="0" w:after="0" w:afterAutospacing="0"/>
      </w:pPr>
      <w:r>
        <w:rPr>
          <w:sz w:val="24"/>
        </w:rPr>
        <w:t xml:space="preserve">(в ред. Федерального </w:t>
      </w:r>
      <w:hyperlink r:id="rId690"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450-ФЗ)</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63.1. Единая система государственного экологического мониторинга (государственного мониторинга окружающей среды)</w:t>
      </w:r>
      <w:r/>
    </w:p>
    <w:p>
      <w:pPr>
        <w:pStyle w:val="828"/>
        <w:ind w:firstLine="540"/>
        <w:jc w:val="both"/>
        <w:spacing w:before="0" w:beforeAutospacing="0" w:after="0" w:afterAutospacing="0"/>
      </w:pPr>
      <w:r>
        <w:rPr>
          <w:sz w:val="24"/>
        </w:rPr>
        <w:t xml:space="preserve">(введена Федеральным </w:t>
      </w:r>
      <w:hyperlink r:id="rId691"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21.11.2011 N 331-ФЗ)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r/>
    </w:p>
    <w:p>
      <w:pPr>
        <w:pStyle w:val="828"/>
        <w:ind w:firstLine="540"/>
        <w:jc w:val="both"/>
        <w:spacing w:before="0" w:beforeAutospacing="0" w:after="0" w:afterAutospacing="0"/>
      </w:pPr>
      <w:r>
        <w:rPr>
          <w:sz w:val="24"/>
        </w:rPr>
        <w:t xml:space="preserve">2. Задачами единой системы государственного экологического мониторинга (государственного мониторинга окружающей среды) являются:</w:t>
      </w:r>
      <w:r/>
    </w:p>
    <w:p>
      <w:pPr>
        <w:pStyle w:val="828"/>
        <w:ind w:firstLine="540"/>
        <w:jc w:val="both"/>
        <w:spacing w:before="0" w:beforeAutospacing="0" w:after="0" w:afterAutospacing="0"/>
      </w:pPr>
      <w:r>
        <w:rPr>
          <w:sz w:val="24"/>
        </w:rPr>
        <w:t xml:space="preserve">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r/>
    </w:p>
    <w:p>
      <w:pPr>
        <w:pStyle w:val="828"/>
        <w:ind w:firstLine="540"/>
        <w:jc w:val="both"/>
        <w:spacing w:before="0" w:beforeAutospacing="0" w:after="0" w:afterAutospacing="0"/>
      </w:pPr>
      <w:r>
        <w:rPr>
          <w:sz w:val="24"/>
        </w:rPr>
        <w:t xml:space="preserve">хранение, обработка (обобщение, систематизация) информации о состоянии окружающей среды;</w:t>
      </w:r>
      <w:r/>
    </w:p>
    <w:p>
      <w:pPr>
        <w:pStyle w:val="828"/>
        <w:ind w:firstLine="540"/>
        <w:jc w:val="both"/>
        <w:spacing w:before="0" w:beforeAutospacing="0" w:after="0" w:afterAutospacing="0"/>
      </w:pPr>
      <w:r>
        <w:rPr>
          <w:sz w:val="24"/>
        </w:rPr>
        <w:t xml:space="preserve">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r/>
    </w:p>
    <w:p>
      <w:pPr>
        <w:pStyle w:val="828"/>
        <w:ind w:firstLine="540"/>
        <w:jc w:val="both"/>
        <w:spacing w:before="0" w:beforeAutospacing="0" w:after="0" w:afterAutospacing="0"/>
      </w:pPr>
      <w:r>
        <w:rPr>
          <w:sz w:val="24"/>
        </w:rPr>
        <w:t xml:space="preserve">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r/>
    </w:p>
    <w:p>
      <w:pPr>
        <w:pStyle w:val="828"/>
        <w:ind w:firstLine="540"/>
        <w:jc w:val="both"/>
        <w:spacing w:before="0" w:beforeAutospacing="0" w:after="0" w:afterAutospacing="0"/>
      </w:pPr>
      <w:r>
        <w:rPr>
          <w:sz w:val="24"/>
        </w:rPr>
        <w:t xml:space="preserve">3. Единая система государственного экологического мониторинга (государственного мониторинга окружающей среды) включает в себя подсистемы:</w:t>
      </w:r>
      <w:r/>
    </w:p>
    <w:p>
      <w:pPr>
        <w:pStyle w:val="828"/>
        <w:ind w:firstLine="540"/>
        <w:jc w:val="both"/>
        <w:spacing w:before="0" w:beforeAutospacing="0" w:after="0" w:afterAutospacing="0"/>
      </w:pPr>
      <w:r>
        <w:rPr>
          <w:sz w:val="24"/>
        </w:rPr>
        <w:t xml:space="preserve">государственного </w:t>
      </w:r>
      <w:hyperlink r:id="rId692" w:tooltip="Постановление Правительства РФ от 06.06.2013 N 477 (ред. от 02.10.2024) &quot;Об осуществлении государственного мониторинга состояния и загрязнения окружающей среды&quot; (вместе с &quot;Положением о государственном мониторинге состояния и загрязнения окружающей среды&quot;) (с изм. и доп., вступ. в силу с 01.03.2025) {КонсультантПлюс}" w:history="1">
        <w:r>
          <w:rPr>
            <w:color w:val="0000ff"/>
            <w:sz w:val="24"/>
          </w:rPr>
          <w:t xml:space="preserve">мониторинга</w:t>
        </w:r>
      </w:hyperlink>
      <w:r>
        <w:rPr>
          <w:sz w:val="24"/>
        </w:rPr>
        <w:t xml:space="preserve"> состояния и загрязнения окружающей среды;</w:t>
      </w:r>
      <w:r/>
    </w:p>
    <w:p>
      <w:pPr>
        <w:pStyle w:val="828"/>
        <w:ind w:firstLine="540"/>
        <w:jc w:val="both"/>
        <w:spacing w:before="0" w:beforeAutospacing="0" w:after="0" w:afterAutospacing="0"/>
      </w:pPr>
      <w:r>
        <w:rPr>
          <w:sz w:val="24"/>
        </w:rPr>
        <w:t xml:space="preserve">государственного </w:t>
      </w:r>
      <w:hyperlink r:id="rId693" w:tooltip="Федеральный закон от 04.05.1999 N 96-ФЗ (ред. от 28.12.2024) &quot;Об охране атмосферного воздуха&quot; {КонсультантПлюс}" w:history="1">
        <w:r>
          <w:rPr>
            <w:color w:val="0000ff"/>
            <w:sz w:val="24"/>
          </w:rPr>
          <w:t xml:space="preserve">мониторинга</w:t>
        </w:r>
      </w:hyperlink>
      <w:r>
        <w:rPr>
          <w:sz w:val="24"/>
        </w:rPr>
        <w:t xml:space="preserve"> атмосферного воздуха;</w:t>
      </w:r>
      <w:r/>
    </w:p>
    <w:p>
      <w:pPr>
        <w:pStyle w:val="828"/>
        <w:ind w:firstLine="540"/>
        <w:jc w:val="both"/>
        <w:spacing w:before="0" w:beforeAutospacing="0" w:after="0" w:afterAutospacing="0"/>
      </w:pPr>
      <w:r>
        <w:rPr>
          <w:sz w:val="24"/>
        </w:rPr>
        <w:t xml:space="preserve">государственного </w:t>
      </w:r>
      <w:hyperlink r:id="rId694" w:tooltip="Федеральный закон от 21.11.1995 N 170-ФЗ (ред. от 21.04.2025) &quot;Об использовании атомной энергии&quot; {КонсультантПлюс}" w:history="1">
        <w:r>
          <w:rPr>
            <w:color w:val="0000ff"/>
            <w:sz w:val="24"/>
          </w:rPr>
          <w:t xml:space="preserve">мониторинга</w:t>
        </w:r>
      </w:hyperlink>
      <w:r>
        <w:rPr>
          <w:sz w:val="24"/>
        </w:rPr>
        <w:t xml:space="preserve"> радиационной обстановки на территории Российской Федерации;</w:t>
      </w:r>
      <w:r/>
    </w:p>
    <w:p>
      <w:pPr>
        <w:pStyle w:val="828"/>
        <w:ind w:firstLine="540"/>
        <w:jc w:val="both"/>
        <w:spacing w:before="0" w:beforeAutospacing="0" w:after="0" w:afterAutospacing="0"/>
      </w:pPr>
      <w:r>
        <w:rPr>
          <w:sz w:val="24"/>
        </w:rPr>
        <w:t xml:space="preserve">государственного </w:t>
      </w:r>
      <w:hyperlink r:id="rId695" w:tooltip="Приказ Росреестра от 22.07.2021 N П/0315 (ред. от 23.08.2024) &quot;Об утверждении Порядка осуществления государственного мониторинга земель, за исключением земель сельскохозяйственного назначения&quot; (Зарегистрировано в Минюсте России 10.12.2021 N 66259) (с изм. и доп., вступ. в силу с 01.03.2025) {КонсультантПлюс}" w:history="1">
        <w:r>
          <w:rPr>
            <w:color w:val="0000ff"/>
            <w:sz w:val="24"/>
          </w:rPr>
          <w:t xml:space="preserve">мониторинга</w:t>
        </w:r>
      </w:hyperlink>
      <w:r>
        <w:rPr>
          <w:sz w:val="24"/>
        </w:rPr>
        <w:t xml:space="preserve"> земель;</w:t>
      </w:r>
      <w:r/>
    </w:p>
    <w:p>
      <w:pPr>
        <w:pStyle w:val="828"/>
        <w:ind w:firstLine="540"/>
        <w:jc w:val="both"/>
        <w:spacing w:before="0" w:beforeAutospacing="0" w:after="0" w:afterAutospacing="0"/>
      </w:pPr>
      <w:r>
        <w:rPr>
          <w:sz w:val="24"/>
        </w:rPr>
        <w:t xml:space="preserve">государственного </w:t>
      </w:r>
      <w:hyperlink r:id="rId696" w:tooltip="Приказ Минприроды России от 30.06.2021 N 456 (ред. от 13.11.2024) &quot;Об утверждении Порядка ведения государственного мониторинга и государственного кадастра объектов животного мира&quot; (Зарегистрировано в Минюсте России 17.09.2021 N 65049) {КонсультантПлюс}" w:history="1">
        <w:r>
          <w:rPr>
            <w:color w:val="0000ff"/>
            <w:sz w:val="24"/>
          </w:rPr>
          <w:t xml:space="preserve">мониторинга</w:t>
        </w:r>
      </w:hyperlink>
      <w:r>
        <w:rPr>
          <w:sz w:val="24"/>
        </w:rPr>
        <w:t xml:space="preserve"> объектов животного мира;</w:t>
      </w:r>
      <w:r/>
    </w:p>
    <w:p>
      <w:pPr>
        <w:pStyle w:val="828"/>
        <w:ind w:firstLine="540"/>
        <w:jc w:val="both"/>
        <w:spacing w:before="0" w:beforeAutospacing="0" w:after="0" w:afterAutospacing="0"/>
      </w:pPr>
      <w:r>
        <w:rPr>
          <w:sz w:val="24"/>
        </w:rPr>
        <w:t xml:space="preserve">государственного лесопатологического </w:t>
      </w:r>
      <w:hyperlink r:id="rId697" w:tooltip="Приказ Минприроды России от 05.04.2017 N 156 (ред. от 07.04.2025) &quot;Об утверждении Порядка осуществления государственного лесопатологического мониторинга&quot; (Зарегистрировано в Минюсте России 30.06.2017 N 47257) {КонсультантПлюс}" w:history="1">
        <w:r>
          <w:rPr>
            <w:color w:val="0000ff"/>
            <w:sz w:val="24"/>
          </w:rPr>
          <w:t xml:space="preserve">мониторинга</w:t>
        </w:r>
      </w:hyperlink>
      <w:r>
        <w:rPr>
          <w:sz w:val="24"/>
        </w:rPr>
        <w:t xml:space="preserve">;</w:t>
      </w:r>
      <w:r/>
    </w:p>
    <w:p>
      <w:pPr>
        <w:pStyle w:val="828"/>
        <w:ind w:firstLine="540"/>
        <w:jc w:val="both"/>
        <w:spacing w:before="0" w:beforeAutospacing="0" w:after="0" w:afterAutospacing="0"/>
      </w:pPr>
      <w:r>
        <w:rPr>
          <w:sz w:val="24"/>
        </w:rPr>
        <w:t xml:space="preserve">государственного </w:t>
      </w:r>
      <w:hyperlink r:id="rId698" w:tooltip="&quot;Лесной кодекс Российской Федерации&quot; от 04.12.2006 N 200-ФЗ (ред. от 29.12.2025) (с изм. и доп., вступ. в силу с 01.07.2026) {КонсультантПлюс}" w:history="1">
        <w:r>
          <w:rPr>
            <w:color w:val="0000ff"/>
            <w:sz w:val="24"/>
          </w:rPr>
          <w:t xml:space="preserve">мониторинга</w:t>
        </w:r>
      </w:hyperlink>
      <w:r>
        <w:rPr>
          <w:sz w:val="24"/>
        </w:rPr>
        <w:t xml:space="preserve"> воспроизводства лесов;</w:t>
      </w:r>
      <w:r/>
    </w:p>
    <w:p>
      <w:pPr>
        <w:pStyle w:val="828"/>
        <w:jc w:val="both"/>
        <w:spacing w:before="0" w:beforeAutospacing="0" w:after="0" w:afterAutospacing="0"/>
      </w:pPr>
      <w:r>
        <w:rPr>
          <w:sz w:val="24"/>
        </w:rPr>
        <w:t xml:space="preserve">(абзац введен Федеральным </w:t>
      </w:r>
      <w:hyperlink r:id="rId699"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history="1">
        <w:r>
          <w:rPr>
            <w:color w:val="0000ff"/>
            <w:sz w:val="24"/>
          </w:rPr>
          <w:t xml:space="preserve">законом</w:t>
        </w:r>
      </w:hyperlink>
      <w:r>
        <w:rPr>
          <w:sz w:val="24"/>
        </w:rPr>
        <w:t xml:space="preserve"> от 12.03.2014 N 27-ФЗ)</w:t>
      </w:r>
      <w:r/>
    </w:p>
    <w:p>
      <w:pPr>
        <w:pStyle w:val="828"/>
        <w:ind w:firstLine="540"/>
        <w:jc w:val="both"/>
        <w:spacing w:before="0" w:beforeAutospacing="0" w:after="0" w:afterAutospacing="0"/>
      </w:pPr>
      <w:r>
        <w:rPr>
          <w:sz w:val="24"/>
        </w:rPr>
        <w:t xml:space="preserve">государственного </w:t>
      </w:r>
      <w:hyperlink r:id="rId700" w:tooltip="Постановление Правительства РФ от 29.11.2023 N 2029 (ред. от 14.03.2024) &quot;Об утверждении Правил осуществления государственного мониторинга состояния недр и мониторинга состояния недр на участке недр, предоставленном в пользование&quot; {КонсультантПлюс}" w:history="1">
        <w:r>
          <w:rPr>
            <w:color w:val="0000ff"/>
            <w:sz w:val="24"/>
          </w:rPr>
          <w:t xml:space="preserve">мониторинга</w:t>
        </w:r>
      </w:hyperlink>
      <w:r>
        <w:rPr>
          <w:sz w:val="24"/>
        </w:rPr>
        <w:t xml:space="preserve"> состояния недр;</w:t>
      </w:r>
      <w:r/>
    </w:p>
    <w:p>
      <w:pPr>
        <w:pStyle w:val="828"/>
        <w:ind w:firstLine="540"/>
        <w:jc w:val="both"/>
        <w:spacing w:before="0" w:beforeAutospacing="0" w:after="0" w:afterAutospacing="0"/>
      </w:pPr>
      <w:r>
        <w:rPr>
          <w:sz w:val="24"/>
        </w:rPr>
        <w:t xml:space="preserve">государственного </w:t>
      </w:r>
      <w:hyperlink r:id="rId701" w:tooltip="Постановление Правительства РФ от 10.04.2007 N 219 (ред. от 14.03.2024) &quot;Об утверждении Положения об осуществлении государственного мониторинга водных объектов&quot; (с изм. и доп., вступ. в силу с 01.03.2025) {КонсультантПлюс}" w:history="1">
        <w:r>
          <w:rPr>
            <w:color w:val="0000ff"/>
            <w:sz w:val="24"/>
          </w:rPr>
          <w:t xml:space="preserve">мониторинга</w:t>
        </w:r>
      </w:hyperlink>
      <w:r>
        <w:rPr>
          <w:sz w:val="24"/>
        </w:rPr>
        <w:t xml:space="preserve"> водных объектов;</w:t>
      </w:r>
      <w:r/>
    </w:p>
    <w:p>
      <w:pPr>
        <w:pStyle w:val="828"/>
        <w:ind w:firstLine="540"/>
        <w:jc w:val="both"/>
        <w:spacing w:before="0" w:beforeAutospacing="0" w:after="0" w:afterAutospacing="0"/>
      </w:pPr>
      <w:r>
        <w:rPr>
          <w:sz w:val="24"/>
        </w:rPr>
        <w:t xml:space="preserve">государственного </w:t>
      </w:r>
      <w:hyperlink r:id="rId702" w:tooltip="Постановление Правительства РФ от 24.12.2008 N 994 (ред. от 14.03.2024) &quot;Об утверждении Положения об осуществлении государственного мониторинга водных биологических ресурсов и применении его данных&quot; (с изм. и доп., вступ. в силу с 01.03.2025) {КонсультантПлюс}" w:history="1">
        <w:r>
          <w:rPr>
            <w:color w:val="0000ff"/>
            <w:sz w:val="24"/>
          </w:rPr>
          <w:t xml:space="preserve">мониторинга</w:t>
        </w:r>
      </w:hyperlink>
      <w:r>
        <w:rPr>
          <w:sz w:val="24"/>
        </w:rPr>
        <w:t xml:space="preserve"> водных биологических ресурсов;</w:t>
      </w:r>
      <w:r/>
    </w:p>
    <w:p>
      <w:pPr>
        <w:pStyle w:val="828"/>
        <w:ind w:firstLine="540"/>
        <w:jc w:val="both"/>
        <w:spacing w:before="0" w:beforeAutospacing="0" w:after="0" w:afterAutospacing="0"/>
      </w:pPr>
      <w:r>
        <w:rPr>
          <w:sz w:val="24"/>
        </w:rPr>
        <w:t xml:space="preserve">государственного </w:t>
      </w:r>
      <w:hyperlink r:id="rId703" w:tooltip="Федеральный закон от 31.07.1998 N 155-ФЗ (ред. от 31.07.2025) &quot;О внутренних морских водах, территориальном море и прилежащей зоне Российской Федерации&quot; {КонсультантПлюс}" w:history="1">
        <w:r>
          <w:rPr>
            <w:color w:val="0000ff"/>
            <w:sz w:val="24"/>
          </w:rPr>
          <w:t xml:space="preserve">мониторинга</w:t>
        </w:r>
      </w:hyperlink>
      <w:r>
        <w:rPr>
          <w:sz w:val="24"/>
        </w:rPr>
        <w:t xml:space="preserve"> внутренних морских вод и территориального моря Российской Федерации;</w:t>
      </w:r>
      <w:r/>
    </w:p>
    <w:p>
      <w:pPr>
        <w:pStyle w:val="828"/>
        <w:ind w:firstLine="540"/>
        <w:jc w:val="both"/>
        <w:spacing w:before="0" w:beforeAutospacing="0" w:after="0" w:afterAutospacing="0"/>
      </w:pPr>
      <w:r>
        <w:rPr>
          <w:sz w:val="24"/>
        </w:rPr>
        <w:t xml:space="preserve">государственного </w:t>
      </w:r>
      <w:hyperlink r:id="rId704" w:tooltip="Федеральный закон от 17.12.1998 N 191-ФЗ (ред. от 24.06.2025) &quot;Об исключительной экономической зоне Российской Федерации&quot; {КонсультантПлюс}" w:history="1">
        <w:r>
          <w:rPr>
            <w:color w:val="0000ff"/>
            <w:sz w:val="24"/>
          </w:rPr>
          <w:t xml:space="preserve">мониторинга</w:t>
        </w:r>
      </w:hyperlink>
      <w:r>
        <w:rPr>
          <w:sz w:val="24"/>
        </w:rPr>
        <w:t xml:space="preserve"> исключительной экономической зоны Российской Федерации;</w:t>
      </w:r>
      <w:r/>
    </w:p>
    <w:p>
      <w:pPr>
        <w:pStyle w:val="828"/>
        <w:ind w:firstLine="540"/>
        <w:jc w:val="both"/>
        <w:spacing w:before="0" w:beforeAutospacing="0" w:after="0" w:afterAutospacing="0"/>
      </w:pPr>
      <w:r>
        <w:rPr>
          <w:sz w:val="24"/>
        </w:rPr>
        <w:t xml:space="preserve">государственного </w:t>
      </w:r>
      <w:hyperlink r:id="rId705" w:tooltip="Федеральный закон от 30.11.1995 N 187-ФЗ (ред. от 31.07.2025) &quot;О континентальном шельфе Российской Федерации&quot; {КонсультантПлюс}" w:history="1">
        <w:r>
          <w:rPr>
            <w:color w:val="0000ff"/>
            <w:sz w:val="24"/>
          </w:rPr>
          <w:t xml:space="preserve">мониторинга</w:t>
        </w:r>
      </w:hyperlink>
      <w:r>
        <w:rPr>
          <w:sz w:val="24"/>
        </w:rPr>
        <w:t xml:space="preserve"> континентального шельфа Российской Федерации;</w:t>
      </w:r>
      <w:r/>
    </w:p>
    <w:p>
      <w:pPr>
        <w:pStyle w:val="828"/>
        <w:ind w:firstLine="540"/>
        <w:jc w:val="both"/>
        <w:spacing w:before="0" w:beforeAutospacing="0" w:after="0" w:afterAutospacing="0"/>
      </w:pPr>
      <w:r>
        <w:rPr>
          <w:sz w:val="24"/>
        </w:rPr>
        <w:t xml:space="preserve">государственного экологического </w:t>
      </w:r>
      <w:hyperlink r:id="rId706" w:tooltip="Федеральный закон от 01.05.1999 N 94-ФЗ (ред. от 15.12.2025) &quot;Об охране озера Байкал&quot; {КонсультантПлюс}" w:history="1">
        <w:r>
          <w:rPr>
            <w:color w:val="0000ff"/>
            <w:sz w:val="24"/>
          </w:rPr>
          <w:t xml:space="preserve">мониторинга</w:t>
        </w:r>
      </w:hyperlink>
      <w:r>
        <w:rPr>
          <w:sz w:val="24"/>
        </w:rPr>
        <w:t xml:space="preserve"> уникальной экологической системы озера Байкал;</w:t>
      </w:r>
      <w:r/>
    </w:p>
    <w:p>
      <w:pPr>
        <w:pStyle w:val="828"/>
        <w:ind w:firstLine="540"/>
        <w:jc w:val="both"/>
        <w:spacing w:before="0" w:beforeAutospacing="0" w:after="0" w:afterAutospacing="0"/>
      </w:pPr>
      <w:r>
        <w:rPr>
          <w:sz w:val="24"/>
        </w:rPr>
        <w:t xml:space="preserve">государственного </w:t>
      </w:r>
      <w:hyperlink r:id="rId707" w:tooltip="Приказ Минприроды России от 27.07.2021 N 512 (ред. от 13.11.2024) &quot;Об утверждении Порядка осуществления государственного мониторинга охотничьих ресурсов и среды их обитания и применения его данных и о признании утратившим силу приказа Министерства природных ресурсов и экологии Российской Федерации от 25 ноября 2020 г. N 964&quot; (Зарегистрировано в Минюсте России 29.07.2021 N 64452) {КонсультантПлюс}" w:history="1">
        <w:r>
          <w:rPr>
            <w:color w:val="0000ff"/>
            <w:sz w:val="24"/>
          </w:rPr>
          <w:t xml:space="preserve">мониторинга</w:t>
        </w:r>
      </w:hyperlink>
      <w:r>
        <w:rPr>
          <w:sz w:val="24"/>
        </w:rPr>
        <w:t xml:space="preserve"> охотничьих ресурсов и среды их обитания;</w:t>
      </w:r>
      <w:r/>
    </w:p>
    <w:p>
      <w:pPr>
        <w:pStyle w:val="828"/>
        <w:ind w:firstLine="540"/>
        <w:jc w:val="both"/>
        <w:spacing w:before="0" w:beforeAutospacing="0" w:after="0" w:afterAutospacing="0"/>
      </w:pPr>
      <w:r>
        <w:rPr>
          <w:sz w:val="24"/>
        </w:rPr>
        <w:t xml:space="preserve">государственного фонового </w:t>
      </w:r>
      <w:hyperlink r:id="rId708" w:tooltip="Постановление Правительства РФ от 08.12.2023 N 2088 &quot;О создании подсистемы государственного фонового мониторинга состояния многолетней (вечной) мерзлоты системы государственного экологического мониторинга (государственного мониторинга окружающей среды)&quot; {КонсультантПлюс}" w:history="1">
        <w:r>
          <w:rPr>
            <w:color w:val="0000ff"/>
            <w:sz w:val="24"/>
          </w:rPr>
          <w:t xml:space="preserve">мониторинга</w:t>
        </w:r>
      </w:hyperlink>
      <w:r>
        <w:rPr>
          <w:sz w:val="24"/>
        </w:rPr>
        <w:t xml:space="preserve"> состояния многолетней (вечной) мерзлоты.</w:t>
      </w:r>
      <w:r/>
    </w:p>
    <w:p>
      <w:pPr>
        <w:pStyle w:val="828"/>
        <w:jc w:val="both"/>
        <w:spacing w:before="0" w:beforeAutospacing="0" w:after="0" w:afterAutospacing="0"/>
      </w:pPr>
      <w:r>
        <w:rPr>
          <w:sz w:val="24"/>
        </w:rPr>
        <w:t xml:space="preserve">(абзац введен Федеральным </w:t>
      </w:r>
      <w:hyperlink r:id="rId709" w:tooltip="Федеральный закон от 10.07.2023 N 297-ФЗ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10.07.2023 N 297-ФЗ)</w:t>
      </w:r>
      <w:r/>
    </w:p>
    <w:p>
      <w:pPr>
        <w:pStyle w:val="828"/>
        <w:ind w:firstLine="540"/>
        <w:jc w:val="both"/>
        <w:spacing w:before="0" w:beforeAutospacing="0" w:after="0" w:afterAutospacing="0"/>
      </w:pPr>
      <w:r>
        <w:rPr>
          <w:sz w:val="24"/>
        </w:rPr>
        <w:t xml:space="preserve">4. Федеральными органами исполнительной власти, осуществляющими государственное управление в области охраны окружа</w:t>
      </w:r>
      <w:r>
        <w:rPr>
          <w:sz w:val="24"/>
        </w:rPr>
        <w:t xml:space="preserve">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r/>
    </w:p>
    <w:p>
      <w:pPr>
        <w:pStyle w:val="828"/>
        <w:ind w:firstLine="540"/>
        <w:jc w:val="both"/>
        <w:spacing w:before="0" w:beforeAutospacing="0" w:after="0" w:afterAutospacing="0"/>
      </w:pPr>
      <w:r>
        <w:rPr>
          <w:sz w:val="24"/>
        </w:rPr>
        <w:t xml:space="preserve">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r/>
    </w:p>
    <w:p>
      <w:pPr>
        <w:pStyle w:val="828"/>
        <w:ind w:firstLine="540"/>
        <w:jc w:val="both"/>
        <w:spacing w:before="0" w:beforeAutospacing="0" w:after="0" w:afterAutospacing="0"/>
      </w:pPr>
      <w:r>
        <w:rPr>
          <w:sz w:val="24"/>
        </w:rPr>
        <w:t xml:space="preserve">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r/>
    </w:p>
    <w:p>
      <w:pPr>
        <w:pStyle w:val="828"/>
        <w:ind w:firstLine="540"/>
        <w:jc w:val="both"/>
        <w:spacing w:before="0" w:beforeAutospacing="0" w:after="0" w:afterAutospacing="0"/>
      </w:pPr>
      <w:r>
        <w:rPr>
          <w:sz w:val="24"/>
        </w:rPr>
        <w:t xml:space="preserve">оценка состояния окружающей среды и прогнозирование его изменений под воздействием природных и (или) антропогенных факторов;</w:t>
      </w:r>
      <w:r/>
    </w:p>
    <w:p>
      <w:pPr>
        <w:pStyle w:val="828"/>
        <w:ind w:firstLine="540"/>
        <w:jc w:val="both"/>
        <w:spacing w:before="0" w:beforeAutospacing="0" w:after="0" w:afterAutospacing="0"/>
      </w:pPr>
      <w:r>
        <w:rPr>
          <w:sz w:val="24"/>
        </w:rPr>
        <w:t xml:space="preserve">определение связей между воздействием природных и (или) антропогенных факторов на окружающую среду и изменениями состояния окружающей среды;</w:t>
      </w:r>
      <w:r/>
    </w:p>
    <w:p>
      <w:pPr>
        <w:pStyle w:val="828"/>
        <w:ind w:firstLine="540"/>
        <w:jc w:val="both"/>
        <w:spacing w:before="0" w:beforeAutospacing="0" w:after="0" w:afterAutospacing="0"/>
      </w:pPr>
      <w:r>
        <w:rPr>
          <w:sz w:val="24"/>
        </w:rPr>
        <w:t xml:space="preserve">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r/>
    </w:p>
    <w:p>
      <w:pPr>
        <w:pStyle w:val="828"/>
        <w:ind w:firstLine="540"/>
        <w:jc w:val="both"/>
        <w:spacing w:before="0" w:beforeAutospacing="0" w:after="0" w:afterAutospacing="0"/>
      </w:pPr>
      <w:r>
        <w:rPr>
          <w:sz w:val="24"/>
        </w:rPr>
        <w:t xml:space="preserve">направление в органы государственной власти, уполномоченные на</w:t>
      </w:r>
      <w:r>
        <w:rPr>
          <w:sz w:val="24"/>
        </w:rPr>
        <w:t xml:space="preserve">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r/>
    </w:p>
    <w:p>
      <w:pPr>
        <w:pStyle w:val="828"/>
        <w:ind w:firstLine="540"/>
        <w:jc w:val="both"/>
        <w:spacing w:before="0" w:beforeAutospacing="0" w:after="0" w:afterAutospacing="0"/>
      </w:pPr>
      <w:r>
        <w:rPr>
          <w:sz w:val="24"/>
        </w:rPr>
        <w:t xml:space="preserve">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w:t>
      </w:r>
      <w:r>
        <w:rPr>
          <w:sz w:val="24"/>
        </w:rPr>
        <w:t xml:space="preserve">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r/>
    </w:p>
    <w:p>
      <w:pPr>
        <w:pStyle w:val="828"/>
        <w:ind w:firstLine="540"/>
        <w:jc w:val="both"/>
        <w:spacing w:before="0" w:beforeAutospacing="0" w:after="0" w:afterAutospacing="0"/>
      </w:pPr>
      <w:r>
        <w:rPr>
          <w:sz w:val="24"/>
        </w:rPr>
        <w:t xml:space="preserve">выпуск экстренной информации о необходимости снижения негативного воздействия на окружающую среду природных и (или) антропогенных факторов;</w:t>
      </w:r>
      <w:r/>
    </w:p>
    <w:p>
      <w:pPr>
        <w:pStyle w:val="828"/>
        <w:ind w:firstLine="540"/>
        <w:jc w:val="both"/>
        <w:spacing w:before="0" w:beforeAutospacing="0" w:after="0" w:afterAutospacing="0"/>
      </w:pPr>
      <w:r>
        <w:rPr>
          <w:sz w:val="24"/>
        </w:rPr>
        <w:t xml:space="preserve">оценка эффективности проводимых природоохранных мероприятий;</w:t>
      </w:r>
      <w:r/>
    </w:p>
    <w:p>
      <w:pPr>
        <w:pStyle w:val="828"/>
        <w:ind w:firstLine="540"/>
        <w:jc w:val="both"/>
        <w:spacing w:before="0" w:beforeAutospacing="0" w:after="0" w:afterAutospacing="0"/>
      </w:pPr>
      <w:r>
        <w:rPr>
          <w:sz w:val="24"/>
        </w:rPr>
        <w:t xml:space="preserve">создание и эксплуатация баз данных информационных систем в области охраны окружающей среды;</w:t>
      </w:r>
      <w:r/>
    </w:p>
    <w:p>
      <w:pPr>
        <w:pStyle w:val="828"/>
        <w:ind w:firstLine="540"/>
        <w:jc w:val="both"/>
        <w:spacing w:before="0" w:beforeAutospacing="0" w:after="0" w:afterAutospacing="0"/>
      </w:pPr>
      <w:r>
        <w:rPr>
          <w:sz w:val="24"/>
        </w:rPr>
        <w:t xml:space="preserve">хранение информации о состоянии окруж</w:t>
      </w:r>
      <w:r>
        <w:rPr>
          <w:sz w:val="24"/>
        </w:rPr>
        <w:t xml:space="preserve">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r/>
    </w:p>
    <w:p>
      <w:pPr>
        <w:pStyle w:val="828"/>
        <w:ind w:firstLine="540"/>
        <w:jc w:val="both"/>
        <w:spacing w:before="0" w:beforeAutospacing="0" w:after="0" w:afterAutospacing="0"/>
      </w:pPr>
      <w:r>
        <w:rPr>
          <w:sz w:val="24"/>
        </w:rPr>
        <w:t xml:space="preserve">5. Информация о результатах государственного экологического мониторинга (государственного мониторинга окружающей среды) размещается в федеральной государственной информационной системе состояния окружающей среды.</w:t>
      </w:r>
      <w:r/>
    </w:p>
    <w:p>
      <w:pPr>
        <w:pStyle w:val="828"/>
        <w:jc w:val="both"/>
        <w:spacing w:before="0" w:beforeAutospacing="0" w:after="0" w:afterAutospacing="0"/>
      </w:pPr>
      <w:r>
        <w:rPr>
          <w:sz w:val="24"/>
        </w:rPr>
        <w:t xml:space="preserve">(п. 5 введен Федеральным </w:t>
      </w:r>
      <w:hyperlink r:id="rId710"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04.08.2023 N 450-ФЗ)</w:t>
      </w:r>
      <w:r/>
    </w:p>
    <w:p>
      <w:pPr>
        <w:ind w:firstLine="540"/>
        <w:jc w:val="both"/>
        <w:spacing w:before="0" w:beforeAutospacing="0" w:after="0" w:afterAutospacing="0"/>
      </w:pPr>
      <w:r/>
      <w:r/>
    </w:p>
    <w:p>
      <w:pPr>
        <w:ind w:firstLine="540"/>
        <w:jc w:val="both"/>
        <w:spacing w:before="0" w:beforeAutospacing="0" w:after="0" w:afterAutospacing="0"/>
      </w:pPr>
      <w:r/>
      <w:r/>
    </w:p>
    <w:p>
      <w:pPr>
        <w:ind w:firstLine="540"/>
        <w:jc w:val="both"/>
        <w:spacing w:before="0" w:beforeAutospacing="0" w:after="0" w:afterAutospacing="0"/>
      </w:pPr>
      <w:r/>
      <w:r/>
    </w:p>
    <w:p>
      <w:pPr>
        <w:ind w:firstLine="540"/>
        <w:jc w:val="both"/>
        <w:spacing w:before="0" w:beforeAutospacing="0" w:after="0" w:afterAutospacing="0"/>
      </w:pPr>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63.2. Утратила силу с 1 марта 2024 года. - Федеральный </w:t>
      </w:r>
      <w:hyperlink r:id="rId711"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04.08.2023 N 450-ФЗ.</w:t>
      </w:r>
      <w:r/>
    </w:p>
    <w:p>
      <w:pPr>
        <w:pStyle w:val="828"/>
        <w:ind w:firstLine="540"/>
        <w:jc w:val="both"/>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XI. ГОСУДАРСТВЕННЫЙ ЭКОЛОГИЧЕСКИЙ КОНТРОЛЬ (НАДЗОР).</w:t>
      </w:r>
      <w:r/>
    </w:p>
    <w:p>
      <w:pPr>
        <w:pStyle w:val="830"/>
        <w:jc w:val="center"/>
        <w:spacing w:before="0" w:beforeAutospacing="0" w:after="0" w:afterAutospacing="0"/>
      </w:pPr>
      <w:r>
        <w:rPr>
          <w:sz w:val="24"/>
        </w:rPr>
        <w:t xml:space="preserve">ПРОИЗВОДСТВЕННЫЙ И ОБЩЕСТВЕННЫЙ КОНТРОЛЬ В ОБЛАСТИ ОХРАНЫ</w:t>
      </w:r>
      <w:r/>
    </w:p>
    <w:p>
      <w:pPr>
        <w:pStyle w:val="830"/>
        <w:jc w:val="center"/>
        <w:spacing w:before="0" w:beforeAutospacing="0" w:after="0" w:afterAutospacing="0"/>
      </w:pPr>
      <w:r>
        <w:rPr>
          <w:sz w:val="24"/>
        </w:rPr>
        <w:t xml:space="preserve">ОКРУЖАЮЩЕЙ СРЕДЫ</w:t>
      </w:r>
      <w:r/>
    </w:p>
    <w:p>
      <w:pPr>
        <w:pStyle w:val="828"/>
        <w:jc w:val="center"/>
        <w:spacing w:before="0" w:beforeAutospacing="0" w:after="0" w:afterAutospacing="0"/>
      </w:pPr>
      <w:r>
        <w:rPr>
          <w:sz w:val="24"/>
        </w:rPr>
        <w:t xml:space="preserve">(в ред. Федерального </w:t>
      </w:r>
      <w:hyperlink r:id="rId712"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30.12.2021 N 446-ФЗ)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64. Утратила силу с 1 августа 2011 года. - Федеральный </w:t>
      </w:r>
      <w:hyperlink r:id="rId71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history="1">
        <w:r>
          <w:rPr>
            <w:color w:val="0000ff"/>
            <w:sz w:val="24"/>
          </w:rPr>
          <w:t xml:space="preserve">закон</w:t>
        </w:r>
      </w:hyperlink>
      <w:r>
        <w:rPr>
          <w:sz w:val="24"/>
        </w:rPr>
        <w:t xml:space="preserve"> от 18.07.2011 N 242-ФЗ.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bookmarkStart w:id="1759" w:name="P1759"/>
      <w:r/>
      <w:bookmarkEnd w:id="1759"/>
      <w:r>
        <w:rPr>
          <w:sz w:val="24"/>
        </w:rPr>
        <w:t xml:space="preserve">Статья 65. Государственный экологический контроль (надзор)</w:t>
      </w:r>
      <w:r/>
    </w:p>
    <w:p>
      <w:pPr>
        <w:pStyle w:val="828"/>
        <w:ind w:firstLine="540"/>
        <w:jc w:val="both"/>
        <w:spacing w:before="0" w:beforeAutospacing="0" w:after="0" w:afterAutospacing="0"/>
      </w:pPr>
      <w:r>
        <w:rPr>
          <w:sz w:val="24"/>
        </w:rPr>
        <w:t xml:space="preserve">(в ред. Федерального </w:t>
      </w:r>
      <w:hyperlink r:id="rId7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закона</w:t>
        </w:r>
      </w:hyperlink>
      <w:r>
        <w:rPr>
          <w:sz w:val="24"/>
        </w:rPr>
        <w:t xml:space="preserve"> от 11.06.2021 N 170-ФЗ)</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Государственный экологический контроль (надзор) осуществляется посредством:</w:t>
      </w:r>
      <w:r/>
    </w:p>
    <w:p>
      <w:pPr>
        <w:pStyle w:val="828"/>
        <w:ind w:firstLine="540"/>
        <w:jc w:val="both"/>
        <w:spacing w:before="0" w:beforeAutospacing="0" w:after="0" w:afterAutospacing="0"/>
      </w:pPr>
      <w:r>
        <w:rPr>
          <w:sz w:val="24"/>
        </w:rPr>
        <w:t xml:space="preserve">федерального государственного экологического контроля (надзора), осуществляемого федеральным </w:t>
      </w:r>
      <w:hyperlink r:id="rId715" w:tooltip="Постановление Правительства РФ от 30.06.2021 N 1096 (ред. от 27.08.2025)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с изм. и доп., вступ. в силу с 01.09.2025) {КонсультантПлюс}" w:history="1">
        <w:r>
          <w:rPr>
            <w:color w:val="0000ff"/>
            <w:sz w:val="24"/>
          </w:rPr>
          <w:t xml:space="preserve">органом</w:t>
        </w:r>
      </w:hyperlink>
      <w:r>
        <w:rPr>
          <w:sz w:val="24"/>
        </w:rPr>
        <w:t xml:space="preserve"> исполнительной власти, уполномоченным Правительством Российской Федерации (</w:t>
      </w:r>
      <w:r>
        <w:rPr>
          <w:sz w:val="24"/>
        </w:rPr>
        <w:t xml:space="preserve">за исключением федерального государственного экологического контроля (надзора), осуществляемого на объектах, подведомственных федеральным органам исполнительной власти в области обеспечения безопасности, в области государственной охраны), в соответствии с </w:t>
      </w:r>
      <w:r>
        <w:rPr>
          <w:sz w:val="24"/>
        </w:rPr>
        <w:t xml:space="preserve">положением</w:t>
      </w:r>
      <w:r>
        <w:rPr>
          <w:sz w:val="24"/>
        </w:rPr>
        <w:t xml:space="preserve">, утверждаемым Правительством Российской Федерации, федеральным органом исполнительной власти в области обеспечения безопасности, федеральным орган</w:t>
      </w:r>
      <w:r>
        <w:rPr>
          <w:sz w:val="24"/>
        </w:rPr>
        <w:t xml:space="preserve">ом исполнительной власти в области государственной охраны на объектах, подведомственных соответственно федеральному органу исполнительной власти в области обеспечения безопасности, федеральному органу исполнительной власти в области государственной охраны;</w:t>
      </w:r>
      <w:r/>
    </w:p>
    <w:p>
      <w:pPr>
        <w:pStyle w:val="828"/>
        <w:jc w:val="both"/>
        <w:spacing w:before="0" w:beforeAutospacing="0" w:after="0" w:afterAutospacing="0"/>
      </w:pPr>
      <w:r>
        <w:rPr>
          <w:sz w:val="24"/>
        </w:rPr>
        <w:t xml:space="preserve">(в ред. Федерального </w:t>
      </w:r>
      <w:hyperlink r:id="rId716" w:tooltip="Федеральный закон от 13.12.2024 N 46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13.12.2024 N 460-ФЗ)</w:t>
      </w:r>
      <w:r/>
    </w:p>
    <w:p>
      <w:pPr>
        <w:pStyle w:val="828"/>
        <w:ind w:firstLine="540"/>
        <w:jc w:val="both"/>
        <w:spacing w:before="0" w:beforeAutospacing="0" w:after="0" w:afterAutospacing="0"/>
      </w:pPr>
      <w:r>
        <w:rPr>
          <w:sz w:val="24"/>
        </w:rPr>
        <w:t xml:space="preserve">региона</w:t>
      </w:r>
      <w:r>
        <w:rPr>
          <w:sz w:val="24"/>
        </w:rPr>
        <w:t xml:space="preserve">льного государственного экологического контроля (надзора),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r/>
    </w:p>
    <w:p>
      <w:pPr>
        <w:pStyle w:val="828"/>
        <w:jc w:val="both"/>
        <w:spacing w:before="0" w:beforeAutospacing="0" w:after="0" w:afterAutospacing="0"/>
      </w:pPr>
      <w:r>
        <w:rPr>
          <w:sz w:val="24"/>
        </w:rPr>
        <w:t xml:space="preserve">(в ред. Федерального </w:t>
      </w:r>
      <w:hyperlink r:id="rId7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закона</w:t>
        </w:r>
      </w:hyperlink>
      <w:r>
        <w:rPr>
          <w:sz w:val="24"/>
        </w:rPr>
        <w:t xml:space="preserve"> от 08.08.2024 N 232-ФЗ)</w:t>
      </w:r>
      <w:r/>
    </w:p>
    <w:p>
      <w:pPr>
        <w:pStyle w:val="828"/>
        <w:ind w:firstLine="540"/>
        <w:jc w:val="both"/>
        <w:spacing w:before="0" w:beforeAutospacing="0" w:after="0" w:afterAutospacing="0"/>
      </w:pPr>
      <w:r>
        <w:rPr>
          <w:sz w:val="24"/>
        </w:rPr>
        <w:t xml:space="preserve">2. Предметом государственного экологического контроля (надзора) являются:</w:t>
      </w:r>
      <w:r/>
    </w:p>
    <w:p>
      <w:pPr>
        <w:pStyle w:val="828"/>
        <w:ind w:firstLine="540"/>
        <w:jc w:val="both"/>
        <w:spacing w:before="0" w:beforeAutospacing="0" w:after="0" w:afterAutospacing="0"/>
      </w:pPr>
      <w:r>
        <w:rPr>
          <w:sz w:val="24"/>
        </w:rPr>
        <w:t xml:space="preserve">1) для федерального государственного экологического контроля (надзора):</w:t>
      </w:r>
      <w:r/>
    </w:p>
    <w:p>
      <w:pPr>
        <w:pStyle w:val="828"/>
        <w:ind w:firstLine="540"/>
        <w:jc w:val="both"/>
        <w:spacing w:before="0" w:beforeAutospacing="0" w:after="0" w:afterAutospacing="0"/>
      </w:pPr>
      <w:r>
        <w:rPr>
          <w:sz w:val="24"/>
        </w:rPr>
        <w:t xml:space="preserve">соблюдение обязательных </w:t>
      </w:r>
      <w:hyperlink r:id="rId718" w:tooltip="Ссылка на КонсультантПлюс" w:history="1">
        <w:r>
          <w:rPr>
            <w:color w:val="0000ff"/>
            <w:sz w:val="24"/>
          </w:rPr>
          <w:t xml:space="preserve">требований</w:t>
        </w:r>
      </w:hyperlink>
      <w:r>
        <w:rPr>
          <w:sz w:val="24"/>
        </w:rPr>
        <w:t xml:space="preserve">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w:t>
      </w:r>
      <w:hyperlink r:id="rId719" w:tooltip="Федеральный закон от 23.11.1995 N 174-ФЗ (ред. от 15.12.2025) &quot;Об экологической экспертизе&quot; {КонсультантПлюс}" w:history="1">
        <w:r>
          <w:rPr>
            <w:color w:val="0000ff"/>
            <w:sz w:val="24"/>
          </w:rPr>
          <w:t xml:space="preserve">законом</w:t>
        </w:r>
      </w:hyperlink>
      <w:r>
        <w:rPr>
          <w:sz w:val="24"/>
        </w:rPr>
        <w:t xml:space="preserve"> от 23 ноября 1995 года N 174-ФЗ "Об экологической экспертизе", Федеральным </w:t>
      </w:r>
      <w:hyperlink r:id="rId720" w:tooltip="Федеральный закон от 30.11.1995 N 187-ФЗ (ред. от 31.07.2025) &quot;О континентальном шельфе Российской Федерации&quot; {КонсультантПлюс}" w:history="1">
        <w:r>
          <w:rPr>
            <w:color w:val="0000ff"/>
            <w:sz w:val="24"/>
          </w:rPr>
          <w:t xml:space="preserve">законом</w:t>
        </w:r>
      </w:hyperlink>
      <w:r>
        <w:rPr>
          <w:sz w:val="24"/>
        </w:rPr>
        <w:t xml:space="preserve"> от 30 ноября 1995 года N 187-ФЗ "О континентальном шельфе Российской Федерации", Федеральным </w:t>
      </w:r>
      <w:hyperlink r:id="rId721" w:tooltip="Федеральный закон от 19.07.1997 N 109-ФЗ (ред. от 15.12.2025) &quot;О безопасном обращении с пестицидами и агрохимикатами&quot; {КонсультантПлюс}" w:history="1">
        <w:r>
          <w:rPr>
            <w:color w:val="0000ff"/>
            <w:sz w:val="24"/>
          </w:rPr>
          <w:t xml:space="preserve">законом</w:t>
        </w:r>
      </w:hyperlink>
      <w:r>
        <w:rPr>
          <w:sz w:val="24"/>
        </w:rPr>
        <w:t xml:space="preserve"> от 19 июля 1997 года N 109-ФЗ "О безопасном обращении с пестицидами и агрохимикатами", Федеральным </w:t>
      </w:r>
      <w:hyperlink r:id="rId722" w:tooltip="Федеральный закон от 24.06.1998 N 89-ФЗ (ред. от 23.03.2026) &quot;Об отходах производства и потребления&quot; {КонсультантПлюс}" w:history="1">
        <w:r>
          <w:rPr>
            <w:color w:val="0000ff"/>
            <w:sz w:val="24"/>
          </w:rPr>
          <w:t xml:space="preserve">законом</w:t>
        </w:r>
      </w:hyperlink>
      <w:r>
        <w:rPr>
          <w:sz w:val="24"/>
        </w:rPr>
        <w:t xml:space="preserve"> от 24 июня 1998 года N 89-ФЗ "Об отходах производства и потребления", Федеральным </w:t>
      </w:r>
      <w:hyperlink r:id="rId723" w:tooltip="Федеральный закон от 04.05.1999 N 96-ФЗ (ред. от 28.12.2024) &quot;Об охране атмосферного воздуха&quot; {КонсультантПлюс}" w:history="1">
        <w:r>
          <w:rPr>
            <w:color w:val="0000ff"/>
            <w:sz w:val="24"/>
          </w:rPr>
          <w:t xml:space="preserve">законом</w:t>
        </w:r>
      </w:hyperlink>
      <w:r>
        <w:rPr>
          <w:sz w:val="24"/>
        </w:rPr>
        <w:t xml:space="preserve"> от 4 мая 1999 года N 96-ФЗ "Об охране атмосферного воздуха", Федеральным </w:t>
      </w:r>
      <w:hyperlink r:id="rId724" w:tooltip="Федеральный закон от 31.07.1998 N 155-ФЗ (ред. от 31.07.2025) &quot;О внутренних морских водах, территориальном море и прилежащей зоне Российской Федерации&quot; {КонсультантПлюс}" w:history="1">
        <w:r>
          <w:rPr>
            <w:color w:val="0000ff"/>
            <w:sz w:val="24"/>
          </w:rPr>
          <w:t xml:space="preserve">законом</w:t>
        </w:r>
      </w:hyperlink>
      <w:r>
        <w:rPr>
          <w:sz w:val="24"/>
        </w:rPr>
        <w:t xml:space="preserve"> от 31 июля 1998 года N 155-ФЗ "О внутренних морских водах, территориальном море и прилежащей зоне Российской Федерации", Федеральным </w:t>
      </w:r>
      <w:hyperlink r:id="rId725" w:tooltip="Федеральный закон от 17.12.1998 N 191-ФЗ (ред. от 24.06.2025) &quot;Об исключительной экономической зоне Российской Федерации&quot; {КонсультантПлюс}" w:history="1">
        <w:r>
          <w:rPr>
            <w:color w:val="0000ff"/>
            <w:sz w:val="24"/>
          </w:rPr>
          <w:t xml:space="preserve">законом</w:t>
        </w:r>
      </w:hyperlink>
      <w:r>
        <w:rPr>
          <w:sz w:val="24"/>
        </w:rPr>
        <w:t xml:space="preserve"> от 17 декабря 1998 года N 191-ФЗ "Об исключительной экономической зоне Российской Федерации", Федеральным </w:t>
      </w:r>
      <w:hyperlink r:id="rId726" w:tooltip="Федеральный закон от 01.05.1999 N 94-ФЗ (ред. от 15.12.2025) &quot;Об охране озера Байкал&quot; {КонсультантПлюс}" w:history="1">
        <w:r>
          <w:rPr>
            <w:color w:val="0000ff"/>
            <w:sz w:val="24"/>
          </w:rPr>
          <w:t xml:space="preserve">законом</w:t>
        </w:r>
      </w:hyperlink>
      <w:r>
        <w:rPr>
          <w:sz w:val="24"/>
        </w:rPr>
        <w:t xml:space="preserve"> от 1 мая 1999 года N 94-ФЗ "Об охране озера Байкал", Градостроительным </w:t>
      </w:r>
      <w:hyperlink r:id="rId727" w:tooltip="&quot;Градостроительный кодекс Российской Федерации&quot; от 29.12.2004 N 190-ФЗ (ред. от 23.03.2026) (с изм. и доп., вступ. в силу с 01.07.2026) {КонсультантПлюс}" w:history="1">
        <w:r>
          <w:rPr>
            <w:color w:val="0000ff"/>
            <w:sz w:val="24"/>
          </w:rPr>
          <w:t xml:space="preserve">кодексом</w:t>
        </w:r>
      </w:hyperlink>
      <w:r>
        <w:rPr>
          <w:sz w:val="24"/>
        </w:rPr>
        <w:t xml:space="preserve"> Российской Федерации, Водным </w:t>
      </w:r>
      <w:hyperlink r:id="rId728" w:tooltip="&quot;Водный кодекс Российской Федерации&quot; от 03.06.2006 N 74-ФЗ (ред. от 29.12.2025) (с изм. и доп., вступ. в силу с 01.07.2026) {КонсультантПлюс}" w:history="1">
        <w:r>
          <w:rPr>
            <w:color w:val="0000ff"/>
            <w:sz w:val="24"/>
          </w:rPr>
          <w:t xml:space="preserve">кодексом</w:t>
        </w:r>
      </w:hyperlink>
      <w:r>
        <w:rPr>
          <w:sz w:val="24"/>
        </w:rPr>
        <w:t xml:space="preserve"> Российской Федерации, Федеральным </w:t>
      </w:r>
      <w:hyperlink r:id="rId729" w:tooltip="Федеральный закон от 07.12.2011 N 416-ФЗ (ред. от 23.03.2026) &quot;О водоснабжении и водоотведении&quot; {КонсультантПлюс}" w:history="1">
        <w:r>
          <w:rPr>
            <w:color w:val="0000ff"/>
            <w:sz w:val="24"/>
          </w:rPr>
          <w:t xml:space="preserve">законом</w:t>
        </w:r>
      </w:hyperlink>
      <w:r>
        <w:rPr>
          <w:sz w:val="24"/>
        </w:rPr>
        <w:t xml:space="preserve"> от 7 декабря 2011 года N 416-ФЗ "О водоснабжении и водоотведении", Федеральным </w:t>
      </w:r>
      <w:hyperlink r:id="rId730"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731"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законом</w:t>
        </w:r>
      </w:hyperlink>
      <w:r>
        <w:rPr>
          <w:sz w:val="24"/>
        </w:rP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w:t>
      </w:r>
      <w:r>
        <w:rPr>
          <w:sz w:val="24"/>
        </w:rPr>
        <w:t xml:space="preserve">тыми в соответствии с ними иными нормативными правовыми актами Российской Федерации, а также лицензионных требований к деятельности по сбору, транспортированию, обработке, утилизации, обезвреживанию, размещению отходов I - IV классов опасности в отношении:</w:t>
      </w:r>
      <w:r/>
    </w:p>
    <w:p>
      <w:pPr>
        <w:pStyle w:val="828"/>
        <w:ind w:firstLine="540"/>
        <w:jc w:val="both"/>
        <w:spacing w:before="0" w:beforeAutospacing="0" w:after="0" w:afterAutospacing="0"/>
      </w:pPr>
      <w:r>
        <w:rPr>
          <w:sz w:val="24"/>
        </w:rPr>
        <w:t xml:space="preserve">следующих водных объектов и территорий их водоохранных зон и прибрежных защитных полос:</w:t>
      </w:r>
      <w:r/>
    </w:p>
    <w:p>
      <w:pPr>
        <w:pStyle w:val="828"/>
        <w:ind w:firstLine="540"/>
        <w:jc w:val="both"/>
        <w:spacing w:before="0" w:beforeAutospacing="0" w:after="0" w:afterAutospacing="0"/>
      </w:pPr>
      <w:r>
        <w:rPr>
          <w:sz w:val="24"/>
        </w:rPr>
        <w:t xml:space="preserve">поверхностных водных объектов, расположенных на территориях двух и более субъектов Российской Федерации;</w:t>
      </w:r>
      <w:r/>
    </w:p>
    <w:p>
      <w:pPr>
        <w:pStyle w:val="828"/>
        <w:ind w:firstLine="540"/>
        <w:jc w:val="both"/>
        <w:spacing w:before="0" w:beforeAutospacing="0" w:after="0" w:afterAutospacing="0"/>
      </w:pPr>
      <w:r>
        <w:rPr>
          <w:sz w:val="24"/>
        </w:rPr>
        <w:t xml:space="preserve">водны</w:t>
      </w:r>
      <w:r>
        <w:rPr>
          <w:sz w:val="24"/>
        </w:rPr>
        <w:t xml:space="preserve">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r/>
    </w:p>
    <w:p>
      <w:pPr>
        <w:pStyle w:val="828"/>
        <w:ind w:firstLine="540"/>
        <w:jc w:val="both"/>
        <w:spacing w:before="0" w:beforeAutospacing="0" w:after="0" w:afterAutospacing="0"/>
      </w:pPr>
      <w:r>
        <w:rPr>
          <w:sz w:val="24"/>
        </w:rPr>
        <w:t xml:space="preserve">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r/>
    </w:p>
    <w:p>
      <w:pPr>
        <w:pStyle w:val="828"/>
        <w:ind w:firstLine="540"/>
        <w:jc w:val="both"/>
        <w:spacing w:before="0" w:beforeAutospacing="0" w:after="0" w:afterAutospacing="0"/>
      </w:pPr>
      <w:r>
        <w:rPr>
          <w:sz w:val="24"/>
        </w:rPr>
        <w:t xml:space="preserve">водных объектов или их частей, объявленных рыбохозяйственными заповедными зонами;</w:t>
      </w:r>
      <w:r/>
    </w:p>
    <w:p>
      <w:pPr>
        <w:pStyle w:val="828"/>
        <w:ind w:firstLine="540"/>
        <w:jc w:val="both"/>
        <w:spacing w:before="0" w:beforeAutospacing="0" w:after="0" w:afterAutospacing="0"/>
      </w:pPr>
      <w:r>
        <w:rPr>
          <w:sz w:val="24"/>
        </w:rPr>
        <w:t xml:space="preserve">водных объектов, являющихся средой обитания анадромных и катадромных видов рыб;</w:t>
      </w:r>
      <w:r/>
    </w:p>
    <w:p>
      <w:pPr>
        <w:pStyle w:val="828"/>
        <w:ind w:firstLine="540"/>
        <w:jc w:val="both"/>
        <w:spacing w:before="0" w:beforeAutospacing="0" w:after="0" w:afterAutospacing="0"/>
      </w:pPr>
      <w:r>
        <w:rPr>
          <w:sz w:val="24"/>
        </w:rPr>
        <w:t xml:space="preserve">водных объектов, по которым проходит Государственная граница Российской Федерации;</w:t>
      </w:r>
      <w:r/>
    </w:p>
    <w:p>
      <w:pPr>
        <w:pStyle w:val="828"/>
        <w:ind w:firstLine="540"/>
        <w:jc w:val="both"/>
        <w:spacing w:before="0" w:beforeAutospacing="0" w:after="0" w:afterAutospacing="0"/>
      </w:pPr>
      <w:r>
        <w:rPr>
          <w:sz w:val="24"/>
        </w:rPr>
        <w:t xml:space="preserve">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r/>
    </w:p>
    <w:p>
      <w:pPr>
        <w:pStyle w:val="828"/>
        <w:ind w:firstLine="540"/>
        <w:jc w:val="both"/>
        <w:spacing w:before="0" w:beforeAutospacing="0" w:after="0" w:afterAutospacing="0"/>
      </w:pPr>
      <w:r>
        <w:rPr>
          <w:sz w:val="24"/>
        </w:rPr>
        <w:t xml:space="preserve">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r/>
    </w:p>
    <w:p>
      <w:pPr>
        <w:pStyle w:val="828"/>
        <w:ind w:firstLine="540"/>
        <w:jc w:val="both"/>
        <w:spacing w:before="0" w:beforeAutospacing="0" w:after="0" w:afterAutospacing="0"/>
      </w:pPr>
      <w:r>
        <w:rPr>
          <w:sz w:val="24"/>
        </w:rPr>
        <w:t xml:space="preserve">производственных объектов (здания, помещения, сооружения, линейные объекты, территории, </w:t>
      </w:r>
      <w:r>
        <w:rPr>
          <w:sz w:val="24"/>
        </w:rPr>
        <w:t xml:space="preserve">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расположенных:</w:t>
      </w:r>
      <w:r/>
    </w:p>
    <w:p>
      <w:pPr>
        <w:pStyle w:val="828"/>
        <w:ind w:firstLine="540"/>
        <w:jc w:val="both"/>
        <w:spacing w:before="0" w:beforeAutospacing="0" w:after="0" w:afterAutospacing="0"/>
      </w:pPr>
      <w:r>
        <w:rPr>
          <w:sz w:val="24"/>
        </w:rPr>
        <w:t xml:space="preserve">в границах особо охраняемой природной территории федерального значения;</w:t>
      </w:r>
      <w:r/>
    </w:p>
    <w:p>
      <w:pPr>
        <w:pStyle w:val="828"/>
        <w:ind w:firstLine="540"/>
        <w:jc w:val="both"/>
        <w:spacing w:before="0" w:beforeAutospacing="0" w:after="0" w:afterAutospacing="0"/>
      </w:pPr>
      <w:r>
        <w:rPr>
          <w:sz w:val="24"/>
        </w:rPr>
        <w:t xml:space="preserve">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r/>
    </w:p>
    <w:p>
      <w:pPr>
        <w:pStyle w:val="828"/>
        <w:ind w:firstLine="540"/>
        <w:jc w:val="both"/>
        <w:spacing w:before="0" w:beforeAutospacing="0" w:after="0" w:afterAutospacing="0"/>
      </w:pPr>
      <w:r>
        <w:rPr>
          <w:sz w:val="24"/>
        </w:rPr>
        <w:t xml:space="preserve">в границах водно-болотного угодья международного значения, особо ценного водно-болотного угодья;</w:t>
      </w:r>
      <w:r/>
    </w:p>
    <w:p>
      <w:pPr>
        <w:pStyle w:val="828"/>
        <w:ind w:firstLine="540"/>
        <w:jc w:val="both"/>
        <w:spacing w:before="0" w:beforeAutospacing="0" w:after="0" w:afterAutospacing="0"/>
      </w:pPr>
      <w:r>
        <w:rPr>
          <w:sz w:val="24"/>
        </w:rPr>
        <w:t xml:space="preserve">в </w:t>
      </w:r>
      <w:r>
        <w:rPr>
          <w:sz w:val="24"/>
        </w:rPr>
        <w:t xml:space="preserve">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наследия;</w:t>
      </w:r>
      <w:r/>
    </w:p>
    <w:p>
      <w:pPr>
        <w:pStyle w:val="828"/>
        <w:ind w:firstLine="540"/>
        <w:jc w:val="both"/>
        <w:spacing w:before="0" w:beforeAutospacing="0" w:after="0" w:afterAutospacing="0"/>
      </w:pPr>
      <w:r>
        <w:rPr>
          <w:sz w:val="24"/>
        </w:rPr>
        <w:t xml:space="preserve">производственных объектов, используемых в целях обеспечения космической деятельности, обороны страны и безопасности государства;</w:t>
      </w:r>
      <w:r/>
    </w:p>
    <w:p>
      <w:pPr>
        <w:pStyle w:val="828"/>
        <w:ind w:firstLine="540"/>
        <w:jc w:val="both"/>
        <w:spacing w:before="0" w:beforeAutospacing="0" w:after="0" w:afterAutospacing="0"/>
      </w:pPr>
      <w:r>
        <w:rPr>
          <w:sz w:val="24"/>
        </w:rPr>
        <w:t xml:space="preserve">производственных объектов, являющихся:</w:t>
      </w:r>
      <w:r/>
    </w:p>
    <w:p>
      <w:pPr>
        <w:pStyle w:val="828"/>
        <w:ind w:firstLine="540"/>
        <w:jc w:val="both"/>
        <w:spacing w:before="0" w:beforeAutospacing="0" w:after="0" w:afterAutospacing="0"/>
      </w:pPr>
      <w:r>
        <w:rPr>
          <w:sz w:val="24"/>
        </w:rPr>
        <w:t xml:space="preserve">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r/>
    </w:p>
    <w:p>
      <w:pPr>
        <w:pStyle w:val="828"/>
        <w:ind w:firstLine="540"/>
        <w:jc w:val="both"/>
        <w:spacing w:before="0" w:beforeAutospacing="0" w:after="0" w:afterAutospacing="0"/>
      </w:pPr>
      <w:r>
        <w:rPr>
          <w:sz w:val="24"/>
        </w:rPr>
        <w:t xml:space="preserve">морскими портами, в том числе в границах которых осуществляется деятельность по перевалке, дроблению и сортировке угля;</w:t>
      </w:r>
      <w:r/>
    </w:p>
    <w:p>
      <w:pPr>
        <w:pStyle w:val="828"/>
        <w:ind w:firstLine="540"/>
        <w:jc w:val="both"/>
        <w:spacing w:before="0" w:beforeAutospacing="0" w:after="0" w:afterAutospacing="0"/>
      </w:pPr>
      <w:r>
        <w:rPr>
          <w:sz w:val="24"/>
        </w:rPr>
        <w:t xml:space="preserve">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r/>
    </w:p>
    <w:p>
      <w:pPr>
        <w:pStyle w:val="828"/>
        <w:ind w:firstLine="540"/>
        <w:jc w:val="both"/>
        <w:spacing w:before="0" w:beforeAutospacing="0" w:after="0" w:afterAutospacing="0"/>
      </w:pPr>
      <w:r>
        <w:rPr>
          <w:sz w:val="24"/>
        </w:rPr>
        <w:t xml:space="preserve">объектами инфраструктуры железнодорожного транспорта;</w:t>
      </w:r>
      <w:r/>
    </w:p>
    <w:p>
      <w:pPr>
        <w:pStyle w:val="828"/>
        <w:ind w:firstLine="540"/>
        <w:jc w:val="both"/>
        <w:spacing w:before="0" w:beforeAutospacing="0" w:after="0" w:afterAutospacing="0"/>
      </w:pPr>
      <w:r>
        <w:rPr>
          <w:sz w:val="24"/>
        </w:rPr>
        <w:t xml:space="preserve">объектами, на которых осуществляется деятельность по хранению и (или) уничтожению химического оружия;</w:t>
      </w:r>
      <w:r/>
    </w:p>
    <w:p>
      <w:pPr>
        <w:pStyle w:val="828"/>
        <w:ind w:firstLine="540"/>
        <w:jc w:val="both"/>
        <w:spacing w:before="0" w:beforeAutospacing="0" w:after="0" w:afterAutospacing="0"/>
      </w:pPr>
      <w:r>
        <w:rPr>
          <w:sz w:val="24"/>
        </w:rPr>
        <w:t xml:space="preserve">производственных объектов, на которых эксплуатируются:</w:t>
      </w:r>
      <w:r/>
    </w:p>
    <w:p>
      <w:pPr>
        <w:pStyle w:val="828"/>
        <w:ind w:firstLine="540"/>
        <w:jc w:val="both"/>
        <w:spacing w:before="0" w:beforeAutospacing="0" w:after="0" w:afterAutospacing="0"/>
      </w:pPr>
      <w:r>
        <w:rPr>
          <w:sz w:val="24"/>
        </w:rPr>
        <w:t xml:space="preserve">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r/>
    </w:p>
    <w:p>
      <w:pPr>
        <w:pStyle w:val="828"/>
        <w:ind w:firstLine="540"/>
        <w:jc w:val="both"/>
        <w:spacing w:before="0" w:beforeAutospacing="0" w:after="0" w:afterAutospacing="0"/>
      </w:pPr>
      <w:r>
        <w:rPr>
          <w:sz w:val="24"/>
        </w:rPr>
        <w:t xml:space="preserve">радиационные источники</w:t>
      </w:r>
      <w:r>
        <w:rPr>
          <w:sz w:val="24"/>
        </w:rPr>
        <w:t xml:space="preserve">,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r/>
    </w:p>
    <w:p>
      <w:pPr>
        <w:pStyle w:val="828"/>
        <w:ind w:firstLine="540"/>
        <w:jc w:val="both"/>
        <w:spacing w:before="0" w:beforeAutospacing="0" w:after="0" w:afterAutospacing="0"/>
      </w:pPr>
      <w:r>
        <w:rPr>
          <w:sz w:val="24"/>
        </w:rPr>
        <w:t xml:space="preserve">производственных объектов, оказывающих негативное воздействие на окружающую среду и согласно критериям, установленным в соответствии со </w:t>
      </w:r>
      <w:hyperlink w:tooltip="Статья 4.2. Категории объектов, оказывающих негативное воздействие на окружающую среду" w:anchor="P236" w:history="1">
        <w:r>
          <w:rPr>
            <w:color w:val="0000ff"/>
            <w:sz w:val="24"/>
          </w:rPr>
          <w:t xml:space="preserve">статьей 4.2</w:t>
        </w:r>
      </w:hyperlink>
      <w:r>
        <w:rPr>
          <w:sz w:val="24"/>
        </w:rPr>
        <w:t xml:space="preserve"> настоящего Федерального закона, относящихся:</w:t>
      </w:r>
      <w:r/>
    </w:p>
    <w:p>
      <w:pPr>
        <w:pStyle w:val="828"/>
        <w:ind w:firstLine="540"/>
        <w:jc w:val="both"/>
        <w:spacing w:before="0" w:beforeAutospacing="0" w:after="0" w:afterAutospacing="0"/>
      </w:pPr>
      <w:r>
        <w:rPr>
          <w:sz w:val="24"/>
        </w:rPr>
        <w:t xml:space="preserve">к объектам I категории;</w:t>
      </w:r>
      <w:r/>
    </w:p>
    <w:p>
      <w:pPr>
        <w:pStyle w:val="828"/>
        <w:ind w:firstLine="540"/>
        <w:jc w:val="both"/>
        <w:spacing w:before="0" w:beforeAutospacing="0" w:after="0" w:afterAutospacing="0"/>
      </w:pPr>
      <w:r>
        <w:rPr>
          <w:sz w:val="24"/>
        </w:rPr>
        <w:t xml:space="preserve">к объектам II категории, на которые предоставлено комплексное экологическое разрешение;</w:t>
      </w:r>
      <w:r/>
    </w:p>
    <w:p>
      <w:pPr>
        <w:pStyle w:val="828"/>
        <w:jc w:val="both"/>
        <w:spacing w:before="0" w:beforeAutospacing="0" w:after="0" w:afterAutospacing="0"/>
      </w:pPr>
      <w:r>
        <w:rPr>
          <w:sz w:val="24"/>
        </w:rPr>
        <w:t xml:space="preserve">(в ред. Федерального </w:t>
      </w:r>
      <w:hyperlink r:id="rId732"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производственных объектов, соответствующих </w:t>
      </w:r>
      <w:hyperlink r:id="rId733" w:tooltip="Постановление Правительства РФ от 30.06.2021 N 1096 (ред. от 27.08.2025)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с изм. и доп., вступ. в силу с 01.09.2025) {КонсультантПлюс}" w:history="1">
        <w:r>
          <w:rPr>
            <w:color w:val="0000ff"/>
            <w:sz w:val="24"/>
          </w:rPr>
          <w:t xml:space="preserve">критериям</w:t>
        </w:r>
      </w:hyperlink>
      <w:r>
        <w:rPr>
          <w:sz w:val="24"/>
        </w:rPr>
        <w:t xml:space="preserve">, определенным Правительством Российской Федерации с учетом:</w:t>
      </w:r>
      <w:r/>
    </w:p>
    <w:p>
      <w:pPr>
        <w:pStyle w:val="828"/>
        <w:ind w:firstLine="540"/>
        <w:jc w:val="both"/>
        <w:spacing w:before="0" w:beforeAutospacing="0" w:after="0" w:afterAutospacing="0"/>
      </w:pPr>
      <w:r>
        <w:rPr>
          <w:sz w:val="24"/>
        </w:rPr>
        <w:t xml:space="preserve">вида хозяйственной и (или) иной деятельности (отрасли, части отрасли, производства);</w:t>
      </w:r>
      <w:r/>
    </w:p>
    <w:p>
      <w:pPr>
        <w:pStyle w:val="828"/>
        <w:ind w:firstLine="540"/>
        <w:jc w:val="both"/>
        <w:spacing w:before="0" w:beforeAutospacing="0" w:after="0" w:afterAutospacing="0"/>
      </w:pPr>
      <w:r>
        <w:rPr>
          <w:sz w:val="24"/>
        </w:rPr>
        <w:t xml:space="preserve">классификации промышленных объектов и производств;</w:t>
      </w:r>
      <w:r/>
    </w:p>
    <w:p>
      <w:pPr>
        <w:pStyle w:val="828"/>
        <w:ind w:firstLine="540"/>
        <w:jc w:val="both"/>
        <w:spacing w:before="0" w:beforeAutospacing="0" w:after="0" w:afterAutospacing="0"/>
      </w:pPr>
      <w:r>
        <w:rPr>
          <w:sz w:val="24"/>
        </w:rPr>
        <w:t xml:space="preserve">соблюдения изготовителем, испол</w:t>
      </w:r>
      <w:r>
        <w:rPr>
          <w:sz w:val="24"/>
        </w:rPr>
        <w:t xml:space="preserve">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734" w:tooltip="Федеральный закон от 27.12.2002 N 184-ФЗ (ред. от 23.07.2025) &quot;О техническом регулировании&quot; (с изм. и доп., вступ. в силу с 01.03.2026) {КонсультантПлюс}" w:history="1">
        <w:r>
          <w:rPr>
            <w:color w:val="0000ff"/>
            <w:sz w:val="24"/>
          </w:rPr>
          <w:t xml:space="preserve">законом</w:t>
        </w:r>
      </w:hyperlink>
      <w:r>
        <w:rPr>
          <w:sz w:val="24"/>
        </w:rPr>
        <w:t xml:space="preserve"> от 27 декабря 2002 года N 184-ФЗ "О техническом регулировании";</w:t>
      </w:r>
      <w:r/>
    </w:p>
    <w:p>
      <w:pPr>
        <w:pStyle w:val="828"/>
        <w:ind w:firstLine="540"/>
        <w:jc w:val="both"/>
        <w:spacing w:before="0" w:beforeAutospacing="0" w:after="0" w:afterAutospacing="0"/>
      </w:pPr>
      <w:r>
        <w:rPr>
          <w:sz w:val="24"/>
        </w:rPr>
        <w:t xml:space="preserve">2) для регионального государственного экологического контроля (надзора):</w:t>
      </w:r>
      <w:r/>
    </w:p>
    <w:p>
      <w:pPr>
        <w:pStyle w:val="828"/>
        <w:ind w:firstLine="540"/>
        <w:jc w:val="both"/>
        <w:spacing w:before="0" w:beforeAutospacing="0" w:after="0" w:afterAutospacing="0"/>
      </w:pPr>
      <w:r>
        <w:rPr>
          <w:sz w:val="24"/>
        </w:rP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настоящим Федеральным законом, Федеральным </w:t>
      </w:r>
      <w:hyperlink r:id="rId735" w:tooltip="Федеральный закон от 23.11.1995 N 174-ФЗ (ред. от 15.12.2025) &quot;Об экологической экспертизе&quot; {КонсультантПлюс}" w:history="1">
        <w:r>
          <w:rPr>
            <w:color w:val="0000ff"/>
            <w:sz w:val="24"/>
          </w:rPr>
          <w:t xml:space="preserve">законом</w:t>
        </w:r>
      </w:hyperlink>
      <w:r>
        <w:rPr>
          <w:sz w:val="24"/>
        </w:rPr>
        <w:t xml:space="preserve"> от 23 ноября 1995 года N 174-ФЗ "Об экологической экспертизе", Федеральным </w:t>
      </w:r>
      <w:hyperlink r:id="rId736" w:tooltip="Федеральный закон от 24.06.1998 N 89-ФЗ (ред. от 23.03.2026) &quot;Об отходах производства и потребления&quot; {КонсультантПлюс}" w:history="1">
        <w:r>
          <w:rPr>
            <w:color w:val="0000ff"/>
            <w:sz w:val="24"/>
          </w:rPr>
          <w:t xml:space="preserve">законом</w:t>
        </w:r>
      </w:hyperlink>
      <w:r>
        <w:rPr>
          <w:sz w:val="24"/>
        </w:rPr>
        <w:t xml:space="preserve"> от 24 июня 1998 года N 89-ФЗ "Об отходах производства и потребления", Федеральным </w:t>
      </w:r>
      <w:hyperlink r:id="rId737" w:tooltip="Федеральный закон от 01.05.1999 N 94-ФЗ (ред. от 15.12.2025) &quot;Об охране озера Байкал&quot; {КонсультантПлюс}" w:history="1">
        <w:r>
          <w:rPr>
            <w:color w:val="0000ff"/>
            <w:sz w:val="24"/>
          </w:rPr>
          <w:t xml:space="preserve">законом</w:t>
        </w:r>
      </w:hyperlink>
      <w:r>
        <w:rPr>
          <w:sz w:val="24"/>
        </w:rPr>
        <w:t xml:space="preserve"> от 1 мая 1999 года N 94-ФЗ "Об охране озера Байкал", Федеральным </w:t>
      </w:r>
      <w:hyperlink r:id="rId738" w:tooltip="Федеральный закон от 04.05.1999 N 96-ФЗ (ред. от 28.12.2024) &quot;Об охране атмосферного воздуха&quot; {КонсультантПлюс}" w:history="1">
        <w:r>
          <w:rPr>
            <w:color w:val="0000ff"/>
            <w:sz w:val="24"/>
          </w:rPr>
          <w:t xml:space="preserve">законом</w:t>
        </w:r>
      </w:hyperlink>
      <w:r>
        <w:rPr>
          <w:sz w:val="24"/>
        </w:rPr>
        <w:t xml:space="preserve"> от 4 мая 1999 года N 96-ФЗ "Об охране атмосферного воздуха", Градостроительным </w:t>
      </w:r>
      <w:hyperlink r:id="rId739" w:tooltip="&quot;Градостроительный кодекс Российской Федерации&quot; от 29.12.2004 N 190-ФЗ (ред. от 23.03.2026) (с изм. и доп., вступ. в силу с 01.07.2026) {КонсультантПлюс}" w:history="1">
        <w:r>
          <w:rPr>
            <w:color w:val="0000ff"/>
            <w:sz w:val="24"/>
          </w:rPr>
          <w:t xml:space="preserve">кодексом</w:t>
        </w:r>
      </w:hyperlink>
      <w:r>
        <w:rPr>
          <w:sz w:val="24"/>
        </w:rPr>
        <w:t xml:space="preserve"> Российской Федерации, Водным </w:t>
      </w:r>
      <w:hyperlink r:id="rId740" w:tooltip="&quot;Водный кодекс Российской Федерации&quot; от 03.06.2006 N 74-ФЗ (ред. от 29.12.2025) (с изм. и доп., вступ. в силу с 01.07.2026) {КонсультантПлюс}" w:history="1">
        <w:r>
          <w:rPr>
            <w:color w:val="0000ff"/>
            <w:sz w:val="24"/>
          </w:rPr>
          <w:t xml:space="preserve">кодексом</w:t>
        </w:r>
      </w:hyperlink>
      <w:r>
        <w:rPr>
          <w:sz w:val="24"/>
        </w:rPr>
        <w:t xml:space="preserve"> Российской Федерации, Федеральным </w:t>
      </w:r>
      <w:hyperlink r:id="rId741" w:tooltip="Федеральный закон от 27.07.2006 N 149-ФЗ (ред. от 26.06.2026) &quot;Об информации, информационных технологиях и о защите информации&quot; {КонсультантПлюс}" w:history="1">
        <w:r>
          <w:rPr>
            <w:color w:val="0000ff"/>
            <w:sz w:val="24"/>
          </w:rPr>
          <w:t xml:space="preserve">законом</w:t>
        </w:r>
      </w:hyperlink>
      <w:r>
        <w:rPr>
          <w:sz w:val="24"/>
        </w:rPr>
        <w:t xml:space="preserve"> от 27 июля 2006 года N 149-ФЗ "Об информации, информационных технологиях и о защите информации", Федеральным </w:t>
      </w:r>
      <w:hyperlink r:id="rId742" w:tooltip="Федеральный закон от 07.12.2011 N 416-ФЗ (ред. от 23.03.2026) &quot;О водоснабжении и водоотведении&quot; {КонсультантПлюс}" w:history="1">
        <w:r>
          <w:rPr>
            <w:color w:val="0000ff"/>
            <w:sz w:val="24"/>
          </w:rPr>
          <w:t xml:space="preserve">законом</w:t>
        </w:r>
      </w:hyperlink>
      <w:r>
        <w:rPr>
          <w:sz w:val="24"/>
        </w:rPr>
        <w:t xml:space="preserve"> от 7 декабря 2011 года N 416-ФЗ "О водоснабжении и водоотведении", Федеральным </w:t>
      </w:r>
      <w:hyperlink r:id="rId743"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744"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законом</w:t>
        </w:r>
      </w:hyperlink>
      <w:r>
        <w:rPr>
          <w:sz w:val="24"/>
        </w:rP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w:t>
      </w:r>
      <w:r>
        <w:rPr>
          <w:sz w:val="24"/>
        </w:rPr>
        <w:t xml:space="preserve">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r/>
    </w:p>
    <w:p>
      <w:pPr>
        <w:pStyle w:val="828"/>
        <w:ind w:firstLine="540"/>
        <w:jc w:val="both"/>
        <w:spacing w:before="0" w:beforeAutospacing="0" w:after="0" w:afterAutospacing="0"/>
        <w:rPr>
          <w:sz w:val="24"/>
          <w:szCs w:val="24"/>
          <w:highlight w:val="none"/>
        </w:rPr>
      </w:pPr>
      <w:r>
        <w:rPr>
          <w:sz w:val="24"/>
        </w:rPr>
        <w:t xml:space="preserve">соблюдение изготовителем, испол</w:t>
      </w:r>
      <w:r>
        <w:rPr>
          <w:sz w:val="24"/>
        </w:rPr>
        <w:t xml:space="preserve">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745" w:tooltip="Федеральный закон от 27.12.2002 N 184-ФЗ (ред. от 23.07.2025) &quot;О техническом регулировании&quot; (с изм. и доп., вступ. в силу с 01.03.2026) {КонсультантПлюс}" w:history="1">
        <w:r>
          <w:rPr>
            <w:color w:val="0000ff"/>
            <w:sz w:val="24"/>
          </w:rPr>
          <w:t xml:space="preserve">законом</w:t>
        </w:r>
      </w:hyperlink>
      <w:r>
        <w:rPr>
          <w:sz w:val="24"/>
        </w:rPr>
        <w:t xml:space="preserve"> от 27 декабря 2002 года N 184-ФЗ "О техническом регулировании".</w:t>
      </w:r>
      <w:r/>
    </w:p>
    <w:p>
      <w:pPr>
        <w:pStyle w:val="828"/>
        <w:ind w:firstLine="540"/>
        <w:jc w:val="both"/>
        <w:spacing w:before="0" w:beforeAutospacing="0" w:after="0" w:afterAutospacing="0"/>
      </w:pPr>
      <w:r>
        <w:rPr>
          <w:sz w:val="24"/>
        </w:rPr>
        <w:t xml:space="preserve">3. В положении о федеральном государственном экологическом контроле (надзоре) указываются в том числе </w:t>
      </w:r>
      <w:r>
        <w:rPr>
          <w:sz w:val="24"/>
        </w:rPr>
        <w:t xml:space="preserve">перечень</w:t>
      </w:r>
      <w:r>
        <w:rPr>
          <w:sz w:val="24"/>
        </w:rPr>
        <w:t xml:space="preserve"> разрешительных документов, содержащих обязательные требования, </w:t>
      </w:r>
      <w:r>
        <w:rPr>
          <w:sz w:val="24"/>
        </w:rPr>
        <w:t xml:space="preserve">наименование</w:t>
      </w:r>
      <w:r>
        <w:rPr>
          <w:sz w:val="24"/>
        </w:rPr>
        <w:t xml:space="preserve">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746" w:tooltip="Федеральный закон от 27.12.2002 N 184-ФЗ (ред. от 23.07.2025) &quot;О техническом регулировании&quot; (с изм. и доп., вступ. в силу с 01.03.2026) {КонсультантПлюс}" w:history="1">
        <w:r>
          <w:rPr>
            <w:color w:val="0000ff"/>
            <w:sz w:val="24"/>
          </w:rPr>
          <w:t xml:space="preserve">законом</w:t>
        </w:r>
      </w:hyperlink>
      <w:r>
        <w:rPr>
          <w:sz w:val="24"/>
        </w:rPr>
        <w:t xml:space="preserve"> от 27 декабря 2002 года N 184-ФЗ</w:t>
      </w:r>
      <w:r>
        <w:rPr>
          <w:sz w:val="24"/>
        </w:rPr>
        <w:t xml:space="preserve">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r/>
    </w:p>
    <w:p>
      <w:pPr>
        <w:pStyle w:val="828"/>
        <w:ind w:firstLine="540"/>
        <w:jc w:val="both"/>
        <w:spacing w:before="0" w:beforeAutospacing="0" w:after="0" w:afterAutospacing="0"/>
      </w:pPr>
      <w:r>
        <w:rPr>
          <w:sz w:val="24"/>
        </w:rPr>
        <w:t xml:space="preserve">В положении о региональном государственном экологическом контроле (надзоре) указываются в том числе перечень </w:t>
      </w:r>
      <w:r>
        <w:rPr>
          <w:sz w:val="24"/>
        </w:rPr>
        <w:t xml:space="preserve">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747" w:tooltip="Федеральный закон от 27.12.2002 N 184-ФЗ (ред. от 23.07.2025) &quot;О техническом регулировании&quot; (с изм. и доп., вступ. в силу с 01.03.2026) {КонсультантПлюс}" w:history="1">
        <w:r>
          <w:rPr>
            <w:color w:val="0000ff"/>
            <w:sz w:val="24"/>
          </w:rPr>
          <w:t xml:space="preserve">законом</w:t>
        </w:r>
      </w:hyperlink>
      <w:r>
        <w:rPr>
          <w:sz w:val="24"/>
        </w:rPr>
        <w:t xml:space="preserve"> от 27 декабря 2002 года N 184-ФЗ "</w:t>
      </w:r>
      <w:r>
        <w:rPr>
          <w:sz w:val="24"/>
        </w:rPr>
        <w:t xml:space="preserve">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r/>
    </w:p>
    <w:p>
      <w:pPr>
        <w:pStyle w:val="828"/>
        <w:ind w:firstLine="540"/>
        <w:jc w:val="both"/>
        <w:spacing w:before="0" w:beforeAutospacing="0" w:after="0" w:afterAutospacing="0"/>
      </w:pPr>
      <w:r>
        <w:rPr>
          <w:sz w:val="24"/>
        </w:rPr>
        <w:t xml:space="preserve">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w:t>
      </w:r>
      <w:r>
        <w:rPr>
          <w:sz w:val="24"/>
        </w:rPr>
        <w:t xml:space="preserve">н из которых подлежит федеральному 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r/>
    </w:p>
    <w:p>
      <w:pPr>
        <w:pStyle w:val="828"/>
        <w:ind w:firstLine="540"/>
        <w:jc w:val="both"/>
        <w:spacing w:before="0" w:beforeAutospacing="0" w:after="0" w:afterAutospacing="0"/>
      </w:pPr>
      <w:r>
        <w:rPr>
          <w:sz w:val="24"/>
        </w:rPr>
        <w:t xml:space="preserve">5. Организация и осуществление государственного экологического контроля (надзора) регулируются Федеральным </w:t>
      </w:r>
      <w:hyperlink r:id="rId74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history="1">
        <w:r>
          <w:rPr>
            <w:color w:val="0000ff"/>
            <w:sz w:val="24"/>
          </w:rPr>
          <w:t xml:space="preserve">законом</w:t>
        </w:r>
      </w:hyperlink>
      <w:r>
        <w:rPr>
          <w:sz w:val="24"/>
        </w:rPr>
        <w:t xml:space="preserve"> от 31 июля 2020 года N 248-ФЗ "О государственном контроле (надзоре) и м</w:t>
      </w:r>
      <w:r>
        <w:rPr>
          <w:sz w:val="24"/>
        </w:rPr>
        <w:t xml:space="preserve">униципальном контроле в Российской Федерации", за исключением федерального государственного экологического контроля (надзора), осуществляемого федеральными органами исполнительной власти в области обеспечения безопасности, в области государственной охраны.</w:t>
      </w:r>
      <w:r/>
    </w:p>
    <w:p>
      <w:pPr>
        <w:pStyle w:val="828"/>
        <w:ind w:firstLine="540"/>
        <w:jc w:val="both"/>
        <w:spacing w:before="0" w:beforeAutospacing="0" w:after="0" w:afterAutospacing="0"/>
      </w:pPr>
      <w:r>
        <w:rPr>
          <w:sz w:val="24"/>
        </w:rPr>
        <w:t xml:space="preserve">Орг</w:t>
      </w:r>
      <w:r>
        <w:rPr>
          <w:sz w:val="24"/>
        </w:rPr>
        <w:t xml:space="preserve">анизация и осуществление федерального государственного экологического контроля (надзора), осуществляемого федеральными органами исполнительной власти в области обеспечения безопасности, в области государственной охраны, регулируются нормативными правовыми </w:t>
      </w:r>
      <w:r>
        <w:rPr>
          <w:sz w:val="24"/>
        </w:rPr>
        <w:t xml:space="preserve">актами</w:t>
      </w:r>
      <w:r>
        <w:rPr>
          <w:sz w:val="24"/>
        </w:rPr>
        <w:t xml:space="preserve">, изданными ука</w:t>
      </w:r>
      <w:r>
        <w:rPr>
          <w:sz w:val="24"/>
        </w:rPr>
        <w:t xml:space="preserve">занными федеральными органами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r/>
    </w:p>
    <w:p>
      <w:pPr>
        <w:pStyle w:val="828"/>
        <w:jc w:val="both"/>
        <w:spacing w:before="0" w:beforeAutospacing="0" w:after="0" w:afterAutospacing="0"/>
      </w:pPr>
      <w:r>
        <w:rPr>
          <w:sz w:val="24"/>
        </w:rPr>
        <w:t xml:space="preserve">(п. 5 в ред. Федерального </w:t>
      </w:r>
      <w:hyperlink r:id="rId749" w:tooltip="Федеральный закон от 13.12.2024 N 46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13.12.2024 N 460-ФЗ)</w:t>
      </w:r>
      <w:r/>
    </w:p>
    <w:p>
      <w:pPr>
        <w:pStyle w:val="828"/>
        <w:ind w:firstLine="540"/>
        <w:jc w:val="both"/>
        <w:spacing w:before="0" w:beforeAutospacing="0" w:after="0" w:afterAutospacing="0"/>
      </w:pPr>
      <w:r>
        <w:rPr>
          <w:sz w:val="24"/>
        </w:rPr>
        <w:t xml:space="preserve">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r/>
    </w:p>
    <w:p>
      <w:pPr>
        <w:pStyle w:val="828"/>
        <w:ind w:firstLine="540"/>
        <w:jc w:val="both"/>
        <w:spacing w:before="0" w:beforeAutospacing="0" w:after="0" w:afterAutospacing="0"/>
      </w:pPr>
      <w:r>
        <w:rPr>
          <w:sz w:val="24"/>
        </w:rPr>
        <w:t xml:space="preserve">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w:t>
      </w:r>
      <w:r>
        <w:rPr>
          <w:sz w:val="24"/>
        </w:rPr>
        <w:t xml:space="preserve">тельных требований в области охраны окружающей среды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w:t>
      </w:r>
      <w:r>
        <w:rPr>
          <w:sz w:val="24"/>
        </w:rPr>
        <w:t xml:space="preserve">законодательством</w:t>
      </w:r>
      <w:r>
        <w:rPr>
          <w:sz w:val="24"/>
        </w:rPr>
        <w:t xml:space="preserve"> о градостроительной деятельности (за исключением случаев, указанных в </w:t>
      </w:r>
      <w:hyperlink w:tooltip="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законод..." w:anchor="P1814" w:history="1">
        <w:r>
          <w:rPr>
            <w:color w:val="0000ff"/>
            <w:sz w:val="24"/>
          </w:rPr>
          <w:t xml:space="preserve">пункте 8</w:t>
        </w:r>
      </w:hyperlink>
      <w:r>
        <w:rPr>
          <w:sz w:val="24"/>
        </w:rPr>
        <w:t xml:space="preserve"> настоящей статьи).</w:t>
      </w:r>
      <w:r/>
    </w:p>
    <w:p>
      <w:pPr>
        <w:pStyle w:val="828"/>
        <w:ind w:firstLine="540"/>
        <w:jc w:val="both"/>
        <w:spacing w:before="0" w:beforeAutospacing="0" w:after="0" w:afterAutospacing="0"/>
      </w:pPr>
      <w:r/>
      <w:bookmarkStart w:id="1814" w:name="P1814"/>
      <w:r/>
      <w:bookmarkEnd w:id="1814"/>
      <w:r>
        <w:rPr>
          <w:sz w:val="24"/>
        </w:rPr>
        <w:t xml:space="preserve">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w:t>
      </w:r>
      <w:r>
        <w:rPr>
          <w:sz w:val="24"/>
        </w:rPr>
        <w:t xml:space="preserve">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w:t>
      </w:r>
      <w:hyperlink r:id="rId750" w:tooltip="Постановление Правительства РФ от 31.12.2020 N 2398 (ред. от 08.05.2026) &quot;Об утверждении критериев отнесения объектов, оказывающих негативное воздействие на окружающую среду, к объектам I, II, III и IV категорий&quot; {КонсультантПлюс}" w:history="1">
        <w:r>
          <w:rPr>
            <w:color w:val="0000ff"/>
            <w:sz w:val="24"/>
          </w:rPr>
          <w:t xml:space="preserve">законодательством</w:t>
        </w:r>
      </w:hyperlink>
      <w:r>
        <w:rPr>
          <w:sz w:val="24"/>
        </w:rPr>
        <w:t xml:space="preserve"> в области охраны окружающей среды к объектам I категории, федеральный государственный экологический контроль (надзор) осуществляется федеральным </w:t>
      </w:r>
      <w:hyperlink r:id="rId751" w:tooltip="Постановление Правительства РФ от 30.06.2021 N 1096 (ред. от 27.08.2025)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с изм. и доп., вступ. в силу с 01.09.2025) {КонсультантПлюс}" w:history="1">
        <w:r>
          <w:rPr>
            <w:color w:val="0000ff"/>
            <w:sz w:val="24"/>
          </w:rPr>
          <w:t xml:space="preserve">органом</w:t>
        </w:r>
      </w:hyperlink>
      <w:r>
        <w:rPr>
          <w:sz w:val="24"/>
        </w:rPr>
        <w:t xml:space="preserve"> исполнительной власти, уполномоченным Правительством Росс</w:t>
      </w:r>
      <w:r>
        <w:rPr>
          <w:sz w:val="24"/>
        </w:rPr>
        <w:t xml:space="preserve">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федеральным органам исполнительной власти в области обеспечения безопасности, в области государственной охраны).</w:t>
      </w:r>
      <w:r/>
    </w:p>
    <w:p>
      <w:pPr>
        <w:pStyle w:val="828"/>
        <w:jc w:val="both"/>
        <w:spacing w:before="0" w:beforeAutospacing="0" w:after="0" w:afterAutospacing="0"/>
      </w:pPr>
      <w:r>
        <w:rPr>
          <w:sz w:val="24"/>
        </w:rPr>
        <w:t xml:space="preserve">(в ред. Федерального </w:t>
      </w:r>
      <w:hyperlink r:id="rId752" w:tooltip="Федеральный закон от 13.12.2024 N 46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13.12.2024 N 460-ФЗ)</w:t>
      </w:r>
      <w:r/>
    </w:p>
    <w:p>
      <w:pPr>
        <w:pStyle w:val="828"/>
        <w:ind w:firstLine="540"/>
        <w:jc w:val="both"/>
        <w:spacing w:before="0" w:beforeAutospacing="0" w:after="0" w:afterAutospacing="0"/>
      </w:pPr>
      <w:r/>
      <w:bookmarkStart w:id="1816" w:name="P1816"/>
      <w:r/>
      <w:bookmarkEnd w:id="1816"/>
      <w:r>
        <w:rPr>
          <w:sz w:val="24"/>
        </w:rPr>
        <w:t xml:space="preserve">9. При осуществлении федерального государственного экологического контроля (надзора) в отношении объектов, указанных в </w:t>
      </w:r>
      <w:hyperlink w:tooltip="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законод..." w:anchor="P1814" w:history="1">
        <w:r>
          <w:rPr>
            <w:color w:val="0000ff"/>
            <w:sz w:val="24"/>
          </w:rPr>
          <w:t xml:space="preserve">пункте 8</w:t>
        </w:r>
      </w:hyperlink>
      <w:r>
        <w:rPr>
          <w:sz w:val="24"/>
        </w:rPr>
        <w:t xml:space="preserve"> настоящей статьи:</w:t>
      </w:r>
      <w:r/>
    </w:p>
    <w:p>
      <w:pPr>
        <w:pStyle w:val="828"/>
        <w:ind w:firstLine="540"/>
        <w:jc w:val="both"/>
        <w:spacing w:before="0" w:beforeAutospacing="0" w:after="0" w:afterAutospacing="0"/>
      </w:pPr>
      <w:r>
        <w:rPr>
          <w:sz w:val="24"/>
        </w:rPr>
        <w:t xml:space="preserve">1) плановые контрольные (надзорные) мероприятия не проводятся;</w:t>
      </w:r>
      <w:r/>
    </w:p>
    <w:p>
      <w:pPr>
        <w:pStyle w:val="828"/>
        <w:ind w:firstLine="540"/>
        <w:jc w:val="both"/>
        <w:spacing w:before="0" w:beforeAutospacing="0" w:after="0" w:afterAutospacing="0"/>
      </w:pPr>
      <w:r>
        <w:rPr>
          <w:sz w:val="24"/>
        </w:rPr>
        <w:t xml:space="preserve">2) контрольные (надзорные) мероприятия проводятся, в том числе на основании программы проверок.</w:t>
      </w:r>
      <w:r/>
    </w:p>
    <w:p>
      <w:pPr>
        <w:pStyle w:val="828"/>
        <w:ind w:firstLine="540"/>
        <w:jc w:val="both"/>
        <w:spacing w:before="0" w:beforeAutospacing="0" w:after="0" w:afterAutospacing="0"/>
      </w:pPr>
      <w:r>
        <w:rPr>
          <w:sz w:val="24"/>
        </w:rPr>
        <w:t xml:space="preserve">10. Программа проверок формируется федеральным органом исполнительной власти, уполномоченным Правительством Российской Федерации на </w:t>
      </w:r>
      <w:r>
        <w:rPr>
          <w:sz w:val="24"/>
        </w:rPr>
        <w:t xml:space="preserve">осуществление федерального государственного экологического контроля (надзора),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осуществляющими федерал</w:t>
      </w:r>
      <w:r>
        <w:rPr>
          <w:sz w:val="24"/>
        </w:rPr>
        <w:t xml:space="preserve">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соответственно в федеральный </w:t>
      </w:r>
      <w:r>
        <w:rPr>
          <w:sz w:val="24"/>
        </w:rPr>
        <w:t xml:space="preserve">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федеральный орган исполнительной власти в области обеспечения безопасности, федеральный орган </w:t>
      </w:r>
      <w:r>
        <w:rPr>
          <w:sz w:val="24"/>
        </w:rPr>
        <w:t xml:space="preserve">исполнительной власти в области государственной охраны, осуществляющие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w:t>
      </w:r>
      <w:hyperlink w:tooltip="9. При осуществлении федерального государственного экологического контроля (надзора) в отношении объектов, указанных в пункте 8 настоящей статьи:" w:anchor="P1816" w:history="1">
        <w:r>
          <w:rPr>
            <w:color w:val="0000ff"/>
            <w:sz w:val="24"/>
          </w:rPr>
          <w:t xml:space="preserve">пункте 9</w:t>
        </w:r>
      </w:hyperlink>
      <w:r>
        <w:rPr>
          <w:sz w:val="24"/>
        </w:rPr>
        <w:t xml:space="preserve"> настоящей статьи.</w:t>
      </w:r>
      <w:r/>
    </w:p>
    <w:p>
      <w:pPr>
        <w:pStyle w:val="828"/>
        <w:jc w:val="both"/>
        <w:spacing w:before="0" w:beforeAutospacing="0" w:after="0" w:afterAutospacing="0"/>
      </w:pPr>
      <w:r>
        <w:rPr>
          <w:sz w:val="24"/>
        </w:rPr>
        <w:t xml:space="preserve">(п. 10 в ред. Федерального </w:t>
      </w:r>
      <w:hyperlink r:id="rId753" w:tooltip="Федеральный закон от 13.12.2024 N 46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13.12.2024 N 460-ФЗ)</w:t>
      </w:r>
      <w:r/>
    </w:p>
    <w:p>
      <w:pPr>
        <w:pStyle w:val="828"/>
        <w:ind w:firstLine="540"/>
        <w:jc w:val="both"/>
        <w:spacing w:before="0" w:beforeAutospacing="0" w:after="0" w:afterAutospacing="0"/>
      </w:pPr>
      <w:r>
        <w:rPr>
          <w:sz w:val="24"/>
        </w:rPr>
        <w:t xml:space="preserve">11. Порядок формирования и изменения программы проверок устанавливается </w:t>
      </w:r>
      <w:r>
        <w:rPr>
          <w:sz w:val="24"/>
        </w:rPr>
        <w:t xml:space="preserve">положением</w:t>
      </w:r>
      <w:r>
        <w:rPr>
          <w:sz w:val="24"/>
        </w:rPr>
        <w:t xml:space="preserve"> о федеральном государственном экологическом контроле (надзоре).</w:t>
      </w:r>
      <w:r/>
    </w:p>
    <w:p>
      <w:pPr>
        <w:pStyle w:val="828"/>
        <w:ind w:firstLine="540"/>
        <w:jc w:val="both"/>
        <w:spacing w:before="0" w:beforeAutospacing="0" w:after="0" w:afterAutospacing="0"/>
      </w:pPr>
      <w:r>
        <w:rPr>
          <w:sz w:val="24"/>
        </w:rPr>
        <w:t xml:space="preserve">12. После завершения строительства, реконструкции объекта капитального строительства проводится контрольное (надзорное) м</w:t>
      </w:r>
      <w:r>
        <w:rPr>
          <w:sz w:val="24"/>
        </w:rPr>
        <w:t xml:space="preserve">ероприятие в целях оценки возможности выдачи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в отношении объекта капитального строительства, указанного в </w:t>
      </w:r>
      <w:hyperlink w:tooltip="9. При осуществлении федерального государственного экологического контроля (надзора) в отношении объектов, указанных в пункте 8 настоящей статьи:" w:anchor="P1816" w:history="1">
        <w:r>
          <w:rPr>
            <w:color w:val="0000ff"/>
            <w:sz w:val="24"/>
          </w:rPr>
          <w:t xml:space="preserve">пункте 9</w:t>
        </w:r>
      </w:hyperlink>
      <w:r>
        <w:rPr>
          <w:sz w:val="24"/>
        </w:rPr>
        <w:t xml:space="preserve"> настоящей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федеральным органом исполнительной власти, уполномоченным Правительство</w:t>
      </w:r>
      <w:r>
        <w:rPr>
          <w:sz w:val="24"/>
        </w:rPr>
        <w:t xml:space="preserve">м Российской Федерации на осуществление федерального государственного экологического контроля (надзора),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w:t>
      </w:r>
      <w:r>
        <w:rPr>
          <w:sz w:val="24"/>
        </w:rPr>
        <w:t xml:space="preserve">ы, осуществляющими федеральный государственный экологический контроль (надзор), выдается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предусмотренное </w:t>
      </w:r>
      <w:hyperlink r:id="rId754" w:tooltip="&quot;Градостроительный кодекс Российской Федерации&quot; от 29.12.2004 N 190-ФЗ (ред. от 23.03.2026) (с изм. и доп., вступ. в силу с 01.07.2026) {КонсультантПлюс}" w:history="1">
        <w:r>
          <w:rPr>
            <w:color w:val="0000ff"/>
            <w:sz w:val="24"/>
          </w:rPr>
          <w:t xml:space="preserve">пунктом 9 части 3 статьи 55</w:t>
        </w:r>
      </w:hyperlink>
      <w:r>
        <w:rPr>
          <w:sz w:val="24"/>
        </w:rPr>
        <w:t xml:space="preserve"> Градостроительного кодекса Российской Федерации.</w:t>
      </w:r>
      <w:r/>
    </w:p>
    <w:p>
      <w:pPr>
        <w:pStyle w:val="828"/>
        <w:jc w:val="both"/>
        <w:spacing w:before="0" w:beforeAutospacing="0" w:after="0" w:afterAutospacing="0"/>
        <w:rPr>
          <w:highlight w:val="none"/>
        </w:rPr>
      </w:pPr>
      <w:r>
        <w:rPr>
          <w:sz w:val="24"/>
        </w:rPr>
        <w:t xml:space="preserve">(в ред. Федеральных законов от 25.12.2023 </w:t>
      </w:r>
      <w:hyperlink r:id="rId75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13.12.2024 </w:t>
      </w:r>
      <w:hyperlink r:id="rId756" w:tooltip="Федеральный закон от 13.12.2024 N 460-ФЗ &quot;О внесении изменений в отдельные законодательные акты Российской Федерации&quot; {КонсультантПлюс}" w:history="1">
        <w:r>
          <w:rPr>
            <w:color w:val="0000ff"/>
            <w:sz w:val="24"/>
          </w:rPr>
          <w:t xml:space="preserve">N 460-ФЗ</w:t>
        </w:r>
      </w:hyperlink>
      <w:r>
        <w:rPr>
          <w:sz w:val="24"/>
        </w:rPr>
        <w:t xml:space="preserve">)</w:t>
      </w:r>
      <w:r/>
      <w:r>
        <w:rPr>
          <w:sz w:val="24"/>
        </w:rPr>
      </w:r>
      <w:r/>
      <w:r/>
    </w:p>
    <w:p>
      <w:pPr>
        <w:jc w:val="both"/>
        <w:spacing w:before="0" w:beforeAutospacing="0" w:after="0" w:afterAutospacing="0"/>
      </w:pPr>
      <w:r>
        <w:rPr>
          <w:highlight w:val="none"/>
        </w:rPr>
      </w:r>
      <w:r>
        <w:rPr>
          <w:highlight w:val="none"/>
        </w:rPr>
      </w:r>
    </w:p>
    <w:p>
      <w:pPr>
        <w:pStyle w:val="830"/>
        <w:ind w:firstLine="540"/>
        <w:jc w:val="both"/>
        <w:spacing w:before="0" w:beforeAutospacing="0" w:after="0" w:afterAutospacing="0"/>
        <w:outlineLvl w:val="1"/>
      </w:pPr>
      <w:r>
        <w:rPr>
          <w:sz w:val="24"/>
        </w:rPr>
        <w:t xml:space="preserve">Статья 66. Права должностных лиц органов государственного экологического контроля (надзора)</w:t>
      </w:r>
      <w:r/>
    </w:p>
    <w:p>
      <w:pPr>
        <w:pStyle w:val="828"/>
        <w:jc w:val="both"/>
        <w:spacing w:before="0" w:beforeAutospacing="0" w:after="0" w:afterAutospacing="0"/>
      </w:pPr>
      <w:r>
        <w:rPr>
          <w:sz w:val="24"/>
        </w:rPr>
        <w:t xml:space="preserve">(в ред. Федерального </w:t>
      </w:r>
      <w:hyperlink r:id="rId7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закона</w:t>
        </w:r>
      </w:hyperlink>
      <w:r>
        <w:rPr>
          <w:sz w:val="24"/>
        </w:rPr>
        <w:t xml:space="preserve"> от 11.06.2021 N 170-ФЗ)</w:t>
      </w:r>
      <w:r/>
    </w:p>
    <w:p>
      <w:pPr>
        <w:pStyle w:val="828"/>
        <w:ind w:firstLine="540"/>
        <w:jc w:val="both"/>
        <w:spacing w:before="0" w:beforeAutospacing="0" w:after="0" w:afterAutospacing="0"/>
      </w:pPr>
      <w:r>
        <w:rPr>
          <w:sz w:val="24"/>
        </w:rPr>
        <w:t xml:space="preserve">(в ред. Федерального </w:t>
      </w:r>
      <w:hyperlink r:id="rId75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history="1">
        <w:r>
          <w:rPr>
            <w:color w:val="0000ff"/>
            <w:sz w:val="24"/>
          </w:rPr>
          <w:t xml:space="preserve">закона</w:t>
        </w:r>
      </w:hyperlink>
      <w:r>
        <w:rPr>
          <w:sz w:val="24"/>
        </w:rPr>
        <w:t xml:space="preserve"> от 18.07.2011 N 242-ФЗ)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Должностные лица органов, осуществляющих государственный экологический контроль (надзор), являющиеся государств</w:t>
      </w:r>
      <w:r>
        <w:rPr>
          <w:sz w:val="24"/>
        </w:rPr>
        <w:t xml:space="preserve">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w:t>
      </w:r>
      <w:hyperlink r:id="rId75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history="1">
        <w:r>
          <w:rPr>
            <w:color w:val="0000ff"/>
            <w:sz w:val="24"/>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r/>
    </w:p>
    <w:p>
      <w:pPr>
        <w:pStyle w:val="828"/>
        <w:ind w:firstLine="540"/>
        <w:jc w:val="both"/>
        <w:spacing w:before="0" w:beforeAutospacing="0" w:after="0" w:afterAutospacing="0"/>
      </w:pPr>
      <w:r>
        <w:rPr>
          <w:sz w:val="24"/>
        </w:rPr>
        <w:t xml:space="preserve">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r/>
    </w:p>
    <w:p>
      <w:pPr>
        <w:pStyle w:val="828"/>
        <w:ind w:firstLine="540"/>
        <w:jc w:val="both"/>
        <w:spacing w:before="0" w:beforeAutospacing="0" w:after="0" w:afterAutospacing="0"/>
      </w:pPr>
      <w:r>
        <w:rPr>
          <w:sz w:val="24"/>
        </w:rPr>
        <w:t xml:space="preserve">предъявлять в установленном законодательством Российской Федерации порядке иски о возмещении вреда, причиненного окружающей среде вследствие нарушений обязательных требований, а также иски о взыскании компенсационного платежа.</w:t>
      </w:r>
      <w:r/>
    </w:p>
    <w:p>
      <w:pPr>
        <w:pStyle w:val="828"/>
        <w:jc w:val="both"/>
        <w:spacing w:before="0" w:beforeAutospacing="0" w:after="0" w:afterAutospacing="0"/>
      </w:pPr>
      <w:r>
        <w:rPr>
          <w:sz w:val="24"/>
        </w:rPr>
        <w:t xml:space="preserve">(в ред. Федерального </w:t>
      </w:r>
      <w:hyperlink r:id="rId760"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30.12.2021 N 446-ФЗ)</w:t>
      </w:r>
      <w:r/>
    </w:p>
    <w:p>
      <w:pPr>
        <w:pStyle w:val="828"/>
        <w:jc w:val="both"/>
        <w:spacing w:before="0" w:beforeAutospacing="0" w:after="0" w:afterAutospacing="0"/>
      </w:pPr>
      <w:r>
        <w:rPr>
          <w:sz w:val="24"/>
        </w:rPr>
        <w:t xml:space="preserve">(п. 1 в ред. Федерального </w:t>
      </w:r>
      <w:hyperlink r:id="rId7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закона</w:t>
        </w:r>
      </w:hyperlink>
      <w:r>
        <w:rPr>
          <w:sz w:val="24"/>
        </w:rPr>
        <w:t xml:space="preserve"> от 11.06.2021 N 170-ФЗ)</w:t>
      </w:r>
      <w:r/>
    </w:p>
    <w:p>
      <w:pPr>
        <w:pStyle w:val="828"/>
        <w:ind w:firstLine="540"/>
        <w:jc w:val="both"/>
        <w:spacing w:before="0" w:beforeAutospacing="0" w:after="0" w:afterAutospacing="0"/>
      </w:pPr>
      <w:r>
        <w:rPr>
          <w:sz w:val="24"/>
        </w:rPr>
        <w:t xml:space="preserve">2. Органы, осуществляющие государственный экологический контроль (надзор), могут быть привлечены судом к участию в деле либо вправе вступать в дело по своей инициативе для дачи заключения по иску о возм</w:t>
      </w:r>
      <w:r>
        <w:rPr>
          <w:sz w:val="24"/>
        </w:rPr>
        <w:t xml:space="preserve">ещении вреда, причиненного окружающей среде,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 а также по иску о взыскании компенсационного платежа.</w:t>
      </w:r>
      <w:r/>
    </w:p>
    <w:p>
      <w:pPr>
        <w:pStyle w:val="828"/>
        <w:jc w:val="both"/>
        <w:spacing w:before="0" w:beforeAutospacing="0" w:after="0" w:afterAutospacing="0"/>
      </w:pPr>
      <w:r>
        <w:rPr>
          <w:sz w:val="24"/>
        </w:rPr>
        <w:t xml:space="preserve">(в ред. Федеральных законов от 30.12.2021 </w:t>
      </w:r>
      <w:hyperlink r:id="rId762"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446-ФЗ</w:t>
        </w:r>
      </w:hyperlink>
      <w:r>
        <w:rPr>
          <w:sz w:val="24"/>
        </w:rPr>
        <w:t xml:space="preserve">, от 25.12.2023 </w:t>
      </w:r>
      <w:hyperlink r:id="rId76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w:t>
      </w:r>
      <w:r/>
    </w:p>
    <w:p>
      <w:pPr>
        <w:pStyle w:val="828"/>
        <w:ind w:firstLine="540"/>
        <w:jc w:val="both"/>
        <w:spacing w:before="0" w:beforeAutospacing="0" w:after="0" w:afterAutospacing="0"/>
      </w:pPr>
      <w:r>
        <w:rPr>
          <w:sz w:val="24"/>
        </w:rPr>
        <w:t xml:space="preserve">3. Государственные инспектора в области охраны окружающей среды подлежат государственной защите в соответствии с </w:t>
      </w:r>
      <w:hyperlink r:id="rId764"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history="1">
        <w:r>
          <w:rPr>
            <w:color w:val="0000ff"/>
            <w:sz w:val="24"/>
          </w:rPr>
          <w:t xml:space="preserve">законодательством</w:t>
        </w:r>
      </w:hyperlink>
      <w:r>
        <w:rPr>
          <w:sz w:val="24"/>
        </w:rPr>
        <w:t xml:space="preserve"> Российской Федерации.</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bookmarkStart w:id="1839" w:name="P1839"/>
      <w:r/>
      <w:bookmarkEnd w:id="1839"/>
      <w:r>
        <w:rPr>
          <w:sz w:val="24"/>
        </w:rPr>
        <w:t xml:space="preserve">Статья 67. Производственный контроль в области охраны окружающей среды (производственный экологический контроль)</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w:t>
      </w:r>
      <w:r>
        <w:rPr>
          <w:sz w:val="24"/>
        </w:rPr>
        <w:t xml:space="preserve">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r/>
    </w:p>
    <w:p>
      <w:pPr>
        <w:pStyle w:val="828"/>
        <w:ind w:firstLine="540"/>
        <w:jc w:val="both"/>
        <w:spacing w:before="0" w:beforeAutospacing="0" w:after="0" w:afterAutospacing="0"/>
      </w:pPr>
      <w:r>
        <w:rPr>
          <w:sz w:val="24"/>
        </w:rPr>
        <w:t xml:space="preserve">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w:t>
      </w:r>
      <w:r>
        <w:rPr>
          <w:sz w:val="24"/>
        </w:rPr>
        <w:t xml:space="preserve">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r/>
    </w:p>
    <w:p>
      <w:pPr>
        <w:pStyle w:val="828"/>
        <w:jc w:val="both"/>
        <w:spacing w:before="0" w:beforeAutospacing="0" w:after="0" w:afterAutospacing="0"/>
        <w:rPr>
          <w:sz w:val="24"/>
          <w:szCs w:val="24"/>
          <w:highlight w:val="none"/>
        </w:rPr>
      </w:pPr>
      <w:r>
        <w:rPr>
          <w:sz w:val="24"/>
        </w:rPr>
        <w:t xml:space="preserve">(п. 2 в ред. Федерального </w:t>
      </w:r>
      <w:hyperlink r:id="rId76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3. Программа производственного экологического контроля содержит сведения:</w:t>
      </w:r>
      <w:r/>
    </w:p>
    <w:p>
      <w:pPr>
        <w:pStyle w:val="828"/>
        <w:ind w:firstLine="540"/>
        <w:jc w:val="both"/>
        <w:spacing w:before="0" w:beforeAutospacing="0" w:after="0" w:afterAutospacing="0"/>
      </w:pPr>
      <w:r>
        <w:rPr>
          <w:sz w:val="24"/>
        </w:rPr>
        <w:t xml:space="preserve">об </w:t>
      </w:r>
      <w:r>
        <w:rPr>
          <w:sz w:val="24"/>
        </w:rPr>
        <w:t xml:space="preserve">инвентаризации</w:t>
      </w:r>
      <w:r>
        <w:rPr>
          <w:sz w:val="24"/>
        </w:rPr>
        <w:t xml:space="preserve"> выбросов загрязняющих веществ в атмосферный воздух и их источников;</w:t>
      </w:r>
      <w:r/>
    </w:p>
    <w:p>
      <w:pPr>
        <w:pStyle w:val="828"/>
        <w:ind w:firstLine="540"/>
        <w:jc w:val="both"/>
        <w:spacing w:before="0" w:beforeAutospacing="0" w:after="0" w:afterAutospacing="0"/>
      </w:pPr>
      <w:r>
        <w:rPr>
          <w:sz w:val="24"/>
        </w:rPr>
        <w:t xml:space="preserve">об </w:t>
      </w:r>
      <w:hyperlink r:id="rId766" w:tooltip="Постановление Правительства РФ от 13.07.2019 N 891 &quot;Об утверждении Правил проведения инвентаризации сбросов загрязняющих веществ в окружающую среду&quot; {КонсультантПлюс}" w:history="1">
        <w:r>
          <w:rPr>
            <w:color w:val="0000ff"/>
            <w:sz w:val="24"/>
          </w:rPr>
          <w:t xml:space="preserve">инвентаризации</w:t>
        </w:r>
      </w:hyperlink>
      <w:r>
        <w:rPr>
          <w:sz w:val="24"/>
        </w:rPr>
        <w:t xml:space="preserve"> сбросов загрязняющих веществ в окружающую среду и их источников;</w:t>
      </w:r>
      <w:r/>
    </w:p>
    <w:p>
      <w:pPr>
        <w:pStyle w:val="828"/>
        <w:ind w:firstLine="540"/>
        <w:jc w:val="both"/>
        <w:spacing w:before="0" w:beforeAutospacing="0" w:after="0" w:afterAutospacing="0"/>
      </w:pPr>
      <w:r>
        <w:rPr>
          <w:sz w:val="24"/>
        </w:rPr>
        <w:t xml:space="preserve">об </w:t>
      </w:r>
      <w:hyperlink r:id="rId767" w:tooltip="Приказ Минприроды России от 31.03.2025 N 157 &quot;Об утверждении Правил инвентаризации объектов размещения отходов производства и потребления&quot; (Зарегистрировано в Минюсте России 22.05.2025 N 82278) {КонсультантПлюс}" w:history="1">
        <w:r>
          <w:rPr>
            <w:color w:val="0000ff"/>
            <w:sz w:val="24"/>
          </w:rPr>
          <w:t xml:space="preserve">инвентаризации</w:t>
        </w:r>
      </w:hyperlink>
      <w:r>
        <w:rPr>
          <w:sz w:val="24"/>
        </w:rPr>
        <w:t xml:space="preserve"> отходов производства и потребления и объектов их размещения;</w:t>
      </w:r>
      <w:r/>
    </w:p>
    <w:p>
      <w:pPr>
        <w:pStyle w:val="828"/>
        <w:ind w:firstLine="540"/>
        <w:jc w:val="both"/>
        <w:spacing w:before="0" w:beforeAutospacing="0" w:after="0" w:afterAutospacing="0"/>
      </w:pPr>
      <w:r>
        <w:rPr>
          <w:sz w:val="24"/>
        </w:rPr>
        <w:t xml:space="preserve">о побочных продуктах производства, в том числе информацию о видах таких пр</w:t>
      </w:r>
      <w:r>
        <w:rPr>
          <w:sz w:val="24"/>
        </w:rPr>
        <w:t xml:space="preserve">одуктов производства, об объемах их образования, о дате их образования, планируемых сроках использования в собственном производстве либо о передаче другим лицам для потребления в качестве сырья или продукции и результатах таких использования либо передачи;</w:t>
      </w:r>
      <w:r/>
    </w:p>
    <w:p>
      <w:pPr>
        <w:pStyle w:val="828"/>
        <w:jc w:val="both"/>
        <w:spacing w:before="0" w:beforeAutospacing="0" w:after="0" w:afterAutospacing="0"/>
      </w:pPr>
      <w:r>
        <w:rPr>
          <w:sz w:val="24"/>
        </w:rPr>
        <w:t xml:space="preserve">(абзац введен Федеральным </w:t>
      </w:r>
      <w:hyperlink r:id="rId768"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14.07.2022 N 268-ФЗ)</w:t>
      </w:r>
      <w:r/>
    </w:p>
    <w:p>
      <w:pPr>
        <w:pStyle w:val="828"/>
        <w:ind w:firstLine="540"/>
        <w:jc w:val="both"/>
        <w:spacing w:before="0" w:beforeAutospacing="0" w:after="0" w:afterAutospacing="0"/>
      </w:pPr>
      <w:r>
        <w:rPr>
          <w:sz w:val="24"/>
        </w:rPr>
        <w:t xml:space="preserve">о подразделениях и (или) должностных лицах, отвечающих за осуществление производственного экологического контроля;</w:t>
      </w:r>
      <w:r/>
    </w:p>
    <w:p>
      <w:pPr>
        <w:pStyle w:val="828"/>
        <w:ind w:firstLine="540"/>
        <w:jc w:val="both"/>
        <w:spacing w:before="0" w:beforeAutospacing="0" w:after="0" w:afterAutospacing="0"/>
      </w:pPr>
      <w:r>
        <w:rPr>
          <w:sz w:val="24"/>
        </w:rPr>
        <w:t xml:space="preserve">о собственных и (или) привлекаемых испытательных лабораториях (центрах), аккредитованных в соответствии с </w:t>
      </w:r>
      <w:hyperlink r:id="rId769" w:tooltip="Федеральный закон от 28.12.2013 N 412-ФЗ (ред. от 31.07.2025) &quot;Об аккредитации в национальной системе аккредитации&quot; {КонсультантПлюс}" w:history="1">
        <w:r>
          <w:rPr>
            <w:color w:val="0000ff"/>
            <w:sz w:val="24"/>
          </w:rPr>
          <w:t xml:space="preserve">законодательством</w:t>
        </w:r>
      </w:hyperlink>
      <w:r>
        <w:rPr>
          <w:sz w:val="24"/>
        </w:rPr>
        <w:t xml:space="preserve"> Российской Федерации об аккредитации в национальной системе аккредитации;</w:t>
      </w:r>
      <w:r/>
    </w:p>
    <w:p>
      <w:pPr>
        <w:pStyle w:val="828"/>
        <w:ind w:firstLine="540"/>
        <w:jc w:val="both"/>
        <w:spacing w:before="0" w:beforeAutospacing="0" w:after="0" w:afterAutospacing="0"/>
      </w:pPr>
      <w:r>
        <w:rPr>
          <w:sz w:val="24"/>
        </w:rPr>
        <w:t xml:space="preserve">о периодичности и методах осуществления производственного экологического контроля, местах отбора проб и методиках (методах) измерений;</w:t>
      </w:r>
      <w:r/>
    </w:p>
    <w:p>
      <w:pPr>
        <w:pStyle w:val="828"/>
        <w:ind w:firstLine="540"/>
        <w:jc w:val="both"/>
        <w:spacing w:before="0" w:beforeAutospacing="0" w:after="0" w:afterAutospacing="0"/>
      </w:pPr>
      <w:r>
        <w:rPr>
          <w:sz w:val="24"/>
        </w:rPr>
        <w:t xml:space="preserve">о произведенных из органической части твердых коммунальных отходов искусственных грунтах, в том числе информацию о дате их производства, о массе их производства, об их испол</w:t>
      </w:r>
      <w:r>
        <w:rPr>
          <w:sz w:val="24"/>
        </w:rPr>
        <w:t xml:space="preserve">ьзовании в качестве сырья или продукции при производстве товаров, выполнении работ или при эксплуатации объектов размещения отходов либо о передаче другим лицам для потребления в качестве сырья или продукции и результатах таких использования либо передачи.</w:t>
      </w:r>
      <w:r/>
    </w:p>
    <w:p>
      <w:pPr>
        <w:pStyle w:val="828"/>
        <w:jc w:val="both"/>
        <w:spacing w:before="0" w:beforeAutospacing="0" w:after="0" w:afterAutospacing="0"/>
      </w:pPr>
      <w:r>
        <w:rPr>
          <w:sz w:val="24"/>
        </w:rPr>
        <w:t xml:space="preserve">(абзац введен Федеральным </w:t>
      </w:r>
      <w:hyperlink r:id="rId770"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history="1">
        <w:r>
          <w:rPr>
            <w:color w:val="0000ff"/>
            <w:sz w:val="24"/>
          </w:rPr>
          <w:t xml:space="preserve">законом</w:t>
        </w:r>
      </w:hyperlink>
      <w:r>
        <w:rPr>
          <w:sz w:val="24"/>
        </w:rPr>
        <w:t xml:space="preserve"> от 26.12.2024 N 497-ФЗ)</w:t>
      </w:r>
      <w:r/>
    </w:p>
    <w:p>
      <w:pPr>
        <w:pStyle w:val="828"/>
        <w:jc w:val="both"/>
        <w:spacing w:before="0" w:beforeAutospacing="0" w:after="0" w:afterAutospacing="0"/>
      </w:pPr>
      <w:r>
        <w:rPr>
          <w:sz w:val="24"/>
        </w:rPr>
        <w:t xml:space="preserve">(п. 3 введен Федеральным </w:t>
      </w:r>
      <w:hyperlink r:id="rId77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3.1. Программа производственного экологического контроля для объектов I категории, указанных в </w:t>
      </w:r>
      <w:hyperlink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 w:anchor="P1877" w:history="1">
        <w:r>
          <w:rPr>
            <w:color w:val="0000ff"/>
            <w:sz w:val="24"/>
          </w:rPr>
          <w:t xml:space="preserve">пункте 9</w:t>
        </w:r>
      </w:hyperlink>
      <w:r>
        <w:rPr>
          <w:sz w:val="24"/>
        </w:rPr>
        <w:t xml:space="preserve">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w:t>
      </w:r>
      <w:hyperlink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 w:anchor="P1877" w:history="1">
        <w:r>
          <w:rPr>
            <w:color w:val="0000ff"/>
            <w:sz w:val="24"/>
          </w:rPr>
          <w:t xml:space="preserve">законом</w:t>
        </w:r>
      </w:hyperlink>
      <w:r>
        <w:rPr>
          <w:sz w:val="24"/>
        </w:rPr>
        <w:t xml:space="preserve">.</w:t>
      </w:r>
      <w:r/>
    </w:p>
    <w:p>
      <w:pPr>
        <w:pStyle w:val="828"/>
        <w:jc w:val="both"/>
        <w:spacing w:before="0" w:beforeAutospacing="0" w:after="0" w:afterAutospacing="0"/>
      </w:pPr>
      <w:r>
        <w:rPr>
          <w:sz w:val="24"/>
        </w:rPr>
        <w:t xml:space="preserve">(п. 3.1 введен Федеральным </w:t>
      </w:r>
      <w:hyperlink r:id="rId772"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history="1">
        <w:r>
          <w:rPr>
            <w:color w:val="0000ff"/>
            <w:sz w:val="24"/>
          </w:rPr>
          <w:t xml:space="preserve">законом</w:t>
        </w:r>
      </w:hyperlink>
      <w:r>
        <w:rPr>
          <w:sz w:val="24"/>
        </w:rPr>
        <w:t xml:space="preserve"> от 29.07.2018 N 252-ФЗ)</w:t>
      </w:r>
      <w:r/>
    </w:p>
    <w:p>
      <w:pPr>
        <w:pStyle w:val="828"/>
        <w:ind w:firstLine="540"/>
        <w:jc w:val="both"/>
        <w:spacing w:before="0" w:beforeAutospacing="0" w:after="0" w:afterAutospacing="0"/>
      </w:pPr>
      <w:r>
        <w:rPr>
          <w:sz w:val="24"/>
        </w:rPr>
        <w:t xml:space="preserve">4. </w:t>
      </w:r>
      <w:hyperlink r:id="rId773" w:tooltip="Приказ Минприроды России от 18.02.2022 N 109 (ред. от 12.05.2025) &quot;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quot; (Зарегистрировано в Минюсте России 25.02.2022 N 67461) {КонсультантПлюс}" w:history="1">
        <w:r>
          <w:rPr>
            <w:color w:val="0000ff"/>
            <w:sz w:val="24"/>
          </w:rPr>
          <w:t xml:space="preserve">Требования</w:t>
        </w:r>
      </w:hyperlink>
      <w:r>
        <w:rPr>
          <w:sz w:val="24"/>
        </w:rPr>
        <w:t xml:space="preserve"> к содержанию программы производственного экологического контроля, </w:t>
      </w:r>
      <w:hyperlink r:id="rId774" w:tooltip="Приказ Минприроды России от 18.02.2022 N 109 (ред. от 12.05.2025) &quot;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quot; (Зарегистрировано в Минюсте России 25.02.2022 N 67461) {КонсультантПлюс}" w:history="1">
        <w:r>
          <w:rPr>
            <w:color w:val="0000ff"/>
            <w:sz w:val="24"/>
          </w:rPr>
          <w:t xml:space="preserve">сроки</w:t>
        </w:r>
      </w:hyperlink>
      <w:r>
        <w:rPr>
          <w:sz w:val="24"/>
        </w:rPr>
        <w:t xml:space="preserve"> представления отчета об организации и о ре</w:t>
      </w:r>
      <w:r>
        <w:rPr>
          <w:sz w:val="24"/>
        </w:rPr>
        <w:t xml:space="preserve">зультатах осуществления производственного 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w:t>
      </w:r>
      <w:r/>
    </w:p>
    <w:p>
      <w:pPr>
        <w:pStyle w:val="828"/>
        <w:jc w:val="both"/>
        <w:spacing w:before="0" w:beforeAutospacing="0" w:after="0" w:afterAutospacing="0"/>
      </w:pPr>
      <w:r>
        <w:rPr>
          <w:sz w:val="24"/>
        </w:rPr>
        <w:t xml:space="preserve">(п. 4 введен Федеральным </w:t>
      </w:r>
      <w:hyperlink r:id="rId77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5. При осуществлении производственного экологического контроля измерения выбросов, сбросов заг</w:t>
      </w:r>
      <w:r>
        <w:rPr>
          <w:sz w:val="24"/>
        </w:rPr>
        <w:t xml:space="preserve">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r/>
    </w:p>
    <w:p>
      <w:pPr>
        <w:pStyle w:val="828"/>
        <w:jc w:val="both"/>
        <w:spacing w:before="0" w:beforeAutospacing="0" w:after="0" w:afterAutospacing="0"/>
      </w:pPr>
      <w:r>
        <w:rPr>
          <w:sz w:val="24"/>
        </w:rPr>
        <w:t xml:space="preserve">(п. 5 введен Федеральным </w:t>
      </w:r>
      <w:hyperlink r:id="rId77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rPr>
          <w:sz w:val="24"/>
          <w:szCs w:val="24"/>
          <w:highlight w:val="none"/>
        </w:rPr>
      </w:pPr>
      <w:r>
        <w:rPr>
          <w:sz w:val="24"/>
        </w:rPr>
        <w:t xml:space="preserve">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r/>
    </w:p>
    <w:p>
      <w:pPr>
        <w:pStyle w:val="828"/>
        <w:ind w:firstLine="540"/>
        <w:jc w:val="both"/>
        <w:spacing w:before="0" w:beforeAutospacing="0" w:after="0" w:afterAutospacing="0"/>
      </w:pPr>
      <w:r>
        <w:rPr>
          <w:sz w:val="24"/>
        </w:rPr>
        <w:t xml:space="preserve">о технологи</w:t>
      </w:r>
      <w:r>
        <w:rPr>
          <w:sz w:val="24"/>
        </w:rPr>
        <w:t xml:space="preserve">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 и побочных продуктов производства;</w:t>
      </w:r>
      <w:r/>
    </w:p>
    <w:p>
      <w:pPr>
        <w:pStyle w:val="828"/>
        <w:jc w:val="both"/>
        <w:spacing w:before="0" w:beforeAutospacing="0" w:after="0" w:afterAutospacing="0"/>
      </w:pPr>
      <w:r>
        <w:rPr>
          <w:sz w:val="24"/>
        </w:rPr>
        <w:t xml:space="preserve">(в ред. Федерального </w:t>
      </w:r>
      <w:hyperlink r:id="rId777"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14.07.2022 N 268-ФЗ)</w:t>
      </w:r>
      <w:r/>
    </w:p>
    <w:p>
      <w:pPr>
        <w:pStyle w:val="828"/>
        <w:ind w:firstLine="540"/>
        <w:jc w:val="both"/>
        <w:spacing w:before="0" w:beforeAutospacing="0" w:after="0" w:afterAutospacing="0"/>
      </w:pPr>
      <w:r>
        <w:rPr>
          <w:sz w:val="24"/>
        </w:rPr>
        <w:t xml:space="preserve">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r/>
    </w:p>
    <w:p>
      <w:pPr>
        <w:pStyle w:val="828"/>
        <w:ind w:firstLine="540"/>
        <w:jc w:val="both"/>
        <w:spacing w:before="0" w:beforeAutospacing="0" w:after="0" w:afterAutospacing="0"/>
      </w:pPr>
      <w:r>
        <w:rPr>
          <w:sz w:val="24"/>
        </w:rPr>
        <w:t xml:space="preserve">об обращении с отходами производства и потребления и побочными продуктами производства;</w:t>
      </w:r>
      <w:r/>
    </w:p>
    <w:p>
      <w:pPr>
        <w:pStyle w:val="828"/>
        <w:jc w:val="both"/>
        <w:spacing w:before="0" w:beforeAutospacing="0" w:after="0" w:afterAutospacing="0"/>
      </w:pPr>
      <w:r>
        <w:rPr>
          <w:sz w:val="24"/>
        </w:rPr>
        <w:t xml:space="preserve">(в ред. Федерального </w:t>
      </w:r>
      <w:hyperlink r:id="rId778"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14.07.2022 N 268-ФЗ)</w:t>
      </w:r>
      <w:r/>
    </w:p>
    <w:p>
      <w:pPr>
        <w:pStyle w:val="828"/>
        <w:ind w:firstLine="540"/>
        <w:jc w:val="both"/>
        <w:spacing w:before="0" w:beforeAutospacing="0" w:after="0" w:afterAutospacing="0"/>
      </w:pPr>
      <w:r>
        <w:rPr>
          <w:sz w:val="24"/>
        </w:rPr>
        <w:t xml:space="preserve">о состоянии окружающей среды, местах отбора проб, методиках (методах) измерений.</w:t>
      </w:r>
      <w:r/>
    </w:p>
    <w:p>
      <w:pPr>
        <w:pStyle w:val="828"/>
        <w:jc w:val="both"/>
        <w:spacing w:before="0" w:beforeAutospacing="0" w:after="0" w:afterAutospacing="0"/>
      </w:pPr>
      <w:r>
        <w:rPr>
          <w:sz w:val="24"/>
        </w:rPr>
        <w:t xml:space="preserve">(п. 6 введен Федеральным </w:t>
      </w:r>
      <w:hyperlink r:id="rId77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t xml:space="preserve">7. Юридические лица и индивидуальные предприниматели (за исключением юридических лиц и</w:t>
      </w:r>
      <w:r>
        <w:rPr>
          <w:sz w:val="24"/>
        </w:rPr>
        <w:t xml:space="preserve"> индивидуальных предпринимателей, осуществляющих хозяйственную и (или) иную деятельность на объектах, подведомственных федеральным органам исполнительной власти в области обеспечения безопасности, в области государственной охраны) обязаны представлять в уп</w:t>
      </w:r>
      <w:r>
        <w:rPr>
          <w:sz w:val="24"/>
        </w:rPr>
        <w:t xml:space="preserve">олномоченный Правительством Российской Федерации федеральный орган исполнительной власти или исполнительный орган соответствующего субъекта Российской Федерации отчет об организации и о результатах осуществления производственного экологического контроля в </w:t>
      </w:r>
      <w:hyperlink r:id="rId780" w:tooltip="Приказ Минприроды России от 18.02.2022 N 109 (ред. от 12.05.2025) &quot;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quot; (Зарегистрировано в Минюсте России 25.02.2022 N 67461) {КонсультантПлюс}" w:history="1">
        <w:r>
          <w:rPr>
            <w:color w:val="0000ff"/>
            <w:sz w:val="24"/>
          </w:rPr>
          <w:t xml:space="preserve">порядке и в сроки</w:t>
        </w:r>
      </w:hyperlink>
      <w:r>
        <w:rPr>
          <w:sz w:val="24"/>
        </w:rPr>
        <w:t xml:space="preserve">, которые определены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rPr>
          <w:sz w:val="24"/>
        </w:rPr>
        <w:t xml:space="preserve">Юридические лица и индивидуальные предпри</w:t>
      </w:r>
      <w:r>
        <w:rPr>
          <w:sz w:val="24"/>
        </w:rPr>
        <w:t xml:space="preserve">ниматели, осуществляющие хозяйственную и (или) иную деятельность на объектах, подведомственных федеральным органам исполнительной власти в области обеспечения безопасности, в области государственной охраны, обязаны представлять в соответствующий федеральны</w:t>
      </w:r>
      <w:r>
        <w:rPr>
          <w:sz w:val="24"/>
        </w:rPr>
        <w:t xml:space="preserve">й орган исполнительной власти отчет об организации и о результатах осуществления производственного экологического контроля в порядке и в сроки, которые определены уполномоченным Правительством Российской Федерации федеральным органом исполнительной власти.</w:t>
      </w:r>
      <w:r/>
    </w:p>
    <w:p>
      <w:pPr>
        <w:pStyle w:val="828"/>
        <w:jc w:val="both"/>
        <w:spacing w:before="0" w:beforeAutospacing="0" w:after="0" w:afterAutospacing="0"/>
      </w:pPr>
      <w:r>
        <w:rPr>
          <w:sz w:val="24"/>
        </w:rPr>
        <w:t xml:space="preserve">(п. 7 в ред. Федерального </w:t>
      </w:r>
      <w:hyperlink r:id="rId781" w:tooltip="Федеральный закон от 13.12.2024 N 460-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13.12.2024 N 460-ФЗ)</w:t>
      </w:r>
      <w:r/>
    </w:p>
    <w:p>
      <w:pPr>
        <w:pStyle w:val="828"/>
        <w:ind w:firstLine="540"/>
        <w:jc w:val="both"/>
        <w:spacing w:before="0" w:beforeAutospacing="0" w:after="0" w:afterAutospacing="0"/>
      </w:pPr>
      <w:r>
        <w:rPr>
          <w:sz w:val="24"/>
        </w:rPr>
        <w:t xml:space="preserve">8. </w:t>
      </w:r>
      <w:hyperlink r:id="rId782" w:tooltip="Приказ Минприроды России от 15.03.2024 N 173 (ред. от 12.05.2025) &quot;Об утверждении формы отчета об организации и о результатах осуществления производственного экологического контроля&quot; (Зарегистрировано в Минюсте России 31.05.2024 N 78391) {КонсультантПлюс}" w:history="1">
        <w:r>
          <w:rPr>
            <w:color w:val="0000ff"/>
            <w:sz w:val="24"/>
          </w:rPr>
          <w:t xml:space="preserve">Форма</w:t>
        </w:r>
      </w:hyperlink>
      <w:r>
        <w:rPr>
          <w:sz w:val="24"/>
        </w:rPr>
        <w:t xml:space="preserve"> отчета об организации и о результатах осуществления производственного экологического контроля, </w:t>
      </w:r>
      <w:hyperlink r:id="rId783" w:tooltip="Ссылка на КонсультантПлюс" w:history="1">
        <w:r>
          <w:rPr>
            <w:color w:val="0000ff"/>
            <w:sz w:val="24"/>
          </w:rPr>
          <w:t xml:space="preserve">методические рекомендации</w:t>
        </w:r>
      </w:hyperlink>
      <w:r>
        <w:rPr>
          <w:sz w:val="24"/>
        </w:rPr>
        <w:t xml:space="preserve">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r/>
    </w:p>
    <w:p>
      <w:pPr>
        <w:pStyle w:val="828"/>
        <w:jc w:val="both"/>
        <w:spacing w:before="0" w:beforeAutospacing="0" w:after="0" w:afterAutospacing="0"/>
      </w:pPr>
      <w:r>
        <w:rPr>
          <w:sz w:val="24"/>
        </w:rPr>
        <w:t xml:space="preserve">(п. 8 введен Федеральным </w:t>
      </w:r>
      <w:hyperlink r:id="rId78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bookmarkStart w:id="1877" w:name="P1877"/>
      <w:r/>
      <w:bookmarkEnd w:id="1877"/>
      <w:r>
        <w:rPr>
          <w:sz w:val="24"/>
        </w:rP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w:t>
      </w:r>
      <w:hyperlink r:id="rId785" w:tooltip="Распоряжение Правительства РФ от 13.03.2019 N 428-р &lt;Об утверждении видов технических устройств, оборудования или их совокупности (установок) на объектах I категории, стационарные источники выбросов загрязняющих веществ, сбросов загрязняющих веществ которых подлежат оснащению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 {КонсультантПлюс}" w:history="1">
        <w:r>
          <w:rPr>
            <w:color w:val="0000ff"/>
            <w:sz w:val="24"/>
          </w:rPr>
          <w:t xml:space="preserve">виды</w:t>
        </w:r>
      </w:hyperlink>
      <w:r>
        <w:rPr>
          <w:sz w:val="24"/>
        </w:rPr>
        <w:t xml:space="preserve">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w:t>
      </w:r>
      <w:r/>
    </w:p>
    <w:p>
      <w:pPr>
        <w:pStyle w:val="828"/>
        <w:jc w:val="both"/>
        <w:spacing w:before="0" w:beforeAutospacing="0" w:after="0" w:afterAutospacing="0"/>
      </w:pPr>
      <w:r>
        <w:rPr>
          <w:sz w:val="24"/>
        </w:rPr>
        <w:t xml:space="preserve">(в ред. Федерального </w:t>
      </w:r>
      <w:hyperlink r:id="rId786"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закона</w:t>
        </w:r>
      </w:hyperlink>
      <w:r>
        <w:rPr>
          <w:sz w:val="24"/>
        </w:rPr>
        <w:t xml:space="preserve"> от 28.04.2023 N 177-ФЗ)</w:t>
      </w:r>
      <w:r/>
    </w:p>
    <w:p>
      <w:pPr>
        <w:pStyle w:val="828"/>
        <w:ind w:firstLine="540"/>
        <w:jc w:val="both"/>
        <w:spacing w:before="0" w:beforeAutospacing="0" w:after="0" w:afterAutospacing="0"/>
      </w:pPr>
      <w:r>
        <w:rPr>
          <w:sz w:val="24"/>
        </w:rPr>
        <w:t xml:space="preserve">Программой создания системы автоматического контроля определяются стационарные источники и показатели выбросов</w:t>
      </w:r>
      <w:r>
        <w:rPr>
          <w:sz w:val="24"/>
        </w:rPr>
        <w:t xml:space="preserve">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также технич</w:t>
      </w:r>
      <w:r>
        <w:rPr>
          <w:sz w:val="24"/>
        </w:rPr>
        <w:t xml:space="preserve">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r/>
    </w:p>
    <w:p>
      <w:pPr>
        <w:pStyle w:val="828"/>
        <w:ind w:firstLine="540"/>
        <w:jc w:val="both"/>
        <w:spacing w:before="0" w:beforeAutospacing="0" w:after="0" w:afterAutospacing="0"/>
      </w:pPr>
      <w:r/>
      <w:hyperlink r:id="rId787" w:tooltip="Постановление Правительства РФ от 29.05.2025 N 779 &quot;Об утверждении Правил создания и эксплуатации системы автоматического контроля выбросов загрязняющих веществ и (или) сбросов загрязняющих веществ&quot; {КонсультантПлюс}" w:history="1">
        <w:r>
          <w:rPr>
            <w:color w:val="0000ff"/>
            <w:sz w:val="24"/>
          </w:rPr>
          <w:t xml:space="preserve">Правила</w:t>
        </w:r>
      </w:hyperlink>
      <w:r>
        <w:rPr>
          <w:sz w:val="24"/>
        </w:rPr>
        <w:t xml:space="preserve"> создания и эксплуатации системы автоматического контроля утверждаются Правительством Российской Федерации.</w:t>
      </w:r>
      <w:r/>
    </w:p>
    <w:p>
      <w:pPr>
        <w:pStyle w:val="828"/>
        <w:ind w:firstLine="540"/>
        <w:jc w:val="both"/>
        <w:spacing w:before="0" w:beforeAutospacing="0" w:after="0" w:afterAutospacing="0"/>
      </w:pPr>
      <w:r>
        <w:rPr>
          <w:sz w:val="24"/>
        </w:rPr>
        <w:t xml:space="preserve">Срок создания системы автоматического контроля не может превышать четыре года со дня предоставления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w:t>
      </w:r>
      <w:r>
        <w:rPr>
          <w:sz w:val="24"/>
        </w:rPr>
        <w:t xml:space="preserve"> связанные с реконструкцией стационарных источников, подлежащих оснащению системами автоматического контроля,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r/>
    </w:p>
    <w:p>
      <w:pPr>
        <w:pStyle w:val="828"/>
        <w:jc w:val="both"/>
        <w:spacing w:before="0" w:beforeAutospacing="0" w:after="0" w:afterAutospacing="0"/>
      </w:pPr>
      <w:r>
        <w:rPr>
          <w:sz w:val="24"/>
        </w:rPr>
        <w:t xml:space="preserve">(в ред. Федеральных законов от 28.04.2023 </w:t>
      </w:r>
      <w:hyperlink r:id="rId788"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N 177-ФЗ</w:t>
        </w:r>
      </w:hyperlink>
      <w:r>
        <w:rPr>
          <w:sz w:val="24"/>
        </w:rPr>
        <w:t xml:space="preserve">, от 31.07.2025 </w:t>
      </w:r>
      <w:hyperlink r:id="rId789"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sz w:val="24"/>
        </w:rPr>
        <w:t xml:space="preserve">)</w:t>
      </w:r>
      <w:r/>
    </w:p>
    <w:p>
      <w:pPr>
        <w:pStyle w:val="828"/>
        <w:jc w:val="both"/>
        <w:spacing w:before="0" w:beforeAutospacing="0" w:after="0" w:afterAutospacing="0"/>
      </w:pPr>
      <w:r>
        <w:rPr>
          <w:sz w:val="24"/>
        </w:rPr>
        <w:t xml:space="preserve">(п. 9 в ред. Федерального </w:t>
      </w:r>
      <w:hyperlink r:id="rId790"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history="1">
        <w:r>
          <w:rPr>
            <w:color w:val="0000ff"/>
            <w:sz w:val="24"/>
          </w:rPr>
          <w:t xml:space="preserve">закона</w:t>
        </w:r>
      </w:hyperlink>
      <w:r>
        <w:rPr>
          <w:sz w:val="24"/>
        </w:rPr>
        <w:t xml:space="preserve"> от 29.07.2018 N 252-ФЗ)</w:t>
      </w:r>
      <w:r/>
    </w:p>
    <w:p>
      <w:pPr>
        <w:pStyle w:val="828"/>
        <w:ind w:firstLine="540"/>
        <w:jc w:val="both"/>
        <w:spacing w:before="0" w:beforeAutospacing="0" w:after="0" w:afterAutospacing="0"/>
      </w:pPr>
      <w:r>
        <w:rPr>
          <w:sz w:val="24"/>
        </w:rPr>
        <w:t xml:space="preserve">10. </w:t>
      </w:r>
      <w:r>
        <w:rPr>
          <w:sz w:val="24"/>
        </w:rPr>
        <w:t xml:space="preserve">Требования</w:t>
      </w:r>
      <w:r>
        <w:rPr>
          <w:sz w:val="24"/>
        </w:rPr>
        <w:t xml:space="preserve">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w:t>
      </w:r>
      <w:r>
        <w:rPr>
          <w:sz w:val="24"/>
        </w:rPr>
        <w:t xml:space="preserve">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r/>
    </w:p>
    <w:p>
      <w:pPr>
        <w:pStyle w:val="828"/>
        <w:jc w:val="both"/>
        <w:spacing w:before="0" w:beforeAutospacing="0" w:after="0" w:afterAutospacing="0"/>
      </w:pPr>
      <w:r>
        <w:rPr>
          <w:sz w:val="24"/>
        </w:rPr>
        <w:t xml:space="preserve">(п. 10 в ред. Федерального </w:t>
      </w:r>
      <w:hyperlink r:id="rId791"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history="1">
        <w:r>
          <w:rPr>
            <w:color w:val="0000ff"/>
            <w:sz w:val="24"/>
          </w:rPr>
          <w:t xml:space="preserve">закона</w:t>
        </w:r>
      </w:hyperlink>
      <w:r>
        <w:rPr>
          <w:sz w:val="24"/>
        </w:rPr>
        <w:t xml:space="preserve"> от 29.07.2018 N 252-ФЗ)</w:t>
      </w:r>
      <w:r/>
    </w:p>
    <w:p>
      <w:pPr>
        <w:pStyle w:val="828"/>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1889" w:name="P1889"/>
      <w:r/>
      <w:bookmarkEnd w:id="1889"/>
      <w:r>
        <w:rPr>
          <w:sz w:val="24"/>
        </w:rPr>
        <w:t xml:space="preserve">Статья 67.1. План мероприятий по охране окружающей среды, программа повышения экологической эффективности</w:t>
      </w:r>
      <w:r/>
    </w:p>
    <w:p>
      <w:pPr>
        <w:pStyle w:val="828"/>
        <w:ind w:firstLine="540"/>
        <w:jc w:val="both"/>
        <w:spacing w:before="0" w:beforeAutospacing="0" w:after="0" w:afterAutospacing="0"/>
      </w:pPr>
      <w:r>
        <w:rPr>
          <w:sz w:val="24"/>
        </w:rPr>
        <w:t xml:space="preserve">(введена Федеральным </w:t>
      </w:r>
      <w:hyperlink r:id="rId79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bookmarkStart w:id="1893" w:name="P1893"/>
      <w:r/>
      <w:bookmarkEnd w:id="1893"/>
      <w:r>
        <w:rPr>
          <w:sz w:val="24"/>
        </w:rPr>
        <w:t xml:space="preserve">1. В случае невозможности соблюдения нормативов допустимых выбросов, нормативов допустимых сбросов юридическими лица</w:t>
      </w:r>
      <w:r>
        <w:rPr>
          <w:sz w:val="24"/>
        </w:rPr>
        <w:t xml:space="preserve">ми или индивидуальными предпринимателями, осуществляющими хозяйственную и (или) иную деятельность на объектах II и III категорий, за исключением объектов II категории, в отношении которых предоставлено комплексное экологическое разрешение в соответствии с </w:t>
      </w:r>
      <w:hyperlink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 w:anchor="P1028" w:history="1">
        <w:r>
          <w:rPr>
            <w:color w:val="0000ff"/>
            <w:sz w:val="24"/>
          </w:rPr>
          <w:t xml:space="preserve">пунктом 12 статьи 31.1</w:t>
        </w:r>
      </w:hyperlink>
      <w:r>
        <w:rPr>
          <w:sz w:val="24"/>
        </w:rPr>
        <w:t xml:space="preserve"> настоящего Федерального закона,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r/>
    </w:p>
    <w:p>
      <w:pPr>
        <w:pStyle w:val="828"/>
        <w:jc w:val="both"/>
        <w:spacing w:before="0" w:beforeAutospacing="0" w:after="0" w:afterAutospacing="0"/>
      </w:pPr>
      <w:r>
        <w:rPr>
          <w:sz w:val="24"/>
        </w:rPr>
        <w:t xml:space="preserve">(в ред. Федеральных законов от 25.12.2023 </w:t>
      </w:r>
      <w:hyperlink r:id="rId79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31.07.2025 </w:t>
      </w:r>
      <w:hyperlink r:id="rId794"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N 304-ФЗ</w:t>
        </w:r>
      </w:hyperlink>
      <w:r>
        <w:rPr>
          <w:sz w:val="24"/>
        </w:rPr>
        <w:t xml:space="preserve">)</w:t>
      </w:r>
      <w:r/>
    </w:p>
    <w:p>
      <w:pPr>
        <w:pStyle w:val="828"/>
        <w:ind w:firstLine="540"/>
        <w:jc w:val="both"/>
        <w:spacing w:before="0" w:beforeAutospacing="0" w:after="0" w:afterAutospacing="0"/>
      </w:pPr>
      <w:r>
        <w:rPr>
          <w:sz w:val="24"/>
        </w:rPr>
        <w:t xml:space="preserve">В случае невозможности соблюдения нормативов допустимых выбросов, но</w:t>
      </w:r>
      <w:r>
        <w:rPr>
          <w:sz w:val="24"/>
        </w:rPr>
        <w:t xml:space="preserve">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а также на объектах II категории в случаях, предусмотренных </w:t>
      </w:r>
      <w:hyperlink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 w:anchor="P1028" w:history="1">
        <w:r>
          <w:rPr>
            <w:color w:val="0000ff"/>
            <w:sz w:val="24"/>
          </w:rPr>
          <w:t xml:space="preserve">пунктом 12 статьи 31.1</w:t>
        </w:r>
      </w:hyperlink>
      <w:r>
        <w:rPr>
          <w:sz w:val="24"/>
        </w:rPr>
        <w:t xml:space="preserve"> </w:t>
      </w:r>
      <w:r>
        <w:rPr>
          <w:sz w:val="24"/>
        </w:rPr>
        <w:t xml:space="preserve">настоящего Федерального закона,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r/>
    </w:p>
    <w:p>
      <w:pPr>
        <w:pStyle w:val="828"/>
        <w:jc w:val="both"/>
        <w:spacing w:before="0" w:beforeAutospacing="0" w:after="0" w:afterAutospacing="0"/>
      </w:pPr>
      <w:r>
        <w:rPr>
          <w:sz w:val="24"/>
        </w:rPr>
        <w:t xml:space="preserve">(в ред. Федерального </w:t>
      </w:r>
      <w:hyperlink r:id="rId79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pStyle w:val="828"/>
        <w:ind w:firstLine="540"/>
        <w:jc w:val="both"/>
        <w:spacing w:before="0" w:beforeAutospacing="0" w:after="0" w:afterAutospacing="0"/>
      </w:pPr>
      <w:r>
        <w:rPr>
          <w:sz w:val="24"/>
        </w:rPr>
        <w:t xml:space="preserve">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r/>
    </w:p>
    <w:p>
      <w:pPr>
        <w:pStyle w:val="828"/>
        <w:ind w:firstLine="540"/>
        <w:jc w:val="both"/>
        <w:spacing w:before="0" w:beforeAutospacing="0" w:after="0" w:afterAutospacing="0"/>
      </w:pPr>
      <w:r>
        <w:rPr>
          <w:sz w:val="24"/>
        </w:rPr>
        <w:t xml:space="preserve">Программа повышения экологической эффективности вклю</w:t>
      </w:r>
      <w:r>
        <w:rPr>
          <w:sz w:val="24"/>
        </w:rPr>
        <w:t xml:space="preserve">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r/>
    </w:p>
    <w:p>
      <w:pPr>
        <w:pStyle w:val="828"/>
        <w:ind w:firstLine="540"/>
        <w:jc w:val="both"/>
        <w:spacing w:before="0" w:beforeAutospacing="0" w:after="0" w:afterAutospacing="0"/>
      </w:pPr>
      <w:r>
        <w:rPr>
          <w:sz w:val="24"/>
        </w:rPr>
        <w:t xml:space="preserve">3. Для установлен</w:t>
      </w:r>
      <w:r>
        <w:rPr>
          <w:sz w:val="24"/>
        </w:rPr>
        <w:t xml:space="preserve">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r/>
    </w:p>
    <w:p>
      <w:pPr>
        <w:pStyle w:val="828"/>
        <w:ind w:firstLine="540"/>
        <w:jc w:val="both"/>
        <w:spacing w:before="0" w:beforeAutospacing="0" w:after="0" w:afterAutospacing="0"/>
      </w:pPr>
      <w:r>
        <w:rPr>
          <w:sz w:val="24"/>
        </w:rP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tooltip="1) внедрение наилучших доступных технологий;" w:anchor="P720" w:history="1">
        <w:r>
          <w:rPr>
            <w:color w:val="0000ff"/>
            <w:sz w:val="24"/>
          </w:rPr>
          <w:t xml:space="preserve">подпунктами 1</w:t>
        </w:r>
      </w:hyperlink>
      <w:r>
        <w:rPr>
          <w:sz w:val="24"/>
        </w:rPr>
        <w:t xml:space="preserve"> - </w:t>
      </w:r>
      <w:hyperlink w:tooltip="3) установка:" w:anchor="P726" w:history="1">
        <w:r>
          <w:rPr>
            <w:color w:val="0000ff"/>
            <w:sz w:val="24"/>
          </w:rPr>
          <w:t xml:space="preserve">3 пункта 4 статьи 17</w:t>
        </w:r>
      </w:hyperlink>
      <w:r>
        <w:rPr>
          <w:sz w:val="24"/>
        </w:rPr>
        <w:t xml:space="preserve"> настоящего Федерального закона, и могут быть включены мероприятия, предусмотренные </w:t>
      </w:r>
      <w:hyperlink w:tooltip="4) обеспечение полезного использования попутного нефтяного газа." w:anchor="P734" w:history="1">
        <w:r>
          <w:rPr>
            <w:color w:val="0000ff"/>
            <w:sz w:val="24"/>
          </w:rPr>
          <w:t xml:space="preserve">подпунктом 4 пункта 4 статьи 17</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(в ред. Федерального </w:t>
      </w:r>
      <w:hyperlink r:id="rId796"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закона</w:t>
        </w:r>
      </w:hyperlink>
      <w:r>
        <w:rPr>
          <w:sz w:val="24"/>
        </w:rPr>
        <w:t xml:space="preserve"> от 26.07.2019 N 195-ФЗ)</w:t>
      </w:r>
      <w:r/>
    </w:p>
    <w:p>
      <w:pPr>
        <w:pStyle w:val="828"/>
        <w:ind w:firstLine="540"/>
        <w:jc w:val="both"/>
        <w:spacing w:before="0" w:beforeAutospacing="0" w:after="0" w:afterAutospacing="0"/>
      </w:pPr>
      <w:r>
        <w:rPr>
          <w:sz w:val="24"/>
        </w:rPr>
        <w:t xml:space="preserve">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r/>
    </w:p>
    <w:p>
      <w:pPr>
        <w:pStyle w:val="828"/>
        <w:ind w:firstLine="540"/>
        <w:jc w:val="both"/>
        <w:spacing w:before="0" w:beforeAutospacing="0" w:after="0" w:afterAutospacing="0"/>
      </w:pPr>
      <w:r/>
      <w:bookmarkStart w:id="1903" w:name="P1903"/>
      <w:r/>
      <w:bookmarkEnd w:id="1903"/>
      <w:r>
        <w:rPr>
          <w:sz w:val="24"/>
        </w:rPr>
        <w:t xml:space="preserve">5. Срок реализации плана мероприятий по охране окружающей среды не может превышать семь лет и не подлежит продлению.</w:t>
      </w:r>
      <w:r/>
    </w:p>
    <w:p>
      <w:pPr>
        <w:pStyle w:val="828"/>
        <w:ind w:firstLine="540"/>
        <w:jc w:val="both"/>
        <w:spacing w:before="0" w:beforeAutospacing="0" w:after="0" w:afterAutospacing="0"/>
      </w:pPr>
      <w:r/>
      <w:bookmarkStart w:id="1904" w:name="P1904"/>
      <w:r/>
      <w:bookmarkEnd w:id="1904"/>
      <w:r>
        <w:rPr>
          <w:sz w:val="24"/>
        </w:rPr>
        <w:t xml:space="preserve">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w:t>
      </w:r>
      <w:hyperlink w:tooltip="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 w:anchor="P1905" w:history="1">
        <w:r>
          <w:rPr>
            <w:color w:val="0000ff"/>
            <w:sz w:val="24"/>
          </w:rPr>
          <w:t xml:space="preserve">пунктом 6</w:t>
        </w:r>
      </w:hyperlink>
      <w:r>
        <w:rPr>
          <w:sz w:val="24"/>
        </w:rPr>
        <w:t xml:space="preserve"> настоящей статьи.</w:t>
      </w:r>
      <w:r/>
    </w:p>
    <w:p>
      <w:pPr>
        <w:pStyle w:val="828"/>
        <w:ind w:firstLine="540"/>
        <w:jc w:val="both"/>
        <w:spacing w:before="0" w:beforeAutospacing="0" w:after="0" w:afterAutospacing="0"/>
      </w:pPr>
      <w:r/>
      <w:bookmarkStart w:id="1905" w:name="P1905"/>
      <w:r/>
      <w:bookmarkEnd w:id="1905"/>
      <w:r>
        <w:rPr>
          <w:sz w:val="24"/>
        </w:rPr>
        <w:t xml:space="preserve">6. Для объектов, оказывающих негативное воздействие н</w:t>
      </w:r>
      <w:r>
        <w:rPr>
          <w:sz w:val="24"/>
        </w:rPr>
        <w:t xml:space="preserve">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w:t>
      </w:r>
      <w:r>
        <w:rPr>
          <w:sz w:val="24"/>
        </w:rPr>
        <w:t xml:space="preserve">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w:t>
      </w:r>
      <w:r>
        <w:rPr>
          <w:sz w:val="24"/>
        </w:rPr>
        <w:t xml:space="preserve">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четырнадцать лет и не подлежит продлению.</w:t>
      </w:r>
      <w:r/>
    </w:p>
    <w:p>
      <w:pPr>
        <w:pStyle w:val="828"/>
        <w:ind w:firstLine="540"/>
        <w:jc w:val="both"/>
        <w:spacing w:before="0" w:beforeAutospacing="0" w:after="0" w:afterAutospacing="0"/>
      </w:pPr>
      <w:r>
        <w:rPr>
          <w:sz w:val="24"/>
        </w:rPr>
        <w:t xml:space="preserve">7. </w:t>
      </w:r>
      <w:r>
        <w:rPr>
          <w:sz w:val="24"/>
        </w:rPr>
        <w:t xml:space="preserve">Правила</w:t>
      </w:r>
      <w:r>
        <w:rPr>
          <w:sz w:val="24"/>
        </w:rPr>
        <w:t xml:space="preserve">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bookmarkStart w:id="1907" w:name="P1907"/>
      <w:r/>
      <w:bookmarkEnd w:id="1907"/>
      <w:r>
        <w:rPr>
          <w:sz w:val="24"/>
        </w:rPr>
        <w:t xml:space="preserve">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w:t>
      </w:r>
      <w:hyperlink r:id="rId797" w:tooltip="Постановление Правительства РФ от 29.05.2025 N 777 (ред. от 27.04.2026)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ния экологической эффективности программ повышения экологической эффективности&quot; {КонсультантПлюс}" w:history="1">
        <w:r>
          <w:rPr>
            <w:color w:val="0000ff"/>
            <w:sz w:val="24"/>
          </w:rPr>
          <w:t xml:space="preserve">орган</w:t>
        </w:r>
      </w:hyperlink>
      <w:r>
        <w:rPr>
          <w:sz w:val="24"/>
        </w:rPr>
        <w:t xml:space="preserve"> исполнительной власти.</w:t>
      </w:r>
      <w:r/>
    </w:p>
    <w:p>
      <w:pPr>
        <w:pStyle w:val="828"/>
        <w:jc w:val="both"/>
        <w:spacing w:before="0" w:beforeAutospacing="0" w:after="0" w:afterAutospacing="0"/>
      </w:pPr>
      <w:r>
        <w:rPr>
          <w:sz w:val="24"/>
        </w:rPr>
        <w:t xml:space="preserve">(в ред. Федерального </w:t>
      </w:r>
      <w:hyperlink r:id="rId798"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В состав такой межведомственной </w:t>
      </w:r>
      <w:r>
        <w:rPr>
          <w:sz w:val="24"/>
        </w:rPr>
        <w:t xml:space="preserve">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исполнительных органов субъектов Российской Федерации, общественных объединений и экспертных организаций.</w:t>
      </w:r>
      <w:r/>
    </w:p>
    <w:p>
      <w:pPr>
        <w:pStyle w:val="828"/>
        <w:ind w:firstLine="540"/>
        <w:jc w:val="both"/>
        <w:spacing w:before="0" w:beforeAutospacing="0" w:after="0" w:afterAutospacing="0"/>
      </w:pPr>
      <w:r/>
      <w:hyperlink r:id="rId799" w:tooltip="Постановление Правительства РФ от 29.05.2025 N 777 (ред. от 27.04.2026)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ния экологической эффективности программ повышения экологической эффективности&quot; {КонсультантПлюс}" w:history="1">
        <w:r>
          <w:rPr>
            <w:color w:val="0000ff"/>
            <w:sz w:val="24"/>
          </w:rPr>
          <w:t xml:space="preserve">Положение</w:t>
        </w:r>
      </w:hyperlink>
      <w:r>
        <w:rPr>
          <w:sz w:val="24"/>
        </w:rPr>
        <w:t xml:space="preserve"> о межведомственной комиссии, а также </w:t>
      </w:r>
      <w:hyperlink r:id="rId800" w:tooltip="Постановление Правительства РФ от 29.05.2025 N 777 (ред. от 27.04.2026)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ния экологической эффективности программ повышения экологической эффективности&quot; {КонсультантПлюс}" w:history="1">
        <w:r>
          <w:rPr>
            <w:color w:val="0000ff"/>
            <w:sz w:val="24"/>
          </w:rPr>
          <w:t xml:space="preserve">порядок</w:t>
        </w:r>
      </w:hyperlink>
      <w:r>
        <w:rPr>
          <w:sz w:val="24"/>
        </w:rPr>
        <w:t xml:space="preserve"> рассмотрения и одобрения межведомственной комиссией программ повышения экологической эффективности, </w:t>
      </w:r>
      <w:hyperlink r:id="rId801" w:tooltip="Постановление Правительства РФ от 29.05.2025 N 777 (ред. от 27.04.2026)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ния экологической эффективности программ повышения экологической эффективности&quot; {КонсультантПлюс}" w:history="1">
        <w:r>
          <w:rPr>
            <w:color w:val="0000ff"/>
            <w:sz w:val="24"/>
          </w:rPr>
          <w:t xml:space="preserve">порядок</w:t>
        </w:r>
      </w:hyperlink>
      <w:r>
        <w:rPr>
          <w:sz w:val="24"/>
        </w:rPr>
        <w:t xml:space="preserve"> формирования состава межведомственной комиссии и </w:t>
      </w:r>
      <w:hyperlink r:id="rId802" w:tooltip="Постановление Правительства РФ от 29.05.2025 N 777 (ред. от 27.04.2026)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ния экологической эффективности программ повышения экологической эффективности&quot; {КонсультантПлюс}" w:history="1">
        <w:r>
          <w:rPr>
            <w:color w:val="0000ff"/>
            <w:sz w:val="24"/>
          </w:rPr>
          <w:t xml:space="preserve">критерии</w:t>
        </w:r>
      </w:hyperlink>
      <w:r>
        <w:rPr>
          <w:sz w:val="24"/>
        </w:rPr>
        <w:t xml:space="preserve"> отбора включаемых в ее состав представителей общественных объединений и экспертных организаций утверждаются Правительством Российской Федерации.</w:t>
      </w:r>
      <w:r/>
    </w:p>
    <w:p>
      <w:pPr>
        <w:pStyle w:val="828"/>
        <w:jc w:val="both"/>
        <w:spacing w:before="0" w:beforeAutospacing="0" w:after="0" w:afterAutospacing="0"/>
      </w:pPr>
      <w:r>
        <w:rPr>
          <w:sz w:val="24"/>
        </w:rPr>
        <w:t xml:space="preserve">(п. 8 в ред. Федерального </w:t>
      </w:r>
      <w:hyperlink r:id="rId80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 (ред. 08.08.2024))</w:t>
      </w:r>
      <w:r/>
    </w:p>
    <w:p>
      <w:pPr>
        <w:pStyle w:val="828"/>
        <w:ind w:firstLine="540"/>
        <w:jc w:val="both"/>
        <w:spacing w:before="0" w:beforeAutospacing="0" w:after="0" w:afterAutospacing="0"/>
      </w:pPr>
      <w:r>
        <w:rPr>
          <w:sz w:val="24"/>
        </w:rPr>
        <w:t xml:space="preserve">9. Утратил силу с 1 марта 2026 года. - Федеральный </w:t>
      </w:r>
      <w:hyperlink r:id="rId804"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w:t>
        </w:r>
      </w:hyperlink>
      <w:r>
        <w:rPr>
          <w:sz w:val="24"/>
        </w:rPr>
        <w:t xml:space="preserve"> от 31.07.2025 N 304-ФЗ.</w:t>
      </w:r>
      <w:r/>
    </w:p>
    <w:p>
      <w:pPr>
        <w:pStyle w:val="828"/>
        <w:ind w:firstLine="540"/>
        <w:jc w:val="both"/>
        <w:spacing w:before="0" w:beforeAutospacing="0" w:after="0" w:afterAutospacing="0"/>
      </w:pPr>
      <w:r>
        <w:rPr>
          <w:sz w:val="24"/>
        </w:rPr>
        <w:t xml:space="preserve">10. Срок рассмотрения программы повышения экологической эффективности не может превышать два месяца и может быть продлен по обращению заявителя, но не более чем на два месяца.</w:t>
      </w:r>
      <w:r/>
    </w:p>
    <w:p>
      <w:pPr>
        <w:pStyle w:val="828"/>
        <w:jc w:val="both"/>
        <w:spacing w:before="0" w:beforeAutospacing="0" w:after="0" w:afterAutospacing="0"/>
      </w:pPr>
      <w:r>
        <w:rPr>
          <w:sz w:val="24"/>
        </w:rPr>
        <w:t xml:space="preserve">(в ред. Федеральных законов от 27.12.2019 </w:t>
      </w:r>
      <w:hyperlink r:id="rId805"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history="1">
        <w:r>
          <w:rPr>
            <w:color w:val="0000ff"/>
            <w:sz w:val="24"/>
          </w:rPr>
          <w:t xml:space="preserve">N 453-ФЗ</w:t>
        </w:r>
      </w:hyperlink>
      <w:r>
        <w:rPr>
          <w:sz w:val="24"/>
        </w:rPr>
        <w:t xml:space="preserve">, от 25.12.2023 </w:t>
      </w:r>
      <w:hyperlink r:id="rId80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w:t>
      </w:r>
      <w:r/>
    </w:p>
    <w:p>
      <w:pPr>
        <w:pStyle w:val="828"/>
        <w:ind w:firstLine="540"/>
        <w:jc w:val="both"/>
        <w:spacing w:before="0" w:beforeAutospacing="0" w:after="0" w:afterAutospacing="0"/>
      </w:pPr>
      <w:r>
        <w:rPr>
          <w:sz w:val="24"/>
        </w:rPr>
        <w:t xml:space="preserve">В течение срока рассмотрения программы повышения экологической эффективности заявитель вправе направить в межведомственную комиссию заявление об отзыве программы повышения экологической эффективности в целях прекращения ее рассмотрения.</w:t>
      </w:r>
      <w:r/>
    </w:p>
    <w:p>
      <w:pPr>
        <w:pStyle w:val="828"/>
        <w:jc w:val="both"/>
        <w:spacing w:before="0" w:beforeAutospacing="0" w:after="0" w:afterAutospacing="0"/>
      </w:pPr>
      <w:r>
        <w:rPr>
          <w:sz w:val="24"/>
        </w:rPr>
        <w:t xml:space="preserve">(абзац введен Федеральным </w:t>
      </w:r>
      <w:hyperlink r:id="rId807"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законом</w:t>
        </w:r>
      </w:hyperlink>
      <w:r>
        <w:rPr>
          <w:sz w:val="24"/>
        </w:rPr>
        <w:t xml:space="preserve"> от 25.12.2023 N 622-ФЗ)</w:t>
      </w:r>
      <w:r/>
    </w:p>
    <w:p>
      <w:pPr>
        <w:pStyle w:val="828"/>
        <w:ind w:firstLine="540"/>
        <w:jc w:val="both"/>
        <w:spacing w:before="0" w:beforeAutospacing="0" w:after="0" w:afterAutospacing="0"/>
      </w:pPr>
      <w:r>
        <w:rPr>
          <w:sz w:val="24"/>
        </w:rPr>
        <w:t xml:space="preserve">11. Юридические лица и индивидуальные предприниматели ежегодно до 1 апреля года, следующего за отчетным, представляют отчет о выполнении пла</w:t>
      </w:r>
      <w:r>
        <w:rPr>
          <w:sz w:val="24"/>
        </w:rPr>
        <w:t xml:space="preserve">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исполнительный орган соответствующего субъекта Российской Федерации.</w:t>
      </w:r>
      <w:r/>
    </w:p>
    <w:p>
      <w:pPr>
        <w:pStyle w:val="828"/>
        <w:jc w:val="both"/>
        <w:spacing w:before="0" w:beforeAutospacing="0" w:after="0" w:afterAutospacing="0"/>
      </w:pPr>
      <w:r>
        <w:rPr>
          <w:sz w:val="24"/>
        </w:rPr>
        <w:t xml:space="preserve">(в ред. Федеральных законов от 25.12.2023 </w:t>
      </w:r>
      <w:hyperlink r:id="rId80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08.08.2024 </w:t>
      </w:r>
      <w:hyperlink r:id="rId8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w:t>
      </w:r>
      <w:r/>
    </w:p>
    <w:p>
      <w:pPr>
        <w:pStyle w:val="828"/>
        <w:ind w:firstLine="540"/>
        <w:jc w:val="both"/>
        <w:spacing w:before="0" w:beforeAutospacing="0" w:after="0" w:afterAutospacing="0"/>
      </w:pPr>
      <w:r>
        <w:rPr>
          <w:sz w:val="24"/>
        </w:rPr>
        <w:t xml:space="preserve">12. Уполномоченный Правительством Российской Федерации федеральный орган исполнительной власти</w:t>
      </w:r>
      <w:r>
        <w:rPr>
          <w:sz w:val="24"/>
        </w:rPr>
        <w:t xml:space="preserve"> или исполнительный орган субъекта Российской Федерации при осуществлении государственного экологического контроля (надзора) осуществляет контроль за реализацией плана мероприятий по охране окружающей среды, программы повышения экологической эффективности.</w:t>
      </w:r>
      <w:r/>
    </w:p>
    <w:p>
      <w:pPr>
        <w:pStyle w:val="828"/>
        <w:jc w:val="both"/>
        <w:spacing w:before="0" w:beforeAutospacing="0" w:after="0" w:afterAutospacing="0"/>
      </w:pPr>
      <w:r>
        <w:rPr>
          <w:sz w:val="24"/>
        </w:rPr>
        <w:t xml:space="preserve">(в ред. Федеральных законов от 25.12.2023 </w:t>
      </w:r>
      <w:hyperlink r:id="rId81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08.08.2024 </w:t>
      </w:r>
      <w:hyperlink r:id="rId8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w:t>
      </w:r>
      <w:r/>
    </w:p>
    <w:p>
      <w:pPr>
        <w:pStyle w:val="828"/>
        <w:ind w:firstLine="540"/>
        <w:jc w:val="both"/>
        <w:spacing w:before="0" w:beforeAutospacing="0" w:after="0" w:afterAutospacing="0"/>
      </w:pPr>
      <w:r/>
      <w:bookmarkStart w:id="1923" w:name="P1923"/>
      <w:r/>
      <w:bookmarkEnd w:id="1923"/>
      <w:r>
        <w:rPr>
          <w:sz w:val="24"/>
        </w:rPr>
        <w:t xml:space="preserve">13. Программы повышения экологической эффективности, планы мероприятий по охране окружающей среды организаций, эксп</w:t>
      </w:r>
      <w:r>
        <w:rPr>
          <w:sz w:val="24"/>
        </w:rPr>
        <w:t xml:space="preserve">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r/>
    </w:p>
    <w:p>
      <w:pPr>
        <w:pStyle w:val="828"/>
        <w:ind w:firstLine="540"/>
        <w:jc w:val="both"/>
        <w:spacing w:before="0" w:beforeAutospacing="0" w:after="0" w:afterAutospacing="0"/>
      </w:pPr>
      <w:r>
        <w:rPr>
          <w:sz w:val="24"/>
        </w:rPr>
        <w:t xml:space="preserve">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w:t>
      </w:r>
      <w:hyperlink w:tooltip="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 w:anchor="P1923" w:history="1">
        <w:r>
          <w:rPr>
            <w:color w:val="0000ff"/>
            <w:sz w:val="24"/>
          </w:rPr>
          <w:t xml:space="preserve">абзаце первом</w:t>
        </w:r>
      </w:hyperlink>
      <w:r>
        <w:rPr>
          <w:sz w:val="24"/>
        </w:rPr>
        <w:t xml:space="preserve">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w:t>
      </w:r>
      <w:r>
        <w:rPr>
          <w:sz w:val="24"/>
        </w:rPr>
        <w:t xml:space="preserve">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r/>
    </w:p>
    <w:p>
      <w:pPr>
        <w:pStyle w:val="828"/>
        <w:jc w:val="both"/>
        <w:spacing w:before="0" w:beforeAutospacing="0" w:after="0" w:afterAutospacing="0"/>
      </w:pPr>
      <w:r>
        <w:rPr>
          <w:sz w:val="24"/>
        </w:rPr>
        <w:t xml:space="preserve">(п. 13 введен Федеральным </w:t>
      </w:r>
      <w:hyperlink r:id="rId812"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29.07.2017 N 225-ФЗ)</w:t>
      </w:r>
      <w:r/>
    </w:p>
    <w:p>
      <w:pPr>
        <w:pStyle w:val="828"/>
        <w:ind w:firstLine="540"/>
        <w:jc w:val="both"/>
        <w:spacing w:before="0" w:beforeAutospacing="0" w:after="0" w:afterAutospacing="0"/>
        <w:rPr>
          <w:sz w:val="24"/>
          <w:szCs w:val="24"/>
          <w:highlight w:val="none"/>
        </w:rPr>
      </w:pPr>
      <w:r/>
      <w:bookmarkStart w:id="1926" w:name="P1926"/>
      <w:r/>
      <w:bookmarkEnd w:id="1926"/>
      <w:r>
        <w:rPr>
          <w:sz w:val="24"/>
        </w:rPr>
        <w:t xml:space="preserve">14. В случае внесения изменений в программу повышения экологической эффективности, которая одобрена межведомственной комиссией и сведени</w:t>
      </w:r>
      <w:r>
        <w:rPr>
          <w:sz w:val="24"/>
        </w:rPr>
        <w:t xml:space="preserve">я о которой являются составной частью записи о комплексном экологическом разрешении в реестре комплексных экологических разрешений, такая программа повышения экологической эффективности до ее одобрения межведомственной комиссией в порядке, предусмотренном </w:t>
      </w:r>
      <w:hyperlink w:tooltip="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w:anchor="P1907" w:history="1">
        <w:r>
          <w:rPr>
            <w:color w:val="0000ff"/>
            <w:sz w:val="24"/>
          </w:rPr>
          <w:t xml:space="preserve">пунктом 8</w:t>
        </w:r>
      </w:hyperlink>
      <w:r>
        <w:rPr>
          <w:sz w:val="24"/>
        </w:rPr>
        <w:t xml:space="preserve"> настоящей статьи, за исключением случаев, установленных </w:t>
      </w:r>
      <w:hyperlink w:tooltip="16.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в программу повышения экологической эффективности вносятся изменения в рамках внесения изменений в запись о комплексном экологическом разрешении в реест..." w:anchor="P1935" w:history="1">
        <w:r>
          <w:rPr>
            <w:color w:val="0000ff"/>
            <w:sz w:val="24"/>
          </w:rPr>
          <w:t xml:space="preserve">пунктом 16</w:t>
        </w:r>
      </w:hyperlink>
      <w:r>
        <w:rPr>
          <w:sz w:val="24"/>
        </w:rPr>
        <w:t xml:space="preserve"> настоящей статьи, подлежит утверждению юридическим лицом или индивидуальным предпринимателем.</w:t>
      </w:r>
      <w:r/>
    </w:p>
    <w:p>
      <w:pPr>
        <w:pStyle w:val="828"/>
        <w:ind w:firstLine="540"/>
        <w:jc w:val="both"/>
        <w:spacing w:before="0" w:beforeAutospacing="0" w:after="0" w:afterAutospacing="0"/>
      </w:pPr>
      <w:r>
        <w:rPr>
          <w:sz w:val="24"/>
        </w:rPr>
        <w:t xml:space="preserve">Изменения, внесенные в программу повышения экологической эффективности, действуют со дня внесения изменений в реестровую запись о предоставленном комплексном экологическом разрешении.</w:t>
      </w:r>
      <w:r/>
    </w:p>
    <w:p>
      <w:pPr>
        <w:pStyle w:val="828"/>
        <w:jc w:val="both"/>
        <w:spacing w:before="0" w:beforeAutospacing="0" w:after="0" w:afterAutospacing="0"/>
      </w:pPr>
      <w:r>
        <w:rPr>
          <w:sz w:val="24"/>
        </w:rPr>
        <w:t xml:space="preserve">(п. 14 в ред. Федерального </w:t>
      </w:r>
      <w:hyperlink r:id="rId813"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 (ред. 28.12.2025))</w:t>
      </w:r>
      <w:r/>
    </w:p>
    <w:p>
      <w:pPr>
        <w:pStyle w:val="828"/>
        <w:ind w:firstLine="540"/>
        <w:jc w:val="both"/>
        <w:spacing w:before="0" w:beforeAutospacing="0" w:after="0" w:afterAutospacing="0"/>
      </w:pPr>
      <w:r>
        <w:rPr>
          <w:sz w:val="24"/>
        </w:rPr>
        <w:t xml:space="preserve">15. Внесение изменений в программу повышения экологической эффективности, в том числе изменение сроков выполнения мероприятий </w:t>
      </w:r>
      <w:r>
        <w:rPr>
          <w:sz w:val="24"/>
        </w:rPr>
        <w:t xml:space="preserve">по реконструкции, техническому перевооружению объектов, оказывающих негативное воздействие на окружающую среду, осуществляется по инициативе юридического лица или индивидуального предпринимателя, утвердивших программу повышения экологической эффективности.</w:t>
      </w:r>
      <w:r/>
    </w:p>
    <w:p>
      <w:pPr>
        <w:pStyle w:val="828"/>
        <w:ind w:firstLine="540"/>
        <w:jc w:val="both"/>
        <w:spacing w:before="0" w:beforeAutospacing="0" w:after="0" w:afterAutospacing="0"/>
      </w:pPr>
      <w:r>
        <w:rPr>
          <w:sz w:val="24"/>
        </w:rPr>
        <w:t xml:space="preserve">Внесение изменений в программу повышения экологической эффективности не может быть направлено на:</w:t>
      </w:r>
      <w:r/>
    </w:p>
    <w:p>
      <w:pPr>
        <w:pStyle w:val="828"/>
        <w:ind w:firstLine="540"/>
        <w:jc w:val="both"/>
        <w:spacing w:before="0" w:beforeAutospacing="0" w:after="0" w:afterAutospacing="0"/>
      </w:pPr>
      <w:r>
        <w:rPr>
          <w:sz w:val="24"/>
        </w:rPr>
        <w:t xml:space="preserve">продление истекшего срока реализации мероприятий программы повышения экологической эффективности, а также на исключение мероприятий из такой программы после истечения срока их реализации;</w:t>
      </w:r>
      <w:r/>
    </w:p>
    <w:p>
      <w:pPr>
        <w:pStyle w:val="828"/>
        <w:ind w:firstLine="540"/>
        <w:jc w:val="both"/>
        <w:spacing w:before="0" w:beforeAutospacing="0" w:after="0" w:afterAutospacing="0"/>
      </w:pPr>
      <w:r>
        <w:rPr>
          <w:sz w:val="24"/>
        </w:rPr>
        <w:t xml:space="preserve">продление срока реализации программы повышения экологической эффективности, если в результате такого продления новый срок будет превышать сроки, установленные </w:t>
      </w:r>
      <w:hyperlink w:tooltip="5. Срок реализации плана мероприятий по охране окружающей среды не может превышать семь лет и не подлежит продлению." w:anchor="P1903" w:history="1">
        <w:r>
          <w:rPr>
            <w:color w:val="0000ff"/>
            <w:sz w:val="24"/>
          </w:rPr>
          <w:t xml:space="preserve">пунктами 5</w:t>
        </w:r>
      </w:hyperlink>
      <w:r>
        <w:rPr>
          <w:sz w:val="24"/>
        </w:rPr>
        <w:t xml:space="preserve"> и </w:t>
      </w:r>
      <w:hyperlink w:tooltip="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 w:anchor="P1905" w:history="1">
        <w:r>
          <w:rPr>
            <w:color w:val="0000ff"/>
            <w:sz w:val="24"/>
          </w:rPr>
          <w:t xml:space="preserve">6</w:t>
        </w:r>
      </w:hyperlink>
      <w:r>
        <w:rPr>
          <w:sz w:val="24"/>
        </w:rPr>
        <w:t xml:space="preserve"> настоящей статьи;</w:t>
      </w:r>
      <w:r/>
    </w:p>
    <w:p>
      <w:pPr>
        <w:pStyle w:val="828"/>
        <w:ind w:firstLine="540"/>
        <w:jc w:val="both"/>
        <w:spacing w:before="0" w:beforeAutospacing="0" w:after="0" w:afterAutospacing="0"/>
      </w:pPr>
      <w:r>
        <w:rPr>
          <w:sz w:val="24"/>
        </w:rPr>
        <w:t xml:space="preserve">включение мероприятий по реконструкции, техническому перевооружению объектов, оказывающих негативное воздействие на окружающую среду, не направленных на достижение нормативов допустимых выбросов, нормативов допустимых сбросов, технологических нормативов.</w:t>
      </w:r>
      <w:r/>
    </w:p>
    <w:p>
      <w:pPr>
        <w:pStyle w:val="828"/>
        <w:jc w:val="both"/>
        <w:spacing w:before="0" w:beforeAutospacing="0" w:after="0" w:afterAutospacing="0"/>
      </w:pPr>
      <w:r>
        <w:rPr>
          <w:sz w:val="24"/>
        </w:rPr>
        <w:t xml:space="preserve">(п. 15 в ред. Федерального </w:t>
      </w:r>
      <w:hyperlink r:id="rId814"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 (ред. 28.12.2025))</w:t>
      </w:r>
      <w:r/>
    </w:p>
    <w:p>
      <w:pPr>
        <w:pStyle w:val="828"/>
        <w:ind w:firstLine="540"/>
        <w:jc w:val="both"/>
        <w:spacing w:before="0" w:beforeAutospacing="0" w:after="0" w:afterAutospacing="0"/>
      </w:pPr>
      <w:r/>
      <w:bookmarkStart w:id="1935" w:name="P1935"/>
      <w:r/>
      <w:bookmarkEnd w:id="1935"/>
      <w:r>
        <w:rPr>
          <w:sz w:val="24"/>
        </w:rPr>
        <w:t xml:space="preserve">16. В случаях замены юридического лица или индивидуаль</w:t>
      </w:r>
      <w:r>
        <w:rPr>
          <w:sz w:val="24"/>
        </w:rPr>
        <w:t xml:space="preserve">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w:t>
      </w:r>
      <w:r>
        <w:rPr>
          <w:sz w:val="24"/>
        </w:rPr>
        <w:t xml:space="preserve">зитов документа, удостоверяющего его личность, в программу повышения экологической эффективности вносятся изменения в рамках внесения изменений в запись о комплексном экологическом разрешении в реестре комплексных экологических разрешений в соответствии с </w:t>
      </w:r>
      <w:hyperlink w:tooltip="17. При актуализации учетных сведений об объекте, оказывающем негативное воздействие на окружающую среду, в случаях, предусмотренных статьей 69.2 настоящего Федерального закона, уполномоченным Правительством Российской Федерации федеральным органом исполнительной власти одновременно вносятся изменения в запись о комплексном экологическом разрешении в реестре комплексных экологических разрешений." w:anchor="P1043" w:history="1">
        <w:r>
          <w:rPr>
            <w:color w:val="0000ff"/>
            <w:sz w:val="24"/>
          </w:rPr>
          <w:t xml:space="preserve">пунктом 17 статьи 31.1</w:t>
        </w:r>
      </w:hyperlink>
      <w:r>
        <w:rPr>
          <w:sz w:val="24"/>
        </w:rPr>
        <w:t xml:space="preserve"> настоящего Федерального закона.</w:t>
      </w:r>
      <w:r/>
    </w:p>
    <w:p>
      <w:pPr>
        <w:pStyle w:val="828"/>
        <w:jc w:val="both"/>
        <w:spacing w:before="0" w:beforeAutospacing="0" w:after="0" w:afterAutospacing="0"/>
      </w:pPr>
      <w:r>
        <w:rPr>
          <w:sz w:val="24"/>
        </w:rPr>
        <w:t xml:space="preserve">(п. 16 введен Федеральным </w:t>
      </w:r>
      <w:hyperlink r:id="rId81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законом</w:t>
        </w:r>
      </w:hyperlink>
      <w:r>
        <w:rPr>
          <w:sz w:val="24"/>
        </w:rPr>
        <w:t xml:space="preserve"> от 25.12.2023 N 622-ФЗ (ред. 08.08.2024); в ред. Федерального </w:t>
      </w:r>
      <w:hyperlink r:id="rId816"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68. Общественный контроль в области охраны окружающей среды (общественный экологический контроль)</w:t>
      </w:r>
      <w:r/>
    </w:p>
    <w:p>
      <w:pPr>
        <w:pStyle w:val="828"/>
        <w:ind w:firstLine="540"/>
        <w:jc w:val="both"/>
        <w:spacing w:before="0" w:beforeAutospacing="0" w:after="0" w:afterAutospacing="0"/>
      </w:pPr>
      <w:r>
        <w:rPr>
          <w:sz w:val="24"/>
        </w:rPr>
        <w:t xml:space="preserve">(в ред. Федерального </w:t>
      </w:r>
      <w:hyperlink r:id="rId817"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25.12.2023 N 683-ФЗ)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Общественный кон</w:t>
      </w:r>
      <w:r>
        <w:rPr>
          <w:sz w:val="24"/>
        </w:rPr>
        <w:t xml:space="preserve">троль в области охраны окружающей среды (общественный экологический контроль) осуществляется в целях реализации прав граждан в области охраны окружающей среды, а также предотвращения и выявления нарушений законодательства в области охраны окружающей среды.</w:t>
      </w:r>
      <w:r/>
    </w:p>
    <w:p>
      <w:pPr>
        <w:pStyle w:val="828"/>
        <w:ind w:firstLine="540"/>
        <w:jc w:val="both"/>
        <w:spacing w:before="0" w:beforeAutospacing="0" w:after="0" w:afterAutospacing="0"/>
      </w:pPr>
      <w:r>
        <w:rPr>
          <w:sz w:val="24"/>
        </w:rPr>
        <w:t xml:space="preserve">2. Общественный контроль в области охраны окружающей среды (общественный экологический контроль) осуществляется общественными объединениями и другими негосударственными некоммерческими организациями, а также гражданами.</w:t>
      </w:r>
      <w:r/>
    </w:p>
    <w:p>
      <w:pPr>
        <w:pStyle w:val="828"/>
        <w:ind w:firstLine="540"/>
        <w:jc w:val="both"/>
        <w:spacing w:before="0" w:beforeAutospacing="0" w:after="0" w:afterAutospacing="0"/>
      </w:pPr>
      <w:r>
        <w:rPr>
          <w:sz w:val="24"/>
        </w:rPr>
        <w:t xml:space="preserve">3. Проведение общественно</w:t>
      </w:r>
      <w:r>
        <w:rPr>
          <w:sz w:val="24"/>
        </w:rPr>
        <w:t xml:space="preserve">го контроля в области охраны окружающей среды (общественного экологического контроля) на объектах, используемых для обеспечения обороны страны и безопасности государства, других объектах, сведения о которых составляют государственную тайну, не допускается.</w:t>
      </w:r>
      <w:r/>
    </w:p>
    <w:p>
      <w:pPr>
        <w:pStyle w:val="828"/>
        <w:ind w:firstLine="540"/>
        <w:jc w:val="both"/>
        <w:spacing w:before="0" w:beforeAutospacing="0" w:after="0" w:afterAutospacing="0"/>
      </w:pPr>
      <w:r>
        <w:rPr>
          <w:sz w:val="24"/>
        </w:rPr>
        <w:t xml:space="preserve">4. Результаты общественного контроля в области охраны окружающей среды (общественного экологическо</w:t>
      </w:r>
      <w:r>
        <w:rPr>
          <w:sz w:val="24"/>
        </w:rPr>
        <w:t xml:space="preserve">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68.1. Утратила силу. - Федеральный </w:t>
      </w:r>
      <w:hyperlink r:id="rId81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history="1">
        <w:r>
          <w:rPr>
            <w:color w:val="0000ff"/>
            <w:sz w:val="24"/>
          </w:rPr>
          <w:t xml:space="preserve">закон</w:t>
        </w:r>
      </w:hyperlink>
      <w:r>
        <w:rPr>
          <w:sz w:val="24"/>
        </w:rPr>
        <w:t xml:space="preserve"> от 31.12.2005 N 199-ФЗ.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68.2. Общественные инспекторы по охране окружающей среды</w:t>
      </w:r>
      <w:r/>
    </w:p>
    <w:p>
      <w:pPr>
        <w:pStyle w:val="828"/>
        <w:ind w:firstLine="540"/>
        <w:jc w:val="both"/>
        <w:spacing w:before="0" w:beforeAutospacing="0" w:after="0" w:afterAutospacing="0"/>
      </w:pPr>
      <w:r>
        <w:rPr>
          <w:sz w:val="24"/>
        </w:rPr>
        <w:t xml:space="preserve">(введена Федеральным </w:t>
      </w:r>
      <w:hyperlink r:id="rId819"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25.12.2023 N 683-ФЗ)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bookmarkStart w:id="1953" w:name="P1953"/>
      <w:r/>
      <w:bookmarkEnd w:id="1953"/>
      <w:r>
        <w:rPr>
          <w:sz w:val="24"/>
        </w:rPr>
        <w:t xml:space="preserve">1. Граждане Российской Федерации, достигшие возраста 18 лет, вправе</w:t>
      </w:r>
      <w:r>
        <w:rPr>
          <w:sz w:val="24"/>
        </w:rPr>
        <w:t xml:space="preserve">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w:t>
      </w:r>
      <w:r>
        <w:rPr>
          <w:sz w:val="24"/>
        </w:rPr>
        <w:t xml:space="preserve">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осуществляющим региональный государственный экологический контроль (надзор).</w:t>
      </w:r>
      <w:r/>
    </w:p>
    <w:p>
      <w:pPr>
        <w:pStyle w:val="828"/>
        <w:ind w:firstLine="540"/>
        <w:jc w:val="both"/>
        <w:spacing w:before="0" w:beforeAutospacing="0" w:after="0" w:afterAutospacing="0"/>
      </w:pPr>
      <w:r>
        <w:rPr>
          <w:sz w:val="24"/>
        </w:rPr>
        <w:t xml:space="preserve">2. Гражданин, подавший в указанные в </w:t>
      </w:r>
      <w:hyperlink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anchor="P1953" w:history="1">
        <w:r>
          <w:rPr>
            <w:color w:val="0000ff"/>
            <w:sz w:val="24"/>
          </w:rPr>
          <w:t xml:space="preserve">пункте 1</w:t>
        </w:r>
      </w:hyperlink>
      <w:r>
        <w:rPr>
          <w:sz w:val="24"/>
        </w:rPr>
        <w:t xml:space="preserve"> настоящей статьи органы, осуществляющие государственный экологический контроль (надзор), заявление о намерении осуществления общественного контроля в области охраны окружающей среды (общественного экологического контроля) в качест</w:t>
      </w:r>
      <w:r>
        <w:rPr>
          <w:sz w:val="24"/>
        </w:rPr>
        <w:t xml:space="preserve">ве общественного инспектора по охране окружающей среды, обязан обладать знаниями, необходимыми для осуществления общественного контроля в области охраны окружающей среды (общественного экологического контроля). Наличие этих знаний проверяется указанными в </w:t>
      </w:r>
      <w:hyperlink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anchor="P1953" w:history="1">
        <w:r>
          <w:rPr>
            <w:color w:val="0000ff"/>
            <w:sz w:val="24"/>
          </w:rPr>
          <w:t xml:space="preserve">пункте 1</w:t>
        </w:r>
      </w:hyperlink>
      <w:r>
        <w:rPr>
          <w:sz w:val="24"/>
        </w:rPr>
        <w:t xml:space="preserve"> настоящей статьи органами, осуществляющими государственный экологический контроль (надзор), в форме тестирования без взимания платы в </w:t>
      </w:r>
      <w:hyperlink r:id="rId820" w:tooltip="Постановление Правительства РФ от 28.06.2024 N 877 (ред. от 11.03.2026) &quot;Об утверждении Правил организации деятельности общественных инспекторов по охране окружающей среды&quot; {КонсультантПлюс}" w:history="1">
        <w:r>
          <w:rPr>
            <w:color w:val="0000ff"/>
            <w:sz w:val="24"/>
          </w:rPr>
          <w:t xml:space="preserve">порядке</w:t>
        </w:r>
      </w:hyperlink>
      <w:r>
        <w:rPr>
          <w:sz w:val="24"/>
        </w:rPr>
        <w:t xml:space="preserve">, установленном Правительством Российской Федерации, по </w:t>
      </w:r>
      <w:hyperlink r:id="rId821" w:tooltip="Приказ Росприроднадзора от 04.06.2024 N 300 &quot;Об утверждении перечня вопросов для проведения тестирования граждан, подавших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ых инспекторов по охране окружающей среды&quot; (Зарегистрировано в Минюсте России 24.06.2024 N 78658) {КонсультантПлюс}" w:history="1">
        <w:r>
          <w:rPr>
            <w:color w:val="0000ff"/>
            <w:sz w:val="24"/>
          </w:rPr>
          <w:t xml:space="preserve">перечню</w:t>
        </w:r>
      </w:hyperlink>
      <w:r>
        <w:rPr>
          <w:sz w:val="24"/>
        </w:rPr>
        <w:t xml:space="preserve"> вопросов, установленному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rPr>
          <w:sz w:val="24"/>
        </w:rPr>
        <w:t xml:space="preserve">3. Не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лица:</w:t>
      </w:r>
      <w:r/>
    </w:p>
    <w:p>
      <w:pPr>
        <w:pStyle w:val="828"/>
        <w:ind w:firstLine="540"/>
        <w:jc w:val="both"/>
        <w:spacing w:before="0" w:beforeAutospacing="0" w:after="0" w:afterAutospacing="0"/>
      </w:pPr>
      <w:r>
        <w:rPr>
          <w:sz w:val="24"/>
        </w:rPr>
        <w:t xml:space="preserve">1) признанные иностранными агентами в соответствии с Федеральным </w:t>
      </w:r>
      <w:hyperlink r:id="rId822" w:tooltip="Федеральный закон от 14.07.2022 N 255-ФЗ (ред. от 26.06.2026) &quot;О контроле за деятельностью лиц, находящихся под иностранным влиянием&quot; {КонсультантПлюс}" w:history="1">
        <w:r>
          <w:rPr>
            <w:color w:val="0000ff"/>
            <w:sz w:val="24"/>
          </w:rPr>
          <w:t xml:space="preserve">законом</w:t>
        </w:r>
      </w:hyperlink>
      <w:r>
        <w:rPr>
          <w:sz w:val="24"/>
        </w:rPr>
        <w:t xml:space="preserve"> от 14 июля 2022 года N 255-ФЗ "О контроле за деятельностью лиц, находящихся под иностранным влиянием";</w:t>
      </w:r>
      <w:r/>
    </w:p>
    <w:p>
      <w:pPr>
        <w:pStyle w:val="828"/>
        <w:ind w:firstLine="540"/>
        <w:jc w:val="both"/>
        <w:spacing w:before="0" w:beforeAutospacing="0" w:after="0" w:afterAutospacing="0"/>
      </w:pPr>
      <w:r>
        <w:rPr>
          <w:sz w:val="24"/>
        </w:rPr>
        <w:t xml:space="preserve">2) лишенные в судебном порядке специального права, права занимать должности в области охраны окружающей среды и природопользования;</w:t>
      </w:r>
      <w:r/>
    </w:p>
    <w:p>
      <w:pPr>
        <w:pStyle w:val="828"/>
        <w:ind w:firstLine="540"/>
        <w:jc w:val="both"/>
        <w:spacing w:before="0" w:beforeAutospacing="0" w:after="0" w:afterAutospacing="0"/>
      </w:pPr>
      <w:r>
        <w:rPr>
          <w:sz w:val="24"/>
        </w:rPr>
        <w:t xml:space="preserve">3) имеющие судимость;</w:t>
      </w:r>
      <w:r/>
    </w:p>
    <w:p>
      <w:pPr>
        <w:pStyle w:val="828"/>
        <w:ind w:firstLine="540"/>
        <w:jc w:val="both"/>
        <w:spacing w:before="0" w:beforeAutospacing="0" w:after="0" w:afterAutospacing="0"/>
      </w:pPr>
      <w:r>
        <w:rPr>
          <w:sz w:val="24"/>
        </w:rPr>
        <w:t xml:space="preserve">4) признанные недееспособными;</w:t>
      </w:r>
      <w:r/>
    </w:p>
    <w:p>
      <w:pPr>
        <w:pStyle w:val="828"/>
        <w:ind w:firstLine="540"/>
        <w:jc w:val="both"/>
        <w:spacing w:before="0" w:beforeAutospacing="0" w:after="0" w:afterAutospacing="0"/>
      </w:pPr>
      <w:r>
        <w:rPr>
          <w:sz w:val="24"/>
        </w:rPr>
        <w:t xml:space="preserve">5) привлеченные неоднократно в течение года, предшествующего дате подачи гражданином в указанные в </w:t>
      </w:r>
      <w:hyperlink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anchor="P1953" w:history="1">
        <w:r>
          <w:rPr>
            <w:color w:val="0000ff"/>
            <w:sz w:val="24"/>
          </w:rPr>
          <w:t xml:space="preserve">пункте 1</w:t>
        </w:r>
      </w:hyperlink>
      <w:r>
        <w:rPr>
          <w:sz w:val="24"/>
        </w:rPr>
        <w:t xml:space="preserve"> настоящей статьи органы, осуществляющие государственный экологический контроль (надзор), заявления о намерении осуществления обществен</w:t>
      </w:r>
      <w:r>
        <w:rPr>
          <w:sz w:val="24"/>
        </w:rPr>
        <w:t xml:space="preserve">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к административной ответственности за административные правонарушения в области охраны окружающей среды;</w:t>
      </w:r>
      <w:r/>
    </w:p>
    <w:p>
      <w:pPr>
        <w:pStyle w:val="828"/>
        <w:ind w:firstLine="540"/>
        <w:jc w:val="both"/>
        <w:spacing w:before="0" w:beforeAutospacing="0" w:after="0" w:afterAutospacing="0"/>
      </w:pPr>
      <w:r>
        <w:rPr>
          <w:sz w:val="24"/>
        </w:rPr>
        <w:t xml:space="preserve">6) имеющие гражданство иностранного государства.</w:t>
      </w:r>
      <w:r/>
    </w:p>
    <w:p>
      <w:pPr>
        <w:pStyle w:val="828"/>
        <w:ind w:firstLine="540"/>
        <w:jc w:val="both"/>
        <w:spacing w:before="0" w:beforeAutospacing="0" w:after="0" w:afterAutospacing="0"/>
      </w:pPr>
      <w:r>
        <w:rPr>
          <w:sz w:val="24"/>
        </w:rPr>
        <w:t xml:space="preserve">4. Общественные инспекторы по охране окружающей среды при осуществлении общественного контроля в области охраны окружающей среды (общественного экологического контроля) взаимодействуют с указанными в </w:t>
      </w:r>
      <w:hyperlink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anchor="P1953" w:history="1">
        <w:r>
          <w:rPr>
            <w:color w:val="0000ff"/>
            <w:sz w:val="24"/>
          </w:rPr>
          <w:t xml:space="preserve">пункте 1</w:t>
        </w:r>
      </w:hyperlink>
      <w:r>
        <w:rPr>
          <w:sz w:val="24"/>
        </w:rPr>
        <w:t xml:space="preserve"> настоящей статьи органами, осуществляющими государственный экологический контроль (надзор).</w:t>
      </w:r>
      <w:r/>
    </w:p>
    <w:p>
      <w:pPr>
        <w:pStyle w:val="828"/>
        <w:ind w:firstLine="540"/>
        <w:jc w:val="both"/>
        <w:spacing w:before="0" w:beforeAutospacing="0" w:after="0" w:afterAutospacing="0"/>
      </w:pPr>
      <w:r>
        <w:rPr>
          <w:sz w:val="24"/>
        </w:rPr>
        <w:t xml:space="preserve">5. Федеральным органом исполнительной власти, уполномоченным Правительством Российской Федерации на осуществление федерального государстве</w:t>
      </w:r>
      <w:r>
        <w:rPr>
          <w:sz w:val="24"/>
        </w:rPr>
        <w:t xml:space="preserve">нного экологического контроля (надзора), ведется перечень общественных инспекторов по охране окружающей среды, который является общедоступным и подлежит размещению в информационно-телекоммуникационной сети "Интернет" на официальном сайте указанного органа.</w:t>
      </w:r>
      <w:r/>
    </w:p>
    <w:p>
      <w:pPr>
        <w:pStyle w:val="828"/>
        <w:ind w:firstLine="540"/>
        <w:jc w:val="both"/>
        <w:spacing w:before="0" w:beforeAutospacing="0" w:after="0" w:afterAutospacing="0"/>
      </w:pPr>
      <w:r>
        <w:rPr>
          <w:sz w:val="24"/>
        </w:rPr>
        <w:t xml:space="preserve">6. Перечень общественных инспекторов по охране окружающей среды должен содержать следующие сведения:</w:t>
      </w:r>
      <w:r/>
    </w:p>
    <w:p>
      <w:pPr>
        <w:pStyle w:val="828"/>
        <w:ind w:firstLine="540"/>
        <w:jc w:val="both"/>
        <w:spacing w:before="0" w:beforeAutospacing="0" w:after="0" w:afterAutospacing="0"/>
      </w:pPr>
      <w:r>
        <w:rPr>
          <w:sz w:val="24"/>
        </w:rPr>
        <w:t xml:space="preserve">1) номер записи;</w:t>
      </w:r>
      <w:r/>
    </w:p>
    <w:p>
      <w:pPr>
        <w:pStyle w:val="828"/>
        <w:ind w:firstLine="540"/>
        <w:jc w:val="both"/>
        <w:spacing w:before="0" w:beforeAutospacing="0" w:after="0" w:afterAutospacing="0"/>
      </w:pPr>
      <w:r>
        <w:rPr>
          <w:sz w:val="24"/>
        </w:rPr>
        <w:t xml:space="preserve">2) фамилия, имя и отчество (при наличии) общественного инспектора по охране окружающей среды;</w:t>
      </w:r>
      <w:r/>
    </w:p>
    <w:p>
      <w:pPr>
        <w:pStyle w:val="828"/>
        <w:ind w:firstLine="540"/>
        <w:jc w:val="both"/>
        <w:spacing w:before="0" w:beforeAutospacing="0" w:after="0" w:afterAutospacing="0"/>
      </w:pPr>
      <w:r>
        <w:rPr>
          <w:sz w:val="24"/>
        </w:rPr>
        <w:t xml:space="preserve">3) дата принятия решения о внесении сведений об общественном инспекторе по охране окружающей среды в перечень общественных инспекторов по охране окружающей среды;</w:t>
      </w:r>
      <w:r/>
    </w:p>
    <w:p>
      <w:pPr>
        <w:pStyle w:val="828"/>
        <w:ind w:firstLine="540"/>
        <w:jc w:val="both"/>
        <w:spacing w:before="0" w:beforeAutospacing="0" w:after="0" w:afterAutospacing="0"/>
      </w:pPr>
      <w:r>
        <w:rPr>
          <w:sz w:val="24"/>
        </w:rPr>
        <w:t xml:space="preserve">4) номер удостоверения общественного инспектора по охране окружающей среды, дата его выдачи и срок его действия (при наличии);</w:t>
      </w:r>
      <w:r/>
    </w:p>
    <w:p>
      <w:pPr>
        <w:pStyle w:val="828"/>
        <w:ind w:firstLine="540"/>
        <w:jc w:val="both"/>
        <w:spacing w:before="0" w:beforeAutospacing="0" w:after="0" w:afterAutospacing="0"/>
      </w:pPr>
      <w:r>
        <w:rPr>
          <w:sz w:val="24"/>
        </w:rPr>
        <w:t xml:space="preserve">5) наименование органа, осуществляющего государственный экологический контрол</w:t>
      </w:r>
      <w:r>
        <w:rPr>
          <w:sz w:val="24"/>
        </w:rPr>
        <w:t xml:space="preserve">ь (надзор), проводившего тестирование гражданина, подавшего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w:t>
      </w:r>
      <w:r/>
    </w:p>
    <w:p>
      <w:pPr>
        <w:pStyle w:val="828"/>
        <w:ind w:firstLine="540"/>
        <w:jc w:val="both"/>
        <w:spacing w:before="0" w:beforeAutospacing="0" w:after="0" w:afterAutospacing="0"/>
      </w:pPr>
      <w:r>
        <w:rPr>
          <w:sz w:val="24"/>
        </w:rPr>
        <w:t xml:space="preserve">7. Общественный инспектор по охране окружающей среды при осуществлении общественного контроля в области охраны окружающей среды (общественного экологического контроля) наряду с обязанностями, предусмотренными </w:t>
      </w:r>
      <w:hyperlink w:tooltip="Статья 11. Права и обязанности граждан в области охраны окружающей среды" w:anchor="P472" w:history="1">
        <w:r>
          <w:rPr>
            <w:color w:val="0000ff"/>
            <w:sz w:val="24"/>
          </w:rPr>
          <w:t xml:space="preserve">статьей 11</w:t>
        </w:r>
      </w:hyperlink>
      <w:r>
        <w:rPr>
          <w:sz w:val="24"/>
        </w:rPr>
        <w:t xml:space="preserve"> настоящего Федерального закона, обязан:</w:t>
      </w:r>
      <w:r/>
    </w:p>
    <w:p>
      <w:pPr>
        <w:pStyle w:val="828"/>
        <w:ind w:firstLine="540"/>
        <w:jc w:val="both"/>
        <w:spacing w:before="0" w:beforeAutospacing="0" w:after="0" w:afterAutospacing="0"/>
      </w:pPr>
      <w:r>
        <w:rPr>
          <w:sz w:val="24"/>
        </w:rPr>
        <w:t xml:space="preserve">1) соблюдать ограничения, установленные федеральными законами, связанные с деятельностью физических лиц и юриди</w:t>
      </w:r>
      <w:r>
        <w:rPr>
          <w:sz w:val="24"/>
        </w:rPr>
        <w:t xml:space="preserve">ческих лиц, органов государственной власти Российской Федерации,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r/>
    </w:p>
    <w:p>
      <w:pPr>
        <w:pStyle w:val="828"/>
        <w:ind w:firstLine="540"/>
        <w:jc w:val="both"/>
        <w:spacing w:before="0" w:beforeAutospacing="0" w:after="0" w:afterAutospacing="0"/>
      </w:pPr>
      <w:r>
        <w:rPr>
          <w:sz w:val="24"/>
        </w:rPr>
        <w:t xml:space="preserve">2) не создавать препятствий законной деятельности ф</w:t>
      </w:r>
      <w:r>
        <w:rPr>
          <w:sz w:val="24"/>
        </w:rPr>
        <w:t xml:space="preserve">изических лиц и юридических лиц,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r/>
    </w:p>
    <w:p>
      <w:pPr>
        <w:pStyle w:val="828"/>
        <w:ind w:firstLine="540"/>
        <w:jc w:val="both"/>
        <w:spacing w:before="0" w:beforeAutospacing="0" w:after="0" w:afterAutospacing="0"/>
        <w:rPr>
          <w:sz w:val="24"/>
          <w:szCs w:val="24"/>
          <w:highlight w:val="none"/>
        </w:rPr>
      </w:pPr>
      <w:r>
        <w:rPr>
          <w:sz w:val="24"/>
        </w:rPr>
        <w:t xml:space="preserve">8. </w:t>
      </w:r>
      <w:hyperlink r:id="rId823" w:tooltip="Постановление Правительства РФ от 28.06.2024 N 877 (ред. от 11.03.2026) &quot;Об утверждении Правил организации деятельности общественных инспекторов по охране окружающей среды&quot; {КонсультантПлюс}" w:history="1">
        <w:r>
          <w:rPr>
            <w:color w:val="0000ff"/>
            <w:sz w:val="24"/>
          </w:rPr>
          <w:t xml:space="preserve">Порядок</w:t>
        </w:r>
      </w:hyperlink>
      <w:r>
        <w:rPr>
          <w:sz w:val="24"/>
        </w:rPr>
        <w:t xml:space="preserve"> организации деятельности общественных инспекторов по охране окружающей среды (в том числе порядок взаимодействия общественных инспекторов по охране окружающей среды с указанными в </w:t>
      </w:r>
      <w:hyperlink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anchor="P1953" w:history="1">
        <w:r>
          <w:rPr>
            <w:color w:val="0000ff"/>
            <w:sz w:val="24"/>
          </w:rPr>
          <w:t xml:space="preserve">пункте 1</w:t>
        </w:r>
      </w:hyperlink>
      <w:r>
        <w:rPr>
          <w:sz w:val="24"/>
        </w:rPr>
        <w:t xml:space="preserve"> настоящей статьи органами, осуществляющими государственный экологический контроль (надзор), порядок ведения перечня общественных инспекторов по охране окружающей среды устанавливаются Правительством Российской Федерации.</w:t>
      </w:r>
      <w:r/>
    </w:p>
    <w:p>
      <w:pPr>
        <w:ind w:firstLine="540"/>
        <w:jc w:val="both"/>
        <w:spacing w:before="0" w:beforeAutospacing="0" w:after="0" w:afterAutospacing="0"/>
      </w:pPr>
      <w:r>
        <w:rPr>
          <w:sz w:val="24"/>
          <w:highlight w:val="none"/>
        </w:rPr>
      </w:r>
      <w:r>
        <w:rPr>
          <w:sz w:val="24"/>
          <w:highlight w:val="none"/>
        </w:rPr>
      </w:r>
    </w:p>
    <w:p>
      <w:pPr>
        <w:pStyle w:val="828"/>
        <w:ind w:firstLine="540"/>
        <w:jc w:val="both"/>
        <w:spacing w:before="0" w:beforeAutospacing="0" w:after="0" w:afterAutospacing="0"/>
      </w:pPr>
      <w:r>
        <w:rPr>
          <w:sz w:val="24"/>
        </w:rPr>
        <w:t xml:space="preserve">9. Общественные инспекторы по охране окружающей среды вправе получить удостоверение, </w:t>
      </w:r>
      <w:hyperlink r:id="rId824" w:tooltip="Приказ Росприроднадзора от 22.05.2024 N 277 &quot;Об утверждении формы и порядка выдачи удостоверения общественного инспектора по охране окружающей среды&quot; (Зарегистрировано в Минюсте России 25.06.2024 N 78665) {КонсультантПлюс}" w:history="1">
        <w:r>
          <w:rPr>
            <w:color w:val="0000ff"/>
            <w:sz w:val="24"/>
          </w:rPr>
          <w:t xml:space="preserve">форма</w:t>
        </w:r>
      </w:hyperlink>
      <w:r>
        <w:rPr>
          <w:sz w:val="24"/>
        </w:rPr>
        <w:t xml:space="preserve"> и </w:t>
      </w:r>
      <w:hyperlink r:id="rId825" w:tooltip="Приказ Росприроднадзора от 22.05.2024 N 277 &quot;Об утверждении формы и порядка выдачи удостоверения общественного инспектора по охране окружающей среды&quot; (Зарегистрировано в Минюсте России 25.06.2024 N 78665) {КонсультантПлюс}" w:history="1">
        <w:r>
          <w:rPr>
            <w:color w:val="0000ff"/>
            <w:sz w:val="24"/>
          </w:rPr>
          <w:t xml:space="preserve">порядок</w:t>
        </w:r>
      </w:hyperlink>
      <w:r>
        <w:rPr>
          <w:sz w:val="24"/>
        </w:rPr>
        <w:t xml:space="preserve"> выдачи которого устанавливаются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rPr>
          <w:sz w:val="24"/>
        </w:rPr>
        <w:t xml:space="preserve">10. Указанные в </w:t>
      </w:r>
      <w:hyperlink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anchor="P1953" w:history="1">
        <w:r>
          <w:rPr>
            <w:color w:val="0000ff"/>
            <w:sz w:val="24"/>
          </w:rPr>
          <w:t xml:space="preserve">пункте 1</w:t>
        </w:r>
      </w:hyperlink>
      <w:r>
        <w:rPr>
          <w:sz w:val="24"/>
        </w:rPr>
        <w:t xml:space="preserve"> настоящей статьи органы, осуществляющие государственный экологический контроль (надзор), рассматривают материалы о нарушениях законодательства в области охраны окр</w:t>
      </w:r>
      <w:r>
        <w:rPr>
          <w:sz w:val="24"/>
        </w:rPr>
        <w:t xml:space="preserve">ужающей среды, представленные общественным инспектором по охране окружающей среды, и информируют общественного инспектора по охране окружающей среды о результатах рассмотрения указанных материалов в сроки, установленные Правительством Российской Федерации.</w:t>
      </w:r>
      <w:r/>
    </w:p>
    <w:p>
      <w:pPr>
        <w:pStyle w:val="828"/>
        <w:ind w:firstLine="540"/>
        <w:jc w:val="both"/>
        <w:spacing w:before="0" w:beforeAutospacing="0" w:after="0" w:afterAutospacing="0"/>
      </w:pPr>
      <w:r>
        <w:rPr>
          <w:sz w:val="24"/>
        </w:rPr>
        <w:t xml:space="preserve">11. Указанные в </w:t>
      </w:r>
      <w:hyperlink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anchor="P1953" w:history="1">
        <w:r>
          <w:rPr>
            <w:color w:val="0000ff"/>
            <w:sz w:val="24"/>
          </w:rPr>
          <w:t xml:space="preserve">пункте 1</w:t>
        </w:r>
      </w:hyperlink>
      <w:r>
        <w:rPr>
          <w:sz w:val="24"/>
        </w:rPr>
        <w:t xml:space="preserve"> настоящей статьи органы, осуществляющие государственный экологический контроль (надзор), не вправе препятствовать присутствию общественных инспекторов по охране окружающей среды при проведении указанными органами выездного обследов</w:t>
      </w:r>
      <w:r>
        <w:rPr>
          <w:sz w:val="24"/>
        </w:rPr>
        <w:t xml:space="preserve">ания по материалам о нарушениях законодательства в области охраны окружающей среды, представленным данными общественными инспекторами по охране окружающей среды, а также при открытом рассмотрении указанными органами дел об административных правонарушениях.</w:t>
      </w:r>
      <w:r/>
    </w:p>
    <w:p>
      <w:pPr>
        <w:pStyle w:val="828"/>
        <w:ind w:firstLine="540"/>
        <w:jc w:val="both"/>
        <w:spacing w:before="0" w:beforeAutospacing="0" w:after="0" w:afterAutospacing="0"/>
      </w:pPr>
      <w:r>
        <w:rPr>
          <w:sz w:val="24"/>
        </w:rPr>
        <w:t xml:space="preserve">12. При осуществлении общественного контроля в области охраны окружающей среды (общественного экологического контроля) не допускается препятствовать фиксации общественными инспекторами по охране окру</w:t>
      </w:r>
      <w:r>
        <w:rPr>
          <w:sz w:val="24"/>
        </w:rPr>
        <w:t xml:space="preserve">жающей среды действий (бездействия) органов государственной власти, органов местного самоуправления, юридических и физических лиц с применением фото- и киносъемки, видео- и аудиозаписи и иных способов фиксации, если это не противоречит федеральным законам.</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bookmarkStart w:id="1981" w:name="P1981"/>
      <w:r/>
      <w:bookmarkEnd w:id="1981"/>
      <w:r>
        <w:rPr>
          <w:sz w:val="24"/>
        </w:rPr>
        <w:t xml:space="preserve">Статья 69. Государственный учет объектов, оказывающих негативное воздействие на окружающую среду</w:t>
      </w:r>
      <w:r/>
    </w:p>
    <w:p>
      <w:pPr>
        <w:pStyle w:val="828"/>
        <w:ind w:firstLine="540"/>
        <w:jc w:val="both"/>
        <w:spacing w:before="0" w:beforeAutospacing="0" w:after="0" w:afterAutospacing="0"/>
      </w:pPr>
      <w:r>
        <w:rPr>
          <w:sz w:val="24"/>
        </w:rPr>
        <w:t xml:space="preserve">(в ред. Федерального </w:t>
      </w:r>
      <w:hyperlink r:id="rId82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w:t>
      </w:r>
      <w:r>
        <w:rPr>
          <w:sz w:val="24"/>
        </w:rPr>
        <w:t xml:space="preserve">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контроля (надзора).</w:t>
      </w:r>
      <w:r/>
    </w:p>
    <w:p>
      <w:pPr>
        <w:pStyle w:val="828"/>
        <w:jc w:val="both"/>
        <w:spacing w:before="0" w:beforeAutospacing="0" w:after="0" w:afterAutospacing="0"/>
      </w:pPr>
      <w:r>
        <w:rPr>
          <w:sz w:val="24"/>
        </w:rPr>
        <w:t xml:space="preserve">(в ред. Федерального </w:t>
      </w:r>
      <w:hyperlink r:id="rId827"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pStyle w:val="828"/>
        <w:ind w:firstLine="540"/>
        <w:jc w:val="both"/>
        <w:spacing w:before="0" w:beforeAutospacing="0" w:after="0" w:afterAutospacing="0"/>
      </w:pPr>
      <w:r>
        <w:rPr>
          <w:sz w:val="24"/>
        </w:rPr>
        <w:t xml:space="preserve">2. Государственный учет объекто</w:t>
      </w:r>
      <w:r>
        <w:rPr>
          <w:sz w:val="24"/>
        </w:rPr>
        <w:t xml:space="preserve">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w:t>
      </w:r>
      <w:hyperlink r:id="rId828" w:tooltip="Постановление Правительства РФ от 21.04.2000 N 373 &quot;Об утверждении Положения о государственном учете вредных воздействий на атмосферный воздух и их источников&quot; {КонсультантПлюс}" w:history="1">
        <w:r>
          <w:rPr>
            <w:color w:val="0000ff"/>
            <w:sz w:val="24"/>
          </w:rPr>
          <w:t xml:space="preserve">законодательством</w:t>
        </w:r>
      </w:hyperlink>
      <w:r>
        <w:rPr>
          <w:sz w:val="24"/>
        </w:rPr>
        <w:t xml:space="preserve">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w:t>
      </w:r>
      <w:r>
        <w:rPr>
          <w:sz w:val="24"/>
        </w:rPr>
        <w:t xml:space="preserve">законодательством</w:t>
      </w:r>
      <w:r>
        <w:rPr>
          <w:sz w:val="24"/>
        </w:rPr>
        <w:t xml:space="preserve"> Российской Федерации в области обращения с отходами производства и потребления.</w:t>
      </w:r>
      <w:r/>
    </w:p>
    <w:p>
      <w:pPr>
        <w:pStyle w:val="828"/>
        <w:ind w:firstLine="540"/>
        <w:jc w:val="both"/>
        <w:spacing w:before="0" w:beforeAutospacing="0" w:after="0" w:afterAutospacing="0"/>
        <w:rPr>
          <w:sz w:val="24"/>
          <w:szCs w:val="24"/>
          <w:highlight w:val="none"/>
        </w:rPr>
      </w:pPr>
      <w:r>
        <w:rPr>
          <w:sz w:val="24"/>
        </w:rPr>
        <w:t xml:space="preserve">3. </w:t>
      </w:r>
      <w:r>
        <w:rPr>
          <w:sz w:val="24"/>
        </w:rPr>
        <w:t xml:space="preserve">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w:t>
      </w:r>
      <w:r>
        <w:rPr>
          <w:sz w:val="24"/>
        </w:rPr>
        <w:t xml:space="preserve">рмационную 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r/>
    </w:p>
    <w:p>
      <w:pPr>
        <w:pStyle w:val="828"/>
        <w:ind w:firstLine="540"/>
        <w:jc w:val="both"/>
        <w:spacing w:before="0" w:beforeAutospacing="0" w:after="0" w:afterAutospacing="0"/>
      </w:pPr>
      <w:r>
        <w:rPr>
          <w:sz w:val="24"/>
        </w:rPr>
        <w:t xml:space="preserve">4. Государственный реестр объектов, оказывающих негативное воздействие на окружающую среду, включает в себя:</w:t>
      </w:r>
      <w:r/>
    </w:p>
    <w:p>
      <w:pPr>
        <w:pStyle w:val="828"/>
        <w:ind w:firstLine="540"/>
        <w:jc w:val="both"/>
        <w:spacing w:before="0" w:beforeAutospacing="0" w:after="0" w:afterAutospacing="0"/>
      </w:pPr>
      <w:r>
        <w:rPr>
          <w:sz w:val="24"/>
        </w:rPr>
        <w:t xml:space="preserve">наименование, организационно-правовую форму и адрес (место нахождения) юридическо</w:t>
      </w:r>
      <w:r>
        <w:rPr>
          <w:sz w:val="24"/>
        </w:rPr>
        <w:t xml:space="preserve">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r/>
    </w:p>
    <w:p>
      <w:pPr>
        <w:pStyle w:val="828"/>
        <w:ind w:firstLine="540"/>
        <w:jc w:val="both"/>
        <w:spacing w:before="0" w:beforeAutospacing="0" w:after="0" w:afterAutospacing="0"/>
      </w:pPr>
      <w:r>
        <w:rPr>
          <w:sz w:val="24"/>
        </w:rPr>
        <w:t xml:space="preserve">сведения о фактическом месте нахождения и категории объекта, оказывающего негативное воздействие на окружающую среду;</w:t>
      </w:r>
      <w:r/>
    </w:p>
    <w:p>
      <w:pPr>
        <w:pStyle w:val="828"/>
        <w:ind w:firstLine="540"/>
        <w:jc w:val="both"/>
        <w:spacing w:before="0" w:beforeAutospacing="0" w:after="0" w:afterAutospacing="0"/>
      </w:pPr>
      <w:r>
        <w:rPr>
          <w:sz w:val="24"/>
        </w:rPr>
        <w:t xml:space="preserve">сведения о виде хозяйственной и (или) иной деятельности, об объеме производимой продукции (товара), о выполняемых работах, об оказываемых услугах;</w:t>
      </w:r>
      <w:r/>
    </w:p>
    <w:p>
      <w:pPr>
        <w:pStyle w:val="828"/>
        <w:ind w:firstLine="540"/>
        <w:jc w:val="both"/>
        <w:spacing w:before="0" w:beforeAutospacing="0" w:after="0" w:afterAutospacing="0"/>
      </w:pPr>
      <w:r>
        <w:rPr>
          <w:sz w:val="24"/>
        </w:rPr>
        <w:t xml:space="preserve">сведения о наличии заключения государственной э</w:t>
      </w:r>
      <w:r>
        <w:rPr>
          <w:sz w:val="24"/>
        </w:rPr>
        <w:t xml:space="preserve">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r/>
    </w:p>
    <w:p>
      <w:pPr>
        <w:pStyle w:val="828"/>
        <w:ind w:firstLine="540"/>
        <w:jc w:val="both"/>
        <w:spacing w:before="0" w:beforeAutospacing="0" w:after="0" w:afterAutospacing="0"/>
      </w:pPr>
      <w:r>
        <w:rPr>
          <w:sz w:val="24"/>
        </w:rPr>
        <w:t xml:space="preserve">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r/>
    </w:p>
    <w:p>
      <w:pPr>
        <w:pStyle w:val="828"/>
        <w:ind w:firstLine="540"/>
        <w:jc w:val="both"/>
        <w:spacing w:before="0" w:beforeAutospacing="0" w:after="0" w:afterAutospacing="0"/>
      </w:pPr>
      <w:r>
        <w:rPr>
          <w:sz w:val="24"/>
        </w:rPr>
        <w:t xml:space="preserve">сведения о декларациях о плате за негативное воздействие на окружающую среду;</w:t>
      </w:r>
      <w:r/>
    </w:p>
    <w:p>
      <w:pPr>
        <w:pStyle w:val="828"/>
        <w:ind w:firstLine="540"/>
        <w:jc w:val="both"/>
        <w:spacing w:before="0" w:beforeAutospacing="0" w:after="0" w:afterAutospacing="0"/>
      </w:pPr>
      <w:r>
        <w:rPr>
          <w:sz w:val="24"/>
        </w:rPr>
        <w:t xml:space="preserve">сведения о комплексных экологических разрешениях или декларациях о воздействии на окружающую среду;</w:t>
      </w:r>
      <w:r/>
    </w:p>
    <w:p>
      <w:pPr>
        <w:pStyle w:val="828"/>
        <w:ind w:firstLine="540"/>
        <w:jc w:val="both"/>
        <w:spacing w:before="0" w:beforeAutospacing="0" w:after="0" w:afterAutospacing="0"/>
      </w:pPr>
      <w:r>
        <w:rPr>
          <w:sz w:val="24"/>
        </w:rPr>
        <w:t xml:space="preserve">сведения о программе производственного экологического контроля и результатах ее осуществления;</w:t>
      </w:r>
      <w:r/>
    </w:p>
    <w:p>
      <w:pPr>
        <w:pStyle w:val="828"/>
        <w:jc w:val="both"/>
        <w:spacing w:before="0" w:beforeAutospacing="0" w:after="0" w:afterAutospacing="0"/>
      </w:pPr>
      <w:r>
        <w:rPr>
          <w:sz w:val="24"/>
        </w:rPr>
        <w:t xml:space="preserve">(в ред. Федерального </w:t>
      </w:r>
      <w:hyperlink r:id="rId829"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history="1">
        <w:r>
          <w:rPr>
            <w:color w:val="0000ff"/>
            <w:sz w:val="24"/>
          </w:rPr>
          <w:t xml:space="preserve">закона</w:t>
        </w:r>
      </w:hyperlink>
      <w:r>
        <w:rPr>
          <w:sz w:val="24"/>
        </w:rPr>
        <w:t xml:space="preserve"> от 29.07.2018 N 252-ФЗ)</w:t>
      </w:r>
      <w:r/>
    </w:p>
    <w:p>
      <w:pPr>
        <w:pStyle w:val="828"/>
        <w:ind w:firstLine="540"/>
        <w:jc w:val="both"/>
        <w:spacing w:before="0" w:beforeAutospacing="0" w:after="0" w:afterAutospacing="0"/>
      </w:pPr>
      <w:r>
        <w:rPr>
          <w:sz w:val="24"/>
        </w:rPr>
        <w:t xml:space="preserve">сведения о мероприятиях по снижению негативного воздействия на окружающую среду;</w:t>
      </w:r>
      <w:r/>
    </w:p>
    <w:p>
      <w:pPr>
        <w:pStyle w:val="828"/>
        <w:ind w:firstLine="540"/>
        <w:jc w:val="both"/>
        <w:spacing w:before="0" w:beforeAutospacing="0" w:after="0" w:afterAutospacing="0"/>
      </w:pPr>
      <w:r>
        <w:rPr>
          <w:sz w:val="24"/>
        </w:rPr>
        <w:t xml:space="preserve">информацию о применяемых на объектах I категории технологиях и об их соответствии наилучшим доступным технологиям;</w:t>
      </w:r>
      <w:r/>
    </w:p>
    <w:p>
      <w:pPr>
        <w:pStyle w:val="828"/>
        <w:ind w:firstLine="540"/>
        <w:jc w:val="both"/>
        <w:spacing w:before="0" w:beforeAutospacing="0" w:after="0" w:afterAutospacing="0"/>
      </w:pPr>
      <w:r>
        <w:rPr>
          <w:sz w:val="24"/>
        </w:rPr>
        <w:t xml:space="preserve">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r/>
    </w:p>
    <w:p>
      <w:pPr>
        <w:pStyle w:val="828"/>
        <w:ind w:firstLine="540"/>
        <w:jc w:val="both"/>
        <w:spacing w:before="0" w:beforeAutospacing="0" w:after="0" w:afterAutospacing="0"/>
      </w:pPr>
      <w:r>
        <w:rPr>
          <w:sz w:val="24"/>
        </w:rPr>
        <w:t xml:space="preserve">сведения о результатах осуществления государственного экологического контроля (надзора);</w:t>
      </w:r>
      <w:r/>
    </w:p>
    <w:p>
      <w:pPr>
        <w:pStyle w:val="828"/>
        <w:jc w:val="both"/>
        <w:spacing w:before="0" w:beforeAutospacing="0" w:after="0" w:afterAutospacing="0"/>
      </w:pPr>
      <w:r>
        <w:rPr>
          <w:sz w:val="24"/>
        </w:rPr>
        <w:t xml:space="preserve">(в ред. Федерального </w:t>
      </w:r>
      <w:hyperlink r:id="rId83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закона</w:t>
        </w:r>
      </w:hyperlink>
      <w:r>
        <w:rPr>
          <w:sz w:val="24"/>
        </w:rPr>
        <w:t xml:space="preserve"> от 25.12.2023 N 622-ФЗ)</w:t>
      </w:r>
      <w:r/>
    </w:p>
    <w:p>
      <w:pPr>
        <w:pStyle w:val="828"/>
        <w:ind w:firstLine="540"/>
        <w:jc w:val="both"/>
        <w:spacing w:before="0" w:beforeAutospacing="0" w:after="0" w:afterAutospacing="0"/>
      </w:pPr>
      <w:r>
        <w:rPr>
          <w:sz w:val="24"/>
        </w:rPr>
        <w:t xml:space="preserve">информацию о консервации,</w:t>
      </w:r>
      <w:r>
        <w:rPr>
          <w:sz w:val="24"/>
        </w:rPr>
        <w:t xml:space="preserve">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r/>
    </w:p>
    <w:p>
      <w:pPr>
        <w:pStyle w:val="828"/>
        <w:ind w:firstLine="540"/>
        <w:jc w:val="both"/>
        <w:spacing w:before="0" w:beforeAutospacing="0" w:after="0" w:afterAutospacing="0"/>
      </w:pPr>
      <w:r>
        <w:rPr>
          <w:sz w:val="24"/>
        </w:rPr>
        <w:t xml:space="preserve">5. Сбор, хранение, обработка, пред</w:t>
      </w:r>
      <w:r>
        <w:rPr>
          <w:sz w:val="24"/>
        </w:rPr>
        <w:t xml:space="preserve">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информационных технологиях и о защите информации.</w:t>
      </w:r>
      <w:r/>
    </w:p>
    <w:p>
      <w:pPr>
        <w:pStyle w:val="828"/>
        <w:ind w:firstLine="540"/>
        <w:jc w:val="both"/>
        <w:spacing w:before="0" w:beforeAutospacing="0" w:after="0" w:afterAutospacing="0"/>
      </w:pPr>
      <w:r>
        <w:rPr>
          <w:sz w:val="24"/>
        </w:rPr>
        <w:t xml:space="preserve">6. Сопоставимость сведений, содержащихся в государственном реестре объектов, оказывающих негативное воздействие на окружающую среду, и их автом</w:t>
      </w:r>
      <w:r>
        <w:rPr>
          <w:sz w:val="24"/>
        </w:rPr>
        <w:t xml:space="preserve">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r/>
    </w:p>
    <w:p>
      <w:pPr>
        <w:pStyle w:val="828"/>
        <w:ind w:firstLine="540"/>
        <w:jc w:val="both"/>
        <w:spacing w:before="0" w:beforeAutospacing="0" w:after="0" w:afterAutospacing="0"/>
      </w:pPr>
      <w:r>
        <w:rPr>
          <w:sz w:val="24"/>
        </w:rPr>
        <w:t xml:space="preserve">Кодом объекта, оказывающего негативное воздействие на окружающую среду, является уникальный номер, не повторяющ</w:t>
      </w:r>
      <w:r>
        <w:rPr>
          <w:sz w:val="24"/>
        </w:rPr>
        <w:t xml:space="preserve">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r/>
    </w:p>
    <w:p>
      <w:pPr>
        <w:pStyle w:val="828"/>
        <w:ind w:firstLine="540"/>
        <w:jc w:val="both"/>
        <w:spacing w:before="0" w:beforeAutospacing="0" w:after="0" w:afterAutospacing="0"/>
      </w:pPr>
      <w:r>
        <w:rPr>
          <w:sz w:val="24"/>
        </w:rPr>
        <w:t xml:space="preserve">7. Государственный реестр объектов, оказывающих негативн</w:t>
      </w:r>
      <w:r>
        <w:rPr>
          <w:sz w:val="24"/>
        </w:rPr>
        <w:t xml:space="preserve">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r/>
    </w:p>
    <w:p>
      <w:pPr>
        <w:pStyle w:val="828"/>
        <w:ind w:firstLine="540"/>
        <w:jc w:val="both"/>
        <w:spacing w:before="0" w:beforeAutospacing="0" w:after="0" w:afterAutospacing="0"/>
      </w:pPr>
      <w:r>
        <w:rPr>
          <w:sz w:val="24"/>
        </w:rPr>
        <w:t xml:space="preserve">8. </w:t>
      </w:r>
      <w:hyperlink r:id="rId831" w:tooltip="Приказ Росприроднадзора от 06.02.2020 N 104 &quot;Об утверждении Административного регламента предоставления государственной услуги по государственному учету объектов, оказывающих негативное воздействие на окружающую среду, подлежащих федеральному государственному экологическому надзору&quot; (Зарегистрировано в Минюсте России 23.03.2020 N 57808) {КонсультантПлюс}" w:history="1">
        <w:r>
          <w:rPr>
            <w:color w:val="0000ff"/>
            <w:sz w:val="24"/>
          </w:rPr>
          <w:t xml:space="preserve">Ведение</w:t>
        </w:r>
      </w:hyperlink>
      <w:r>
        <w:rPr>
          <w:sz w:val="24"/>
        </w:rPr>
        <w:t xml:space="preserve"> федерального государственного реестра объектов, оказывающих негативное воздействие на окружающую среду и подлежащих в соответствии со </w:t>
      </w:r>
      <w:hyperlink w:tooltip="Статья 65. Государственный экологический контроль (надзор)" w:anchor="P1759" w:history="1">
        <w:r>
          <w:rPr>
            <w:color w:val="0000ff"/>
            <w:sz w:val="24"/>
          </w:rPr>
          <w:t xml:space="preserve">статьей 65</w:t>
        </w:r>
      </w:hyperlink>
      <w:r>
        <w:rPr>
          <w:sz w:val="24"/>
        </w:rPr>
        <w:t xml:space="preserve"> настоящего Федерального закона федеральному государственному экологическому контролю (надзору), осуществляется уполномоченным Правительством Российской Федерации федеральным органом исполнительной власти, за исключением объектов, оказывающих не</w:t>
      </w:r>
      <w:r>
        <w:rPr>
          <w:sz w:val="24"/>
        </w:rPr>
        <w:t xml:space="preserve">гативное воздействие на окружающую среду и подведомственных федеральным органам исполнительной власти в области обеспечения безопасности, в области государственной охраны, и федеральными органами исполнительной власти в области обеспечения безопасности, в </w:t>
      </w:r>
      <w:r>
        <w:rPr>
          <w:sz w:val="24"/>
        </w:rPr>
        <w:t xml:space="preserve">области государственной охраны в отношении подведомственных им объектов, оказывающих негативное воздействие на окружающую среду, соответственно. Ведение региональных государственных реестров объектов, оказывающих негативное воздействие на окружающую среду </w:t>
      </w:r>
      <w:r>
        <w:rPr>
          <w:sz w:val="24"/>
        </w:rPr>
        <w:t xml:space="preserve">и подлежащих региональному государственному экологическому контролю (надзору), осуществляется исполнительными органами субъектов Российской Федерации. Доступ должностных лиц уполномоченных Правительством Российской Федерации федеральных органов исполнитель</w:t>
      </w:r>
      <w:r>
        <w:rPr>
          <w:sz w:val="24"/>
        </w:rPr>
        <w:t xml:space="preserve">ной власти и исполнительных органов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r/>
    </w:p>
    <w:p>
      <w:pPr>
        <w:pStyle w:val="828"/>
        <w:jc w:val="both"/>
        <w:spacing w:before="0" w:beforeAutospacing="0" w:after="0" w:afterAutospacing="0"/>
      </w:pPr>
      <w:r>
        <w:rPr>
          <w:sz w:val="24"/>
        </w:rPr>
        <w:t xml:space="preserve">(в ред. Федеральных законов от 11.06.2021 </w:t>
      </w:r>
      <w:hyperlink r:id="rId8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N 170-ФЗ</w:t>
        </w:r>
      </w:hyperlink>
      <w:r>
        <w:rPr>
          <w:sz w:val="24"/>
        </w:rPr>
        <w:t xml:space="preserve">, от 08.08.2024 </w:t>
      </w:r>
      <w:hyperlink r:id="rId8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 от 13.12.2024 </w:t>
      </w:r>
      <w:hyperlink r:id="rId834" w:tooltip="Федеральный закон от 13.12.2024 N 460-ФЗ &quot;О внесении изменений в отдельные законодательные акты Российской Федерации&quot; {КонсультантПлюс}" w:history="1">
        <w:r>
          <w:rPr>
            <w:color w:val="0000ff"/>
            <w:sz w:val="24"/>
          </w:rPr>
          <w:t xml:space="preserve">N 460-ФЗ</w:t>
        </w:r>
      </w:hyperlink>
      <w:r>
        <w:rPr>
          <w:sz w:val="24"/>
        </w:rPr>
        <w:t xml:space="preserve">)</w:t>
      </w:r>
      <w:r/>
    </w:p>
    <w:p>
      <w:pPr>
        <w:pStyle w:val="828"/>
        <w:ind w:firstLine="540"/>
        <w:jc w:val="both"/>
        <w:spacing w:before="0" w:beforeAutospacing="0" w:after="0" w:afterAutospacing="0"/>
      </w:pPr>
      <w:r>
        <w:rPr>
          <w:sz w:val="24"/>
        </w:rPr>
        <w:t xml:space="preserve">9. Информация об уровнях и (или) объеме или о массе выбросов загрязняющих веществ, сбросов загрязняющ</w:t>
      </w:r>
      <w:r>
        <w:rPr>
          <w:sz w:val="24"/>
        </w:rPr>
        <w:t xml:space="preserve">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w:t>
      </w:r>
      <w:hyperlink r:id="rId83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history="1">
        <w:r>
          <w:rPr>
            <w:color w:val="0000ff"/>
            <w:sz w:val="24"/>
          </w:rPr>
          <w:t xml:space="preserve">законодательством</w:t>
        </w:r>
      </w:hyperlink>
      <w:r>
        <w:rPr>
          <w:sz w:val="24"/>
        </w:rPr>
        <w:t xml:space="preserve"> Российской Федерации порядке к сведениям, составляющим государственную тайну.</w:t>
      </w:r>
      <w:r/>
    </w:p>
    <w:p>
      <w:pPr>
        <w:pStyle w:val="828"/>
        <w:jc w:val="both"/>
        <w:spacing w:before="0" w:beforeAutospacing="0" w:after="0" w:afterAutospacing="0"/>
      </w:pPr>
      <w:r>
        <w:rPr>
          <w:sz w:val="24"/>
        </w:rPr>
        <w:t xml:space="preserve">(в ред. Федерального </w:t>
      </w:r>
      <w:hyperlink r:id="rId836"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09.03.2021 N 39-ФЗ)</w:t>
      </w:r>
      <w:r/>
    </w:p>
    <w:p>
      <w:pPr>
        <w:pStyle w:val="828"/>
        <w:ind w:firstLine="540"/>
        <w:jc w:val="both"/>
        <w:spacing w:before="0" w:beforeAutospacing="0" w:after="0" w:afterAutospacing="0"/>
      </w:pPr>
      <w:r>
        <w:rPr>
          <w:sz w:val="24"/>
        </w:rPr>
        <w:t xml:space="preserve">10. </w:t>
      </w:r>
      <w:hyperlink r:id="rId837" w:tooltip="Постановление Правительства РФ от 07.05.2022 N 830 (ред. от 23.01.2026) &quot;Об утверждении Правил создания и ведения государственного реестра объектов, оказывающих негативное воздействие на окружающую среду&quot; {КонсультантПлюс}" w:history="1">
        <w:r>
          <w:rPr>
            <w:color w:val="0000ff"/>
            <w:sz w:val="24"/>
          </w:rPr>
          <w:t xml:space="preserve">Порядок</w:t>
        </w:r>
      </w:hyperlink>
      <w:r>
        <w:rPr>
          <w:sz w:val="24"/>
        </w:rPr>
        <w:t xml:space="preserve">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r/>
    </w:p>
    <w:p>
      <w:pPr>
        <w:pStyle w:val="828"/>
        <w:ind w:firstLine="540"/>
        <w:jc w:val="both"/>
        <w:spacing w:before="0" w:beforeAutospacing="0" w:after="0" w:afterAutospacing="0"/>
      </w:pPr>
      <w:r>
        <w:rPr>
          <w:sz w:val="24"/>
        </w:rPr>
        <w:t xml:space="preserve">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w:t>
      </w:r>
      <w:r>
        <w:rPr>
          <w:sz w:val="24"/>
        </w:rPr>
        <w:t xml:space="preserve">законом</w:t>
      </w:r>
      <w:r>
        <w:rPr>
          <w:sz w:val="24"/>
        </w:rPr>
        <w:t xml:space="preserve">, выдается соответственно выписка из государственного реестра объектов, оказывающих негативное воздействие на окружающую среду, содержащая сведения о постановке на государственный учет объектов, </w:t>
      </w:r>
      <w:r>
        <w:rPr>
          <w:sz w:val="24"/>
        </w:rPr>
        <w:t xml:space="preserve">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r/>
    </w:p>
    <w:p>
      <w:pPr>
        <w:pStyle w:val="828"/>
        <w:jc w:val="both"/>
        <w:spacing w:before="0" w:beforeAutospacing="0" w:after="0" w:afterAutospacing="0"/>
      </w:pPr>
      <w:r>
        <w:rPr>
          <w:sz w:val="24"/>
        </w:rPr>
        <w:t xml:space="preserve">(в ред. Федерального </w:t>
      </w:r>
      <w:hyperlink r:id="rId838"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69.1. Государственный учет обращения озоноразрушающих веществ</w:t>
      </w:r>
      <w:r/>
    </w:p>
    <w:p>
      <w:pPr>
        <w:pStyle w:val="828"/>
        <w:ind w:firstLine="540"/>
        <w:jc w:val="both"/>
        <w:spacing w:before="0" w:beforeAutospacing="0" w:after="0" w:afterAutospacing="0"/>
      </w:pPr>
      <w:r>
        <w:rPr>
          <w:sz w:val="24"/>
        </w:rPr>
        <w:t xml:space="preserve">(введена Федеральным </w:t>
      </w:r>
      <w:hyperlink r:id="rId839"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23.07.2013 N 226-ФЗ)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Государственный учет обращения озоноразрушающих веществ осуществляется уполномоченным федеральным органом исполнительной власти</w:t>
      </w:r>
      <w:r>
        <w:rPr>
          <w:sz w:val="24"/>
        </w:rPr>
        <w:t xml:space="preserve">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r/>
    </w:p>
    <w:p>
      <w:pPr>
        <w:pStyle w:val="828"/>
        <w:ind w:firstLine="540"/>
        <w:jc w:val="both"/>
        <w:spacing w:before="0" w:beforeAutospacing="0" w:after="0" w:afterAutospacing="0"/>
      </w:pPr>
      <w:r/>
      <w:bookmarkStart w:id="2022" w:name="P2022"/>
      <w:r/>
      <w:bookmarkEnd w:id="2022"/>
      <w:r>
        <w:rPr>
          <w:sz w:val="24"/>
        </w:rPr>
        <w:t xml:space="preserve">2. Государственный у</w:t>
      </w:r>
      <w:r>
        <w:rPr>
          <w:sz w:val="24"/>
        </w:rPr>
        <w:t xml:space="preserve">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w:t>
      </w:r>
      <w:r>
        <w:rPr>
          <w:sz w:val="24"/>
        </w:rPr>
        <w:t xml:space="preserve">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r/>
    </w:p>
    <w:p>
      <w:pPr>
        <w:pStyle w:val="828"/>
        <w:jc w:val="both"/>
        <w:spacing w:before="0" w:beforeAutospacing="0" w:after="0" w:afterAutospacing="0"/>
      </w:pPr>
      <w:r>
        <w:rPr>
          <w:sz w:val="24"/>
        </w:rPr>
        <w:t xml:space="preserve">(в ред. Федерального </w:t>
      </w:r>
      <w:hyperlink r:id="rId840"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3. </w:t>
      </w:r>
      <w:hyperlink r:id="rId841" w:tooltip="Постановление Правительства РФ от 18.02.2022 N 206 (ред. от 20.06.2026) &quot;О мерах государственного регулирования потребления и обращения веществ, разрушающих озоновый слой&quot; {КонсультантПлюс}" w:history="1">
        <w:r>
          <w:rPr>
            <w:color w:val="0000ff"/>
            <w:sz w:val="24"/>
          </w:rPr>
          <w:t xml:space="preserve">Порядок</w:t>
        </w:r>
      </w:hyperlink>
      <w:r>
        <w:rPr>
          <w:sz w:val="24"/>
        </w:rPr>
        <w:t xml:space="preserve"> государственного учета обращения озоноразрушающих веществ, в том числе </w:t>
      </w:r>
      <w:hyperlink r:id="rId842" w:tooltip="Постановление Правительства РФ от 18.02.2022 N 206 (ред. от 20.06.2026) &quot;О мерах государственного регулирования потребления и обращения веществ, разрушающих озоновый слой&quot; {КонсультантПлюс}" w:history="1">
        <w:r>
          <w:rPr>
            <w:color w:val="0000ff"/>
            <w:sz w:val="24"/>
          </w:rPr>
          <w:t xml:space="preserve">форма</w:t>
        </w:r>
      </w:hyperlink>
      <w:r>
        <w:rPr>
          <w:sz w:val="24"/>
        </w:rPr>
        <w:t xml:space="preserve"> отчетности и сроки ее представления юридическими лицами, индивидуальными предпринимателями, осуществляющими указанную в </w:t>
      </w:r>
      <w:hyperlink w:tooltip="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 w:anchor="P2022" w:history="1">
        <w:r>
          <w:rPr>
            <w:color w:val="0000ff"/>
            <w:sz w:val="24"/>
          </w:rPr>
          <w:t xml:space="preserve">пункте 2</w:t>
        </w:r>
      </w:hyperlink>
      <w:r>
        <w:rPr>
          <w:sz w:val="24"/>
        </w:rPr>
        <w:t xml:space="preserve"> настоящей статьи деятельность, устанавливается Правительством Российской Федерации.</w:t>
      </w:r>
      <w:r/>
    </w:p>
    <w:p>
      <w:pPr>
        <w:ind w:firstLine="540"/>
        <w:jc w:val="both"/>
        <w:spacing w:before="0" w:beforeAutospacing="0" w:after="0" w:afterAutospacing="0"/>
      </w:pPr>
      <w:r/>
      <w:r/>
    </w:p>
    <w:p>
      <w:pPr>
        <w:ind w:firstLine="540"/>
        <w:jc w:val="both"/>
        <w:spacing w:before="0" w:beforeAutospacing="0" w:after="0" w:afterAutospacing="0"/>
      </w:pPr>
      <w:r/>
      <w:r/>
    </w:p>
    <w:p>
      <w:pPr>
        <w:ind w:firstLine="540"/>
        <w:jc w:val="both"/>
        <w:spacing w:before="0" w:beforeAutospacing="0" w:after="0" w:afterAutospacing="0"/>
      </w:pPr>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2026" w:name="P2026"/>
      <w:r/>
      <w:bookmarkEnd w:id="2026"/>
      <w:r>
        <w:rPr>
          <w:sz w:val="24"/>
        </w:rPr>
        <w:t xml:space="preserve">Статья 69.2. Постановка на государственный учет объе</w:t>
      </w:r>
      <w:r>
        <w:rPr>
          <w:sz w:val="24"/>
        </w:rPr>
        <w:t xml:space="preserve">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r/>
    </w:p>
    <w:p>
      <w:pPr>
        <w:pStyle w:val="828"/>
        <w:ind w:firstLine="540"/>
        <w:jc w:val="both"/>
        <w:spacing w:before="0" w:beforeAutospacing="0" w:after="0" w:afterAutospacing="0"/>
      </w:pPr>
      <w:r>
        <w:rPr>
          <w:sz w:val="24"/>
        </w:rPr>
        <w:t xml:space="preserve">(введена Федеральным </w:t>
      </w:r>
      <w:hyperlink r:id="rId843"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21.07.2014 N 219-ФЗ)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Объекты, оказывающие негативное воздействие на окружающую среду и согласно критериям, установленным в соответствии со </w:t>
      </w:r>
      <w:hyperlink w:tooltip="Статья 4.2. Категории объектов, оказывающих негативное воздействие на окружающую среду" w:anchor="P236" w:history="1">
        <w:r>
          <w:rPr>
            <w:color w:val="0000ff"/>
            <w:sz w:val="24"/>
          </w:rPr>
          <w:t xml:space="preserve">статьей 4.2</w:t>
        </w:r>
      </w:hyperlink>
      <w:r>
        <w:rPr>
          <w:sz w:val="24"/>
        </w:rPr>
        <w:t xml:space="preserve"> настоящего Федерального закона, относящиеся к объектам I - III категорий, подлежат постановке на государств</w:t>
      </w:r>
      <w:r>
        <w:rPr>
          <w:sz w:val="24"/>
        </w:rPr>
        <w:t xml:space="preserve">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за исключением</w:t>
      </w:r>
      <w:r>
        <w:rPr>
          <w:sz w:val="24"/>
        </w:rPr>
        <w:t xml:space="preserve"> объектов,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 в области государственной охраны, и федеральных органах исполнительной власти в области обесп</w:t>
      </w:r>
      <w:r>
        <w:rPr>
          <w:sz w:val="24"/>
        </w:rPr>
        <w:t xml:space="preserve">ечения безопасности, в области государственной охраны в отношении подведомственных им объектов, оказывающих негативное воздействие на окружающую среду, соответственно или исполнительном органе субъекта Российской Федерации в соответствии с их компетенцией.</w:t>
      </w:r>
      <w:r/>
    </w:p>
    <w:p>
      <w:pPr>
        <w:pStyle w:val="828"/>
        <w:jc w:val="both"/>
        <w:spacing w:before="0" w:beforeAutospacing="0" w:after="0" w:afterAutospacing="0"/>
      </w:pPr>
      <w:r>
        <w:rPr>
          <w:sz w:val="24"/>
        </w:rPr>
        <w:t xml:space="preserve">(в ред. Федеральных законов от 11.06.2021 </w:t>
      </w:r>
      <w:hyperlink r:id="rId8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N 170-ФЗ</w:t>
        </w:r>
      </w:hyperlink>
      <w:r>
        <w:rPr>
          <w:sz w:val="24"/>
        </w:rPr>
        <w:t xml:space="preserve">, от 25.12.2023 </w:t>
      </w:r>
      <w:hyperlink r:id="rId84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history="1">
        <w:r>
          <w:rPr>
            <w:color w:val="0000ff"/>
            <w:sz w:val="24"/>
          </w:rPr>
          <w:t xml:space="preserve">N 622-ФЗ</w:t>
        </w:r>
      </w:hyperlink>
      <w:r>
        <w:rPr>
          <w:sz w:val="24"/>
        </w:rPr>
        <w:t xml:space="preserve">, от 08.08.2024 </w:t>
      </w:r>
      <w:hyperlink r:id="rId8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 от 13.12.2024 </w:t>
      </w:r>
      <w:hyperlink r:id="rId847" w:tooltip="Федеральный закон от 13.12.2024 N 460-ФЗ &quot;О внесении изменений в отдельные законодательные акты Российской Федерации&quot; {КонсультантПлюс}" w:history="1">
        <w:r>
          <w:rPr>
            <w:color w:val="0000ff"/>
            <w:sz w:val="24"/>
          </w:rPr>
          <w:t xml:space="preserve">N 460-ФЗ</w:t>
        </w:r>
      </w:hyperlink>
      <w:r>
        <w:rPr>
          <w:sz w:val="24"/>
        </w:rPr>
        <w:t xml:space="preserve">)</w:t>
      </w:r>
      <w:r/>
    </w:p>
    <w:p>
      <w:pPr>
        <w:pStyle w:val="828"/>
        <w:ind w:firstLine="540"/>
        <w:jc w:val="both"/>
        <w:spacing w:before="0" w:beforeAutospacing="0" w:after="0" w:afterAutospacing="0"/>
      </w:pPr>
      <w:r>
        <w:rPr>
          <w:sz w:val="24"/>
        </w:rPr>
        <w:t xml:space="preserve">2. Постановка на государственный учет объектов, оказывающих негативное воздействие на окружающую среду, осуществляется на основан</w:t>
      </w:r>
      <w:r>
        <w:rPr>
          <w:sz w:val="24"/>
        </w:rPr>
        <w:t xml:space="preserve">ии заявки о постановке на государственный учет, которая подается юридическими лицами или индивидуальными предпринимателями, в том числе с использованием федеральной государственной информационной системы "Единый портал государственных и муниципальных услуг</w:t>
      </w:r>
      <w:r>
        <w:rPr>
          <w:sz w:val="24"/>
        </w:rPr>
        <w:t xml:space="preserve"> (функций)", электронного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или рег</w:t>
      </w:r>
      <w:r>
        <w:rPr>
          <w:sz w:val="24"/>
        </w:rPr>
        <w:t xml:space="preserve">ионального портала государственных и муниципальных услуг в случае постановки указанных объектов на государственный учет в исполнительном органе субъекта Российской Федерации в соответствии с его компетенцией (в случае, если исполнительным органом субъекта </w:t>
      </w:r>
      <w:r>
        <w:rPr>
          <w:sz w:val="24"/>
        </w:rPr>
        <w:t xml:space="preserve">Российской Федерации принято решение о предоставлении государственных и муниципальных услуг с использованием регионального портала государственных и муниципальных услуг), не позднее чем в течение шести месяцев со дня начала эксплуатации указанных объектов.</w:t>
      </w:r>
      <w:r/>
    </w:p>
    <w:p>
      <w:pPr>
        <w:pStyle w:val="828"/>
        <w:jc w:val="both"/>
        <w:spacing w:before="0" w:beforeAutospacing="0" w:after="0" w:afterAutospacing="0"/>
      </w:pPr>
      <w:r>
        <w:rPr>
          <w:sz w:val="24"/>
        </w:rPr>
        <w:t xml:space="preserve">(в ред. Федерального </w:t>
      </w:r>
      <w:hyperlink r:id="rId848"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3. </w:t>
      </w:r>
      <w:hyperlink r:id="rId849" w:tooltip="Приказ Минприроды России от 20.11.2025 N 633 &quot;Об утверждении формы заявки о постановке объектов, оказывающих негативное воздействие на окружающую среду,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quot; (Зарегистрировано в Минюсте России 18.12.2025 N 84655) {КонсультантПлюс}" w:history="1">
        <w:r>
          <w:rPr>
            <w:color w:val="0000ff"/>
            <w:sz w:val="24"/>
          </w:rPr>
          <w:t xml:space="preserve">Форма</w:t>
        </w:r>
      </w:hyperlink>
      <w:r>
        <w:rPr>
          <w:sz w:val="24"/>
        </w:rPr>
        <w:t xml:space="preserve"> заявки о постановке на государственный учет, содержащей сведени</w:t>
      </w:r>
      <w:r>
        <w:rPr>
          <w:sz w:val="24"/>
        </w:rPr>
        <w:t xml:space="preserve">я для внесения в государственный реестр объектов, оказывающих негативное воздействие на окружающую среду, в том числе в форме электронных документов, утверждается уполномоченным Правительством Российской Федерации федеральным органом исполнительной власти.</w:t>
      </w:r>
      <w:r/>
    </w:p>
    <w:p>
      <w:pPr>
        <w:pStyle w:val="828"/>
        <w:jc w:val="both"/>
        <w:spacing w:before="0" w:beforeAutospacing="0" w:after="0" w:afterAutospacing="0"/>
      </w:pPr>
      <w:r>
        <w:rPr>
          <w:sz w:val="24"/>
        </w:rPr>
        <w:t xml:space="preserve">(в ред. Федерального </w:t>
      </w:r>
      <w:hyperlink r:id="rId850"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bookmarkStart w:id="2036" w:name="P2036"/>
      <w:r/>
      <w:bookmarkEnd w:id="2036"/>
      <w:r>
        <w:rPr>
          <w:sz w:val="24"/>
        </w:rPr>
        <w:t xml:space="preserve">4. Уполномоченные федеральные органы исполнительной власти или исполнительный орган субъекта Российской Федераци</w:t>
      </w:r>
      <w:r>
        <w:rPr>
          <w:sz w:val="24"/>
        </w:rPr>
        <w:t xml:space="preserve">и осуществляют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путем внесения соответствующей записи в</w:t>
      </w:r>
      <w:r>
        <w:rPr>
          <w:sz w:val="24"/>
        </w:rPr>
        <w:t xml:space="preserve"> государственный реестр объектов, оказывающих негативное воздействие на окружающую среду, с выдачей юридическому лицу или индивидуальному предпринимателю выписки из указанного реестра, содержащей сведения о постановке на государственный учет этого объекта.</w:t>
      </w:r>
      <w:r/>
    </w:p>
    <w:p>
      <w:pPr>
        <w:pStyle w:val="828"/>
        <w:jc w:val="both"/>
        <w:spacing w:before="0" w:beforeAutospacing="0" w:after="0" w:afterAutospacing="0"/>
      </w:pPr>
      <w:r>
        <w:rPr>
          <w:sz w:val="24"/>
        </w:rPr>
        <w:t xml:space="preserve">(п. 4 в ред. Федерального </w:t>
      </w:r>
      <w:hyperlink r:id="rId851"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4.1. Постановка на государственный учет объекта, оказывающего негативное воздействие на окружающую среду, за исключением объе</w:t>
      </w:r>
      <w:r>
        <w:rPr>
          <w:sz w:val="24"/>
        </w:rPr>
        <w:t xml:space="preserve">ктов, подведомственных федеральным органам исполнительной власти в области обеспечения безопасности, в области государственной охраны, осуществляется в течение трех рабочих дней со дня получения заявки о постановке на государственный учет. Постановка на го</w:t>
      </w:r>
      <w:r>
        <w:rPr>
          <w:sz w:val="24"/>
        </w:rPr>
        <w:t xml:space="preserve">сударственный учет объектов, подведомственных федеральным органам исполнительной власти в области обеспечения безопасности, в области государственной охраны, осуществляется в течение десяти дней со дня получения заявки о постановке на государственный учет.</w:t>
      </w:r>
      <w:r/>
    </w:p>
    <w:p>
      <w:pPr>
        <w:pStyle w:val="828"/>
        <w:jc w:val="both"/>
        <w:spacing w:before="0" w:beforeAutospacing="0" w:after="0" w:afterAutospacing="0"/>
      </w:pPr>
      <w:r>
        <w:rPr>
          <w:sz w:val="24"/>
        </w:rPr>
        <w:t xml:space="preserve">(п. 4.1 введен Федеральным </w:t>
      </w:r>
      <w:hyperlink r:id="rId852"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31.07.2025 N 304-ФЗ)</w:t>
      </w:r>
      <w:r/>
    </w:p>
    <w:p>
      <w:pPr>
        <w:pStyle w:val="828"/>
        <w:ind w:firstLine="540"/>
        <w:jc w:val="both"/>
        <w:spacing w:before="0" w:beforeAutospacing="0" w:after="0" w:afterAutospacing="0"/>
      </w:pPr>
      <w:r>
        <w:rPr>
          <w:sz w:val="24"/>
        </w:rPr>
        <w:t xml:space="preserve">5. </w:t>
      </w:r>
      <w:hyperlink r:id="rId853" w:tooltip="Приказ Минприроды России от 23.12.2015 N 553 (ред. от 07.05.2025) &quot;Об утверждении порядка формирования кодов объектов, оказывающих негативное воздействие на окружающую среду, и присвоения их соответствующим объектам&quot; (Зарегистрировано в Минюсте России 27.01.2016 N 40808) {КонсультантПлюс}" w:history="1">
        <w:r>
          <w:rPr>
            <w:color w:val="0000ff"/>
            <w:sz w:val="24"/>
          </w:rPr>
          <w:t xml:space="preserve">Порядок</w:t>
        </w:r>
      </w:hyperlink>
      <w:r>
        <w:rPr>
          <w:sz w:val="24"/>
        </w:rPr>
        <w:t xml:space="preserve">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bookmarkStart w:id="2041" w:name="P2041"/>
      <w:r/>
      <w:bookmarkEnd w:id="2041"/>
      <w:r>
        <w:rPr>
          <w:sz w:val="24"/>
        </w:rPr>
        <w:t xml:space="preserve">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r/>
    </w:p>
    <w:p>
      <w:pPr>
        <w:pStyle w:val="828"/>
        <w:ind w:firstLine="540"/>
        <w:jc w:val="both"/>
        <w:spacing w:before="0" w:beforeAutospacing="0" w:after="0" w:afterAutospacing="0"/>
      </w:pPr>
      <w:r/>
      <w:bookmarkStart w:id="2042" w:name="P2042"/>
      <w:r/>
      <w:bookmarkEnd w:id="2042"/>
      <w:r>
        <w:rPr>
          <w:sz w:val="24"/>
        </w:rPr>
        <w:t xml:space="preserve">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w:t>
      </w:r>
      <w:r>
        <w:rPr>
          <w:sz w:val="24"/>
        </w:rPr>
        <w:t xml:space="preserve">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r/>
    </w:p>
    <w:p>
      <w:pPr>
        <w:pStyle w:val="828"/>
        <w:ind w:firstLine="540"/>
        <w:jc w:val="both"/>
        <w:spacing w:before="0" w:beforeAutospacing="0" w:after="0" w:afterAutospacing="0"/>
      </w:pPr>
      <w:r/>
      <w:bookmarkStart w:id="2043" w:name="P2043"/>
      <w:r/>
      <w:bookmarkEnd w:id="2043"/>
      <w:r>
        <w:rPr>
          <w:sz w:val="24"/>
        </w:rPr>
        <w:t xml:space="preserve">об изменении места нахождения объекта, оказывающего негативное воздействие на окружающую среду;</w:t>
      </w:r>
      <w:r/>
    </w:p>
    <w:p>
      <w:pPr>
        <w:pStyle w:val="828"/>
        <w:ind w:firstLine="540"/>
        <w:jc w:val="both"/>
        <w:spacing w:before="0" w:beforeAutospacing="0" w:after="0" w:afterAutospacing="0"/>
      </w:pPr>
      <w:r>
        <w:rPr>
          <w:sz w:val="24"/>
        </w:rPr>
        <w:t xml:space="preserve">об изменении характеристик технологических процессов основных производств, источников загрязнения окружающей среды;</w:t>
      </w:r>
      <w:r/>
    </w:p>
    <w:p>
      <w:pPr>
        <w:pStyle w:val="828"/>
        <w:ind w:firstLine="540"/>
        <w:jc w:val="both"/>
        <w:spacing w:before="0" w:beforeAutospacing="0" w:after="0" w:afterAutospacing="0"/>
      </w:pPr>
      <w:r>
        <w:rPr>
          <w:sz w:val="24"/>
        </w:rPr>
        <w:t xml:space="preserve">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r/>
    </w:p>
    <w:p>
      <w:pPr>
        <w:pStyle w:val="828"/>
        <w:ind w:firstLine="540"/>
        <w:jc w:val="both"/>
        <w:spacing w:before="0" w:beforeAutospacing="0" w:after="0" w:afterAutospacing="0"/>
      </w:pPr>
      <w:r>
        <w:rPr>
          <w:sz w:val="24"/>
        </w:rPr>
        <w:t xml:space="preserve">7. Сведения, указанные в </w:t>
      </w:r>
      <w:hyperlink w:tooltip="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 w:anchor="P2042" w:history="1">
        <w:r>
          <w:rPr>
            <w:color w:val="0000ff"/>
            <w:sz w:val="24"/>
          </w:rPr>
          <w:t xml:space="preserve">абзацах втором</w:t>
        </w:r>
      </w:hyperlink>
      <w:r>
        <w:rPr>
          <w:sz w:val="24"/>
        </w:rPr>
        <w:t xml:space="preserve"> и </w:t>
      </w:r>
      <w:hyperlink w:tooltip="об изменении места нахождения объекта, оказывающего негативное воздействие на окружающую среду;" w:anchor="P2043" w:history="1">
        <w:r>
          <w:rPr>
            <w:color w:val="0000ff"/>
            <w:sz w:val="24"/>
          </w:rPr>
          <w:t xml:space="preserve">третьем пункта 6</w:t>
        </w:r>
      </w:hyperlink>
      <w:r>
        <w:rPr>
          <w:sz w:val="24"/>
        </w:rPr>
        <w:t xml:space="preserve"> настоящей статьи, представляются юридическими лицами и индивидуальными п</w:t>
      </w:r>
      <w:r>
        <w:rPr>
          <w:sz w:val="24"/>
        </w:rPr>
        <w:t xml:space="preserve">редпринимателями в уполномоченные федеральные органы исполнительной власти или исполнительный орган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r/>
    </w:p>
    <w:p>
      <w:pPr>
        <w:pStyle w:val="828"/>
        <w:jc w:val="both"/>
        <w:spacing w:before="0" w:beforeAutospacing="0" w:after="0" w:afterAutospacing="0"/>
      </w:pPr>
      <w:r>
        <w:rPr>
          <w:sz w:val="24"/>
        </w:rPr>
        <w:t xml:space="preserve">(в ред. Федеральных законов от 11.06.2021 </w:t>
      </w:r>
      <w:hyperlink r:id="rId8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N 170-ФЗ</w:t>
        </w:r>
      </w:hyperlink>
      <w:r>
        <w:rPr>
          <w:sz w:val="24"/>
        </w:rPr>
        <w:t xml:space="preserve">, от 08.08.2024 </w:t>
      </w:r>
      <w:hyperlink r:id="rId8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history="1">
        <w:r>
          <w:rPr>
            <w:color w:val="0000ff"/>
            <w:sz w:val="24"/>
          </w:rPr>
          <w:t xml:space="preserve">N 232-ФЗ</w:t>
        </w:r>
      </w:hyperlink>
      <w:r>
        <w:rPr>
          <w:sz w:val="24"/>
        </w:rPr>
        <w:t xml:space="preserve">)</w:t>
      </w:r>
      <w:r/>
    </w:p>
    <w:p>
      <w:pPr>
        <w:pStyle w:val="828"/>
        <w:ind w:firstLine="540"/>
        <w:jc w:val="both"/>
        <w:spacing w:before="0" w:beforeAutospacing="0" w:after="0" w:afterAutospacing="0"/>
      </w:pPr>
      <w:r/>
      <w:bookmarkStart w:id="2048" w:name="P2048"/>
      <w:r/>
      <w:bookmarkEnd w:id="2048"/>
      <w:r>
        <w:rPr>
          <w:sz w:val="24"/>
        </w:rPr>
        <w:t xml:space="preserve">8. Сведения, указанные в </w:t>
      </w:r>
      <w:hyperlink w:tooltip="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 w:anchor="P2042" w:history="1">
        <w:r>
          <w:rPr>
            <w:color w:val="0000ff"/>
            <w:sz w:val="24"/>
          </w:rPr>
          <w:t xml:space="preserve">абзацах втором</w:t>
        </w:r>
      </w:hyperlink>
      <w:r>
        <w:rPr>
          <w:sz w:val="24"/>
        </w:rPr>
        <w:t xml:space="preserve"> и </w:t>
      </w:r>
      <w:hyperlink w:tooltip="об изменении места нахождения объекта, оказывающего негативное воздействие на окружающую среду;" w:anchor="P2043" w:history="1">
        <w:r>
          <w:rPr>
            <w:color w:val="0000ff"/>
            <w:sz w:val="24"/>
          </w:rPr>
          <w:t xml:space="preserve">третьем пункта 6</w:t>
        </w:r>
      </w:hyperlink>
      <w:r>
        <w:rPr>
          <w:sz w:val="24"/>
        </w:rPr>
        <w:t xml:space="preserve"> настоящей статьи, подтверждаются документами:</w:t>
      </w:r>
      <w:r/>
    </w:p>
    <w:p>
      <w:pPr>
        <w:pStyle w:val="828"/>
        <w:ind w:firstLine="540"/>
        <w:jc w:val="both"/>
        <w:spacing w:before="0" w:beforeAutospacing="0" w:after="0" w:afterAutospacing="0"/>
      </w:pPr>
      <w:r>
        <w:rPr>
          <w:sz w:val="24"/>
        </w:rPr>
        <w:t xml:space="preserve">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r/>
    </w:p>
    <w:p>
      <w:pPr>
        <w:pStyle w:val="828"/>
        <w:ind w:firstLine="540"/>
        <w:jc w:val="both"/>
        <w:spacing w:before="0" w:beforeAutospacing="0" w:after="0" w:afterAutospacing="0"/>
      </w:pPr>
      <w:r>
        <w:rPr>
          <w:sz w:val="24"/>
        </w:rPr>
        <w:t xml:space="preserve">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r/>
    </w:p>
    <w:p>
      <w:pPr>
        <w:pStyle w:val="828"/>
        <w:ind w:firstLine="540"/>
        <w:jc w:val="both"/>
        <w:spacing w:before="0" w:beforeAutospacing="0" w:after="0" w:afterAutospacing="0"/>
      </w:pPr>
      <w:r>
        <w:rPr>
          <w:sz w:val="24"/>
        </w:rPr>
        <w:t xml:space="preserve">об изменении места нахождения объекта, оказывающего негативное воздействие на окружающую среду.</w:t>
      </w:r>
      <w:r/>
    </w:p>
    <w:p>
      <w:pPr>
        <w:pStyle w:val="828"/>
        <w:ind w:firstLine="540"/>
        <w:jc w:val="both"/>
        <w:spacing w:before="0" w:beforeAutospacing="0" w:after="0" w:afterAutospacing="0"/>
      </w:pPr>
      <w:r>
        <w:rPr>
          <w:sz w:val="24"/>
        </w:rPr>
        <w:t xml:space="preserve">9. При актуализации учетных сведений об объекте, </w:t>
      </w:r>
      <w:r>
        <w:rPr>
          <w:sz w:val="24"/>
        </w:rPr>
        <w:t xml:space="preserve">оказывающем негативное воздействие на окружающую среду, уполномоченные федеральные органы исполнительной власти или исполнительный орган субъекта Российской Федерации вносят соответствующие изменения в государственный реестр объектов, оказывающих негативно</w:t>
      </w:r>
      <w:r>
        <w:rPr>
          <w:sz w:val="24"/>
        </w:rPr>
        <w:t xml:space="preserve">е воздействие на окружающую среду, и выдают юридическому лицу или индивидуальному предпринимателю, осуществляющим хозяйственную и (или) иную деятельность на таком объекте, выписку из указанного реестра, содержащую сведения об актуализации учетных сведений.</w:t>
      </w:r>
      <w:r/>
    </w:p>
    <w:p>
      <w:pPr>
        <w:pStyle w:val="828"/>
        <w:jc w:val="both"/>
        <w:spacing w:before="0" w:beforeAutospacing="0" w:after="0" w:afterAutospacing="0"/>
      </w:pPr>
      <w:r>
        <w:rPr>
          <w:sz w:val="24"/>
        </w:rPr>
        <w:t xml:space="preserve">(в ред. Федерального </w:t>
      </w:r>
      <w:hyperlink r:id="rId856"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10. Выписка из государственного реестра объектов, оказывающих негативное воздействие на окружающую среду, содержащая св</w:t>
      </w:r>
      <w:r>
        <w:rPr>
          <w:sz w:val="24"/>
        </w:rPr>
        <w:t xml:space="preserve">едения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четыре рабочих дня со дня подачи ими документов, предусмотренных </w:t>
      </w:r>
      <w:hyperlink w:tooltip="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 w:anchor="P2041" w:history="1">
        <w:r>
          <w:rPr>
            <w:color w:val="0000ff"/>
            <w:sz w:val="24"/>
          </w:rPr>
          <w:t xml:space="preserve">пунктом 6</w:t>
        </w:r>
      </w:hyperlink>
      <w:r>
        <w:rPr>
          <w:sz w:val="24"/>
        </w:rPr>
        <w:t xml:space="preserve"> настоящей статьи.</w:t>
      </w:r>
      <w:r/>
    </w:p>
    <w:p>
      <w:pPr>
        <w:pStyle w:val="828"/>
        <w:jc w:val="both"/>
        <w:spacing w:before="0" w:beforeAutospacing="0" w:after="0" w:afterAutospacing="0"/>
      </w:pPr>
      <w:r>
        <w:rPr>
          <w:sz w:val="24"/>
        </w:rPr>
        <w:t xml:space="preserve">(п. 10 в ред. Федерального </w:t>
      </w:r>
      <w:hyperlink r:id="rId857"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10.1. При актуализации учетных сведений о</w:t>
      </w:r>
      <w:r>
        <w:rPr>
          <w:sz w:val="24"/>
        </w:rPr>
        <w:t xml:space="preserve">б объекте, оказывающем негативное воздействие на окружающую среду, подведомственном федеральному органу исполнительной власти в области обеспечения безопасности или федеральному органу исполнительной власти в области государственной охраны, выписка из госу</w:t>
      </w:r>
      <w:r>
        <w:rPr>
          <w:sz w:val="24"/>
        </w:rPr>
        <w:t xml:space="preserve">дарственного реестра объектов, оказывающих негативное воздействие на окружающую среду, содержащая сведения об актуализации учетных сведений об объекте, оказывающем негативное воздействие на окружающую среду, выдается федеральным органом исполнительной влас</w:t>
      </w:r>
      <w:r>
        <w:rPr>
          <w:sz w:val="24"/>
        </w:rPr>
        <w:t xml:space="preserve">ти в области обеспечения безопасности или федеральным органом исполнительной власти в области государственной охраны юридическому лицу или индивидуальному предпринимателю в срок не более чем десять рабочих дней со дня подачи им документов, предусмотренных </w:t>
      </w:r>
      <w:hyperlink w:tooltip="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 w:anchor="P2041" w:history="1">
        <w:r>
          <w:rPr>
            <w:color w:val="0000ff"/>
            <w:sz w:val="24"/>
          </w:rPr>
          <w:t xml:space="preserve">пунктом 6</w:t>
        </w:r>
      </w:hyperlink>
      <w:r>
        <w:rPr>
          <w:sz w:val="24"/>
        </w:rPr>
        <w:t xml:space="preserve"> настоящей статьи.</w:t>
      </w:r>
      <w:r/>
    </w:p>
    <w:p>
      <w:pPr>
        <w:pStyle w:val="828"/>
        <w:jc w:val="both"/>
        <w:spacing w:before="0" w:beforeAutospacing="0" w:after="0" w:afterAutospacing="0"/>
      </w:pPr>
      <w:r>
        <w:rPr>
          <w:sz w:val="24"/>
        </w:rPr>
        <w:t xml:space="preserve">(п. 10.1 введен Федеральным </w:t>
      </w:r>
      <w:hyperlink r:id="rId858"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31.07.2025 N 304-ФЗ)</w:t>
      </w:r>
      <w:r/>
    </w:p>
    <w:p>
      <w:pPr>
        <w:pStyle w:val="828"/>
        <w:ind w:firstLine="540"/>
        <w:jc w:val="both"/>
        <w:spacing w:before="0" w:beforeAutospacing="0" w:after="0" w:afterAutospacing="0"/>
      </w:pPr>
      <w:r>
        <w:rPr>
          <w:sz w:val="24"/>
        </w:rPr>
        <w:t xml:space="preserve">11. Снятие с государственного учета объектов, оказывающих негативное воздейств</w:t>
      </w:r>
      <w:r>
        <w:rPr>
          <w:sz w:val="24"/>
        </w:rPr>
        <w:t xml:space="preserve">ие на 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r/>
    </w:p>
    <w:p>
      <w:pPr>
        <w:pStyle w:val="828"/>
        <w:ind w:firstLine="540"/>
        <w:jc w:val="both"/>
        <w:spacing w:before="0" w:beforeAutospacing="0" w:after="0" w:afterAutospacing="0"/>
      </w:pPr>
      <w:r/>
      <w:bookmarkStart w:id="2059" w:name="P2059"/>
      <w:r/>
      <w:bookmarkEnd w:id="2059"/>
      <w:r>
        <w:rPr>
          <w:sz w:val="24"/>
        </w:rPr>
        <w:t xml:space="preserve">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r/>
    </w:p>
    <w:p>
      <w:pPr>
        <w:pStyle w:val="828"/>
        <w:ind w:firstLine="540"/>
        <w:jc w:val="both"/>
        <w:spacing w:before="0" w:beforeAutospacing="0" w:after="0" w:afterAutospacing="0"/>
      </w:pPr>
      <w:r>
        <w:rPr>
          <w:sz w:val="24"/>
        </w:rPr>
        <w:t xml:space="preserve">13. При снятии с государственного учета об</w:t>
      </w:r>
      <w:r>
        <w:rPr>
          <w:sz w:val="24"/>
        </w:rPr>
        <w:t xml:space="preserve">ъекта, оказывающего негативное воздействие на окружающую среду, уполномоченные федеральные органы исполнительной власти или исполнительный орган субъекта Российской Федерации вносят соответствующие изменения в государственный реестр объектов, оказывающих н</w:t>
      </w:r>
      <w:r>
        <w:rPr>
          <w:sz w:val="24"/>
        </w:rPr>
        <w:t xml:space="preserve">егативное воздействие на окружающую среду, и выдают юридическому лицу или индивидуальному предпринимателю выписку из указанного реестра, содержащую сведения о снятии с государственного учета объекта, оказывающего негативное воздействие на окружающую среду.</w:t>
      </w:r>
      <w:r/>
    </w:p>
    <w:p>
      <w:pPr>
        <w:pStyle w:val="828"/>
        <w:jc w:val="both"/>
        <w:spacing w:before="0" w:beforeAutospacing="0" w:after="0" w:afterAutospacing="0"/>
      </w:pPr>
      <w:r>
        <w:rPr>
          <w:sz w:val="24"/>
        </w:rPr>
        <w:t xml:space="preserve">(п. 13 в ред. Федерального </w:t>
      </w:r>
      <w:hyperlink r:id="rId859"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w:t>
      </w:r>
      <w:r/>
    </w:p>
    <w:p>
      <w:pPr>
        <w:pStyle w:val="828"/>
        <w:ind w:firstLine="540"/>
        <w:jc w:val="both"/>
        <w:spacing w:before="0" w:beforeAutospacing="0" w:after="0" w:afterAutospacing="0"/>
      </w:pPr>
      <w:r>
        <w:rPr>
          <w:sz w:val="24"/>
        </w:rPr>
        <w:t xml:space="preserve">13.1. Снятие с государственного учета объекта, оказывающего негативное воздействие на окружающую среду, за исключ</w:t>
      </w:r>
      <w:r>
        <w:rPr>
          <w:sz w:val="24"/>
        </w:rPr>
        <w:t xml:space="preserve">ением объектов, подведомственных федеральным органам исполнительной власти в области обеспечения безопасности, в области государственной охраны, осуществляется в течение четырех рабочих дней со дня подачи соответствующих сведений и документов. Снятие с гос</w:t>
      </w:r>
      <w:r>
        <w:rPr>
          <w:sz w:val="24"/>
        </w:rPr>
        <w:t xml:space="preserve">ударственного учета объектов, подведомственных федеральным органам исполнительной власти в области обеспечения безопасности, в области государственной охраны, осуществляется в течение десяти рабочих дней со дня подачи соответствующих сведений и документов.</w:t>
      </w:r>
      <w:r/>
    </w:p>
    <w:p>
      <w:pPr>
        <w:pStyle w:val="828"/>
        <w:jc w:val="both"/>
        <w:spacing w:before="0" w:beforeAutospacing="0" w:after="0" w:afterAutospacing="0"/>
      </w:pPr>
      <w:r>
        <w:rPr>
          <w:sz w:val="24"/>
        </w:rPr>
        <w:t xml:space="preserve">(п. 13.1 введен Федеральным </w:t>
      </w:r>
      <w:hyperlink r:id="rId860"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31.07.2025 N 304-ФЗ)</w:t>
      </w:r>
      <w:r/>
    </w:p>
    <w:p>
      <w:pPr>
        <w:pStyle w:val="828"/>
        <w:ind w:firstLine="540"/>
        <w:jc w:val="both"/>
        <w:spacing w:before="0" w:beforeAutospacing="0" w:after="0" w:afterAutospacing="0"/>
      </w:pPr>
      <w:r>
        <w:rPr>
          <w:sz w:val="24"/>
        </w:rPr>
        <w:t xml:space="preserve">14. Федеральные органы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w:t>
      </w:r>
      <w:r>
        <w:rPr>
          <w:sz w:val="24"/>
        </w:rPr>
        <w:t xml:space="preserve">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tooltip="8. Сведения, указанные в абзацах втором и третьем пункта 6 настоящей статьи, подтверждаются документами:" w:anchor="P2048" w:history="1">
        <w:r>
          <w:rPr>
            <w:color w:val="0000ff"/>
            <w:sz w:val="24"/>
          </w:rPr>
          <w:t xml:space="preserve">пунктах 8</w:t>
        </w:r>
      </w:hyperlink>
      <w:r>
        <w:rPr>
          <w:sz w:val="24"/>
        </w:rPr>
        <w:t xml:space="preserve"> и </w:t>
      </w:r>
      <w:hyperlink w:tooltip="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 w:anchor="P2059" w:history="1">
        <w:r>
          <w:rPr>
            <w:color w:val="0000ff"/>
            <w:sz w:val="24"/>
          </w:rPr>
          <w:t xml:space="preserve">12</w:t>
        </w:r>
      </w:hyperlink>
      <w:r>
        <w:rPr>
          <w:sz w:val="24"/>
        </w:rP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w:t>
      </w:r>
      <w:r>
        <w:rPr>
          <w:sz w:val="24"/>
        </w:rPr>
        <w:t xml:space="preserve">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r/>
    </w:p>
    <w:p>
      <w:pPr>
        <w:pStyle w:val="828"/>
        <w:jc w:val="both"/>
        <w:spacing w:before="0" w:beforeAutospacing="0" w:after="0" w:afterAutospacing="0"/>
      </w:pPr>
      <w:r>
        <w:rPr>
          <w:sz w:val="24"/>
        </w:rPr>
        <w:t xml:space="preserve">(в ред. Федерального </w:t>
      </w:r>
      <w:hyperlink r:id="rId8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history="1">
        <w:r>
          <w:rPr>
            <w:color w:val="0000ff"/>
            <w:sz w:val="24"/>
          </w:rPr>
          <w:t xml:space="preserve">закона</w:t>
        </w:r>
      </w:hyperlink>
      <w:r>
        <w:rPr>
          <w:sz w:val="24"/>
        </w:rPr>
        <w:t xml:space="preserve"> от 11.06.2021 N 170-ФЗ)</w:t>
      </w:r>
      <w:r/>
    </w:p>
    <w:p>
      <w:pPr>
        <w:pStyle w:val="828"/>
        <w:ind w:firstLine="540"/>
        <w:jc w:val="both"/>
        <w:spacing w:before="0" w:beforeAutospacing="0" w:after="0" w:afterAutospacing="0"/>
      </w:pPr>
      <w:r>
        <w:rPr>
          <w:sz w:val="24"/>
        </w:rPr>
        <w:t xml:space="preserve">15. Постановка на государственный учет объектов, оказывающих негативное воздейств</w:t>
      </w:r>
      <w:r>
        <w:rPr>
          <w:sz w:val="24"/>
        </w:rPr>
        <w:t xml:space="preserve">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r/>
    </w:p>
    <w:p>
      <w:pPr>
        <w:spacing w:before="0" w:beforeAutospacing="0" w:after="0" w:afterAutospacing="0"/>
      </w:pPr>
      <w:r/>
      <w:r/>
    </w:p>
    <w:p>
      <w:pPr>
        <w:spacing w:before="0" w:beforeAutospacing="0" w:after="0" w:afterAutospacing="0"/>
      </w:pPr>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XII. НАУЧНЫЕ ИССЛЕДОВАНИЯ В ОБЛАСТИ ОХРАНЫ</w:t>
      </w:r>
      <w:r/>
    </w:p>
    <w:p>
      <w:pPr>
        <w:pStyle w:val="830"/>
        <w:jc w:val="center"/>
        <w:spacing w:before="0" w:beforeAutospacing="0" w:after="0" w:afterAutospacing="0"/>
      </w:pPr>
      <w:r>
        <w:rPr>
          <w:sz w:val="24"/>
        </w:rPr>
        <w:t xml:space="preserve">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70. Научные исследования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w:t>
      </w:r>
      <w:r>
        <w:rPr>
          <w:sz w:val="24"/>
        </w:rPr>
        <w:t xml:space="preserve">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r/>
    </w:p>
    <w:p>
      <w:pPr>
        <w:pStyle w:val="828"/>
        <w:ind w:firstLine="540"/>
        <w:jc w:val="both"/>
        <w:spacing w:before="0" w:beforeAutospacing="0" w:after="0" w:afterAutospacing="0"/>
      </w:pPr>
      <w:r>
        <w:rPr>
          <w:sz w:val="24"/>
        </w:rPr>
        <w:t xml:space="preserve">2. Научные исследования в области охраны окружающей среды проводятся в целях:</w:t>
      </w:r>
      <w:r/>
    </w:p>
    <w:p>
      <w:pPr>
        <w:pStyle w:val="828"/>
        <w:ind w:firstLine="540"/>
        <w:jc w:val="both"/>
        <w:spacing w:before="0" w:beforeAutospacing="0" w:after="0" w:afterAutospacing="0"/>
      </w:pPr>
      <w:r>
        <w:rPr>
          <w:sz w:val="24"/>
        </w:rPr>
        <w:t xml:space="preserve">разработки концепций, научных прогнозов и планов сохранения и восстановления окружающей среды;</w:t>
      </w:r>
      <w:r/>
    </w:p>
    <w:p>
      <w:pPr>
        <w:pStyle w:val="828"/>
        <w:ind w:firstLine="540"/>
        <w:jc w:val="both"/>
        <w:spacing w:before="0" w:beforeAutospacing="0" w:after="0" w:afterAutospacing="0"/>
      </w:pPr>
      <w:r>
        <w:rPr>
          <w:sz w:val="24"/>
        </w:rPr>
        <w:t xml:space="preserve">оценки последствий негативного воздействия хозяйственной и иной деятельности на окружающую среду;</w:t>
      </w:r>
      <w:r/>
    </w:p>
    <w:p>
      <w:pPr>
        <w:pStyle w:val="828"/>
        <w:ind w:firstLine="540"/>
        <w:jc w:val="both"/>
        <w:spacing w:before="0" w:beforeAutospacing="0" w:after="0" w:afterAutospacing="0"/>
      </w:pPr>
      <w:r>
        <w:rPr>
          <w:sz w:val="24"/>
        </w:rPr>
        <w:t xml:space="preserve">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r/>
    </w:p>
    <w:p>
      <w:pPr>
        <w:pStyle w:val="828"/>
        <w:jc w:val="both"/>
        <w:spacing w:before="0" w:beforeAutospacing="0" w:after="0" w:afterAutospacing="0"/>
      </w:pPr>
      <w:r>
        <w:rPr>
          <w:sz w:val="24"/>
        </w:rPr>
        <w:t xml:space="preserve">(в ред. Федеральных законов от 19.07.2011 </w:t>
      </w:r>
      <w:hyperlink r:id="rId86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history="1">
        <w:r>
          <w:rPr>
            <w:color w:val="0000ff"/>
            <w:sz w:val="24"/>
          </w:rPr>
          <w:t xml:space="preserve">N 248-ФЗ</w:t>
        </w:r>
      </w:hyperlink>
      <w:r>
        <w:rPr>
          <w:sz w:val="24"/>
        </w:rPr>
        <w:t xml:space="preserve">, от 05.04.2016 </w:t>
      </w:r>
      <w:hyperlink r:id="rId86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history="1">
        <w:r>
          <w:rPr>
            <w:color w:val="0000ff"/>
            <w:sz w:val="24"/>
          </w:rPr>
          <w:t xml:space="preserve">N 104-ФЗ</w:t>
        </w:r>
      </w:hyperlink>
      <w:r>
        <w:rPr>
          <w:sz w:val="24"/>
        </w:rPr>
        <w:t xml:space="preserve">)</w:t>
      </w:r>
      <w:r/>
    </w:p>
    <w:p>
      <w:pPr>
        <w:pStyle w:val="828"/>
        <w:ind w:firstLine="540"/>
        <w:jc w:val="both"/>
        <w:spacing w:before="0" w:beforeAutospacing="0" w:after="0" w:afterAutospacing="0"/>
      </w:pPr>
      <w:r>
        <w:rPr>
          <w:sz w:val="24"/>
        </w:rPr>
        <w:t xml:space="preserve">разработки и совершенствования показателей комплексной оценки воздействия на окружающую среду, способов и методов их определения;</w:t>
      </w:r>
      <w:r/>
    </w:p>
    <w:p>
      <w:pPr>
        <w:pStyle w:val="828"/>
        <w:ind w:firstLine="540"/>
        <w:jc w:val="both"/>
        <w:spacing w:before="0" w:beforeAutospacing="0" w:after="0" w:afterAutospacing="0"/>
      </w:pPr>
      <w:r>
        <w:rPr>
          <w:sz w:val="24"/>
        </w:rPr>
        <w:t xml:space="preserve">разработки и создания наилучших технологий в области охраны окружающей среды и рационального использования природных ресурсов;</w:t>
      </w:r>
      <w:r/>
    </w:p>
    <w:p>
      <w:pPr>
        <w:pStyle w:val="828"/>
        <w:ind w:firstLine="540"/>
        <w:jc w:val="both"/>
        <w:spacing w:before="0" w:beforeAutospacing="0" w:after="0" w:afterAutospacing="0"/>
      </w:pPr>
      <w:r>
        <w:rPr>
          <w:sz w:val="24"/>
        </w:rPr>
        <w:t xml:space="preserve">разработки программ реабилитации территорий, отнесенных к зонам экологического бедствия;</w:t>
      </w:r>
      <w:r/>
    </w:p>
    <w:p>
      <w:pPr>
        <w:pStyle w:val="828"/>
        <w:ind w:firstLine="540"/>
        <w:jc w:val="both"/>
        <w:spacing w:before="0" w:beforeAutospacing="0" w:after="0" w:afterAutospacing="0"/>
      </w:pPr>
      <w:r>
        <w:rPr>
          <w:sz w:val="24"/>
        </w:rPr>
        <w:t xml:space="preserve">разработки мероприятий по сохранению и развитию природного потенциала и рекреационного потенциала Российской Федерации;</w:t>
      </w:r>
      <w:r/>
    </w:p>
    <w:p>
      <w:pPr>
        <w:pStyle w:val="828"/>
        <w:ind w:firstLine="540"/>
        <w:jc w:val="both"/>
        <w:spacing w:before="0" w:beforeAutospacing="0" w:after="0" w:afterAutospacing="0"/>
      </w:pPr>
      <w:r>
        <w:rPr>
          <w:sz w:val="24"/>
        </w:rPr>
        <w:t xml:space="preserve">иных целях в области охраны окружающей среды.</w:t>
      </w:r>
      <w:r/>
    </w:p>
    <w:p>
      <w:pPr>
        <w:pStyle w:val="828"/>
        <w:ind w:firstLine="540"/>
        <w:jc w:val="both"/>
        <w:spacing w:before="0" w:beforeAutospacing="0" w:after="0" w:afterAutospacing="0"/>
      </w:pPr>
      <w:r>
        <w:rPr>
          <w:sz w:val="24"/>
        </w:rPr>
        <w:t xml:space="preserve">3. Научные исследования в области охраны окружающей среды проводятся научными организациями в соответствии с федеральным </w:t>
      </w:r>
      <w:hyperlink r:id="rId864" w:tooltip="Федеральный закон от 23.08.1996 N 127-ФЗ (ред. от 31.07.2025) &quot;О науке и государственной научно-технической политике&quot; {КонсультантПлюс}" w:history="1">
        <w:r>
          <w:rPr>
            <w:color w:val="0000ff"/>
            <w:sz w:val="24"/>
          </w:rPr>
          <w:t xml:space="preserve">законом</w:t>
        </w:r>
      </w:hyperlink>
      <w:r>
        <w:rPr>
          <w:sz w:val="24"/>
        </w:rPr>
        <w:t xml:space="preserve"> о науке и государственной научно-технической политике.</w:t>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XIII. ОСНОВЫ ФОРМИРОВАНИЯ ЭКОЛОГИЧЕСКОЙ КУЛЬТУРЫ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71. Всеобщность и комплексность экологического образования</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В целях формирования экологической культуры и</w:t>
      </w:r>
      <w:r>
        <w:rPr>
          <w:sz w:val="24"/>
        </w:rPr>
        <w:t xml:space="preserve">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w:t>
      </w:r>
      <w:r>
        <w:rPr>
          <w:sz w:val="24"/>
        </w:rPr>
        <w:t xml:space="preserve">тельное профессиональное образование специалистов, а также распространение экологических знаний, в том числе через средства массовой информации, общественные объединения и другие негосударственные некоммерческие организации, иные юридические лица, граждан.</w:t>
      </w:r>
      <w:r/>
    </w:p>
    <w:p>
      <w:pPr>
        <w:pStyle w:val="828"/>
        <w:jc w:val="both"/>
        <w:spacing w:before="0" w:beforeAutospacing="0" w:after="0" w:afterAutospacing="0"/>
      </w:pPr>
      <w:r>
        <w:rPr>
          <w:sz w:val="24"/>
        </w:rPr>
        <w:t xml:space="preserve">(в ред. Федеральных законов от 02.07.2013 </w:t>
      </w:r>
      <w:hyperlink r:id="rId86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history="1">
        <w:r>
          <w:rPr>
            <w:color w:val="0000ff"/>
            <w:sz w:val="24"/>
          </w:rPr>
          <w:t xml:space="preserve">N 185-ФЗ</w:t>
        </w:r>
      </w:hyperlink>
      <w:r>
        <w:rPr>
          <w:sz w:val="24"/>
        </w:rPr>
        <w:t xml:space="preserve">, от 25.12.2023 </w:t>
      </w:r>
      <w:hyperlink r:id="rId866"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683-ФЗ</w:t>
        </w:r>
      </w:hyperlink>
      <w:r>
        <w:rPr>
          <w:sz w:val="24"/>
        </w:rPr>
        <w:t xml:space="preserve">)</w:t>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72. Утратила силу с 1 сентября 2013 года. - Федеральный </w:t>
      </w:r>
      <w:hyperlink r:id="rId86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history="1">
        <w:r>
          <w:rPr>
            <w:color w:val="0000ff"/>
            <w:sz w:val="24"/>
          </w:rPr>
          <w:t xml:space="preserve">закон</w:t>
        </w:r>
      </w:hyperlink>
      <w:r>
        <w:rPr>
          <w:sz w:val="24"/>
        </w:rPr>
        <w:t xml:space="preserve"> от 02.07.2013 N 185-ФЗ.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73. Подготовка руководителей организаций и специалистов в области охраны окружающей среды и экологической безопасности</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Руководители организаций и специалисты</w:t>
      </w:r>
      <w:r>
        <w:rPr>
          <w:sz w:val="24"/>
        </w:rPr>
        <w:t xml:space="preserve">,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r/>
    </w:p>
    <w:p>
      <w:pPr>
        <w:pStyle w:val="828"/>
        <w:ind w:firstLine="540"/>
        <w:jc w:val="both"/>
        <w:spacing w:before="0" w:beforeAutospacing="0" w:after="0" w:afterAutospacing="0"/>
      </w:pPr>
      <w:r>
        <w:rPr>
          <w:sz w:val="24"/>
        </w:rPr>
        <w:t xml:space="preserve">2. Подготовка руководителей организаций и специалистов в области охраны окружающ</w:t>
      </w:r>
      <w:r>
        <w:rPr>
          <w:sz w:val="24"/>
        </w:rPr>
        <w:t xml:space="preserve">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74. Экологическое просвещение</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В целях формирования экологической культуры в обществе, воспитания бережного отношения к</w:t>
      </w:r>
      <w:r>
        <w:rPr>
          <w:sz w:val="24"/>
        </w:rPr>
        <w:t xml:space="preserve">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r/>
    </w:p>
    <w:p>
      <w:pPr>
        <w:pStyle w:val="828"/>
        <w:ind w:firstLine="540"/>
        <w:jc w:val="both"/>
        <w:spacing w:before="0" w:beforeAutospacing="0" w:after="0" w:afterAutospacing="0"/>
      </w:pPr>
      <w:r>
        <w:rPr>
          <w:sz w:val="24"/>
        </w:rPr>
        <w:t xml:space="preserve">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w:t>
      </w:r>
      <w:r>
        <w:rPr>
          <w:sz w:val="24"/>
        </w:rPr>
        <w:t xml:space="preserve">органами государственной власти субъектов Российской Федерации, органами местного самоуправления, средствами массовой информации, общественными объединениями и другими негосударственными некоммерческими организациями, иными юридическими лицами, гражданами.</w:t>
      </w:r>
      <w:r/>
    </w:p>
    <w:p>
      <w:pPr>
        <w:pStyle w:val="828"/>
        <w:jc w:val="both"/>
        <w:spacing w:before="0" w:beforeAutospacing="0" w:after="0" w:afterAutospacing="0"/>
      </w:pPr>
      <w:r>
        <w:rPr>
          <w:sz w:val="24"/>
        </w:rPr>
        <w:t xml:space="preserve">(в ред. Федеральных законов от 02.07.2013 </w:t>
      </w:r>
      <w:hyperlink r:id="rId86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history="1">
        <w:r>
          <w:rPr>
            <w:color w:val="0000ff"/>
            <w:sz w:val="24"/>
          </w:rPr>
          <w:t xml:space="preserve">N 185-ФЗ</w:t>
        </w:r>
      </w:hyperlink>
      <w:r>
        <w:rPr>
          <w:sz w:val="24"/>
        </w:rPr>
        <w:t xml:space="preserve">, от 25.12.2023 </w:t>
      </w:r>
      <w:hyperlink r:id="rId869"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N 683-ФЗ</w:t>
        </w:r>
      </w:hyperlink>
      <w:r>
        <w:rPr>
          <w:sz w:val="24"/>
        </w:rPr>
        <w:t xml:space="preserve">)</w:t>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XIV. ОТВЕТСТВЕННОСТЬ ЗА НАРУШЕНИЕ ЗАКОНОДАТЕЛЬСТВА</w:t>
      </w:r>
      <w:r/>
    </w:p>
    <w:p>
      <w:pPr>
        <w:pStyle w:val="830"/>
        <w:jc w:val="center"/>
        <w:spacing w:before="0" w:beforeAutospacing="0" w:after="0" w:afterAutospacing="0"/>
      </w:pPr>
      <w:r>
        <w:rPr>
          <w:sz w:val="24"/>
        </w:rPr>
        <w:t xml:space="preserve">В ОБЛАСТИ ОХРАНЫ ОКРУЖАЮЩЕЙ СРЕДЫ И РАЗРЕШЕНИЕ</w:t>
      </w:r>
      <w:r/>
    </w:p>
    <w:p>
      <w:pPr>
        <w:pStyle w:val="830"/>
        <w:jc w:val="center"/>
        <w:spacing w:before="0" w:beforeAutospacing="0" w:after="0" w:afterAutospacing="0"/>
      </w:pPr>
      <w:r>
        <w:rPr>
          <w:sz w:val="24"/>
        </w:rPr>
        <w:t xml:space="preserve">СПОРОВ В ОБЛАСТИ ОХРАНЫ 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75. Виды ответственности за нарушение законодательства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w:t>
      </w:r>
      <w:r>
        <w:rPr>
          <w:sz w:val="24"/>
        </w:rPr>
        <w:t xml:space="preserve">законодательством</w:t>
      </w:r>
      <w:r>
        <w:rPr>
          <w:sz w:val="24"/>
        </w:rPr>
        <w:t xml:space="preserve">.</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75.1. Использование средств от административных штрафов за административные правонарушения в области охраны окружающей среды и природопользования</w:t>
      </w:r>
      <w:r/>
    </w:p>
    <w:p>
      <w:pPr>
        <w:pStyle w:val="828"/>
        <w:ind w:firstLine="540"/>
        <w:jc w:val="both"/>
        <w:spacing w:before="0" w:beforeAutospacing="0" w:after="0" w:afterAutospacing="0"/>
      </w:pPr>
      <w:r>
        <w:rPr>
          <w:sz w:val="24"/>
        </w:rPr>
        <w:t xml:space="preserve">(введена Федеральным </w:t>
      </w:r>
      <w:hyperlink r:id="rId870"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30.12.2021 N 446-ФЗ)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bookmarkStart w:id="2118" w:name="P2118"/>
      <w:r/>
      <w:bookmarkEnd w:id="2118"/>
      <w:r>
        <w:rPr>
          <w:sz w:val="24"/>
        </w:rPr>
        <w:t xml:space="preserve">1. Суммы штрафов, установленных </w:t>
      </w:r>
      <w:hyperlink r:id="rId871"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history="1">
        <w:r>
          <w:rPr>
            <w:color w:val="0000ff"/>
            <w:sz w:val="24"/>
          </w:rPr>
          <w:t xml:space="preserve">Кодексом</w:t>
        </w:r>
      </w:hyperlink>
      <w:r>
        <w:rPr>
          <w:sz w:val="24"/>
        </w:rP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w:t>
      </w:r>
      <w:r>
        <w:rPr>
          <w:sz w:val="24"/>
        </w:rPr>
        <w:t xml:space="preserve">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окружающей среде и </w:t>
      </w:r>
      <w:r>
        <w:rPr>
          <w:sz w:val="24"/>
        </w:rPr>
        <w:t xml:space="preserve">(или)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w:t>
      </w:r>
      <w:r>
        <w:rPr>
          <w:sz w:val="24"/>
        </w:rPr>
        <w:t xml:space="preserve">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r/>
    </w:p>
    <w:p>
      <w:pPr>
        <w:pStyle w:val="828"/>
        <w:jc w:val="both"/>
        <w:spacing w:before="0" w:beforeAutospacing="0" w:after="0" w:afterAutospacing="0"/>
      </w:pPr>
      <w:r>
        <w:rPr>
          <w:sz w:val="24"/>
        </w:rPr>
        <w:t xml:space="preserve">(в ред. Федерального </w:t>
      </w:r>
      <w:hyperlink r:id="rId872"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pStyle w:val="828"/>
        <w:ind w:firstLine="540"/>
        <w:jc w:val="both"/>
        <w:spacing w:before="0" w:beforeAutospacing="0" w:after="0" w:afterAutospacing="0"/>
      </w:pPr>
      <w:r>
        <w:rPr>
          <w:sz w:val="24"/>
        </w:rPr>
        <w:t xml:space="preserve">2. Использование средств от административных штрафов за административные правонарушения в области о</w:t>
      </w:r>
      <w:r>
        <w:rPr>
          <w:sz w:val="24"/>
        </w:rPr>
        <w:t xml:space="preserve">храны окружающей среды и природопользования,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tooltip="1. Суммы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 w:anchor="P2118" w:history="1">
        <w:r>
          <w:rPr>
            <w:color w:val="0000ff"/>
            <w:sz w:val="24"/>
          </w:rPr>
          <w:t xml:space="preserve">пункте 1</w:t>
        </w:r>
      </w:hyperlink>
      <w:r>
        <w:rPr>
          <w:sz w:val="24"/>
        </w:rP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rPr>
          <w:sz w:val="24"/>
        </w:rPr>
        <w:t xml:space="preserve">3. </w:t>
      </w:r>
      <w:hyperlink r:id="rId873"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history="1">
        <w:r>
          <w:rPr>
            <w:color w:val="0000ff"/>
            <w:sz w:val="24"/>
          </w:rPr>
          <w:t xml:space="preserve">Порядок</w:t>
        </w:r>
      </w:hyperlink>
      <w:r>
        <w:rPr>
          <w:sz w:val="24"/>
        </w:rPr>
        <w:t xml:space="preserve"> разработки и согласования плана мероприятий, указанных в </w:t>
      </w:r>
      <w:hyperlink w:tooltip="1. Суммы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 w:anchor="P2118" w:history="1">
        <w:r>
          <w:rPr>
            <w:color w:val="0000ff"/>
            <w:sz w:val="24"/>
          </w:rPr>
          <w:t xml:space="preserve">пункте 1</w:t>
        </w:r>
      </w:hyperlink>
      <w:r>
        <w:rPr>
          <w:sz w:val="24"/>
        </w:rPr>
        <w:t xml:space="preserve"> настоящей статьи, субъекта Российской Федерации, а также </w:t>
      </w:r>
      <w:hyperlink r:id="rId874"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history="1">
        <w:r>
          <w:rPr>
            <w:color w:val="0000ff"/>
            <w:sz w:val="24"/>
          </w:rPr>
          <w:t xml:space="preserve">состав</w:t>
        </w:r>
      </w:hyperlink>
      <w:r>
        <w:rPr>
          <w:sz w:val="24"/>
        </w:rPr>
        <w:t xml:space="preserve"> такого плана и </w:t>
      </w:r>
      <w:hyperlink r:id="rId875"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history="1">
        <w:r>
          <w:rPr>
            <w:color w:val="0000ff"/>
            <w:sz w:val="24"/>
          </w:rPr>
          <w:t xml:space="preserve">требования</w:t>
        </w:r>
      </w:hyperlink>
      <w:r>
        <w:rPr>
          <w:sz w:val="24"/>
        </w:rPr>
        <w:t xml:space="preserve"> к его содержанию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4. Суммы штрафов, установленных </w:t>
      </w:r>
      <w:hyperlink r:id="rId876"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history="1">
        <w:r>
          <w:rPr>
            <w:color w:val="0000ff"/>
            <w:sz w:val="24"/>
          </w:rPr>
          <w:t xml:space="preserve">Кодексом</w:t>
        </w:r>
      </w:hyperlink>
      <w:r>
        <w:rPr>
          <w:sz w:val="24"/>
        </w:rPr>
        <w:t xml:space="preserve"> Российской Федерации об административных правонарушениях за</w:t>
      </w:r>
      <w:r>
        <w:rPr>
          <w:sz w:val="24"/>
        </w:rPr>
        <w:t xml:space="preserve"> административные правонарушения в области охраны окружающей среды и природопользования, зачисленные в федеральный бюджет, за исключением административных штрафов, налагаемых за указанные правонарушения на особо охраняемых природных территориях федеральног</w:t>
      </w:r>
      <w:r>
        <w:rPr>
          <w:sz w:val="24"/>
        </w:rPr>
        <w:t xml:space="preserve">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w:t>
      </w:r>
      <w:r>
        <w:rPr>
          <w:sz w:val="24"/>
        </w:rPr>
        <w:t xml:space="preserve">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w:t>
      </w:r>
      <w:r/>
    </w:p>
    <w:p>
      <w:pPr>
        <w:pStyle w:val="828"/>
        <w:jc w:val="both"/>
        <w:spacing w:before="0" w:beforeAutospacing="0" w:after="0" w:afterAutospacing="0"/>
      </w:pPr>
      <w:r>
        <w:rPr>
          <w:sz w:val="24"/>
        </w:rPr>
        <w:t xml:space="preserve">(в ред. Федерального </w:t>
      </w:r>
      <w:hyperlink r:id="rId877"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pStyle w:val="828"/>
        <w:ind w:firstLine="540"/>
        <w:jc w:val="both"/>
        <w:spacing w:before="0" w:beforeAutospacing="0" w:after="0" w:afterAutospacing="0"/>
      </w:pPr>
      <w:r>
        <w:rPr>
          <w:sz w:val="24"/>
        </w:rPr>
        <w:t xml:space="preserve">5. Административные штрафы за административные правонарушения в области охраны окружающей среды и природо</w:t>
      </w:r>
      <w:r>
        <w:rPr>
          <w:sz w:val="24"/>
        </w:rPr>
        <w:t xml:space="preserve">пользования, за исключением административных штрафов, налагаемых за указанные правонарушения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76. Разрешение споров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Споры в области охраны окружающей среды разрешаются в судебном порядке в соответствии с законодательством.</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77. Обязанность полного возмещения вреда окружающей среде</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w:t>
      </w:r>
      <w:r>
        <w:rPr>
          <w:sz w:val="24"/>
        </w:rPr>
        <w:t xml:space="preserve">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r/>
    </w:p>
    <w:p>
      <w:pPr>
        <w:pStyle w:val="828"/>
        <w:ind w:firstLine="540"/>
        <w:jc w:val="both"/>
        <w:spacing w:before="0" w:beforeAutospacing="0" w:after="0" w:afterAutospacing="0"/>
      </w:pPr>
      <w:r>
        <w:rPr>
          <w:sz w:val="24"/>
        </w:rPr>
        <w:t xml:space="preserve">2. Вред окружающей среде, причиненный юридическим лицом или индивидуальным предпринимателем, в т</w:t>
      </w:r>
      <w:r>
        <w:rPr>
          <w:sz w:val="24"/>
        </w:rPr>
        <w:t xml:space="preserve">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w:t>
      </w:r>
      <w:r/>
    </w:p>
    <w:p>
      <w:pPr>
        <w:pStyle w:val="828"/>
        <w:jc w:val="both"/>
        <w:spacing w:before="0" w:beforeAutospacing="0" w:after="0" w:afterAutospacing="0"/>
      </w:pPr>
      <w:r>
        <w:rPr>
          <w:sz w:val="24"/>
        </w:rPr>
        <w:t xml:space="preserve">(в ред. Федерального </w:t>
      </w:r>
      <w:hyperlink r:id="rId87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ind w:firstLine="540"/>
        <w:jc w:val="both"/>
        <w:spacing w:before="0" w:beforeAutospacing="0" w:after="0" w:afterAutospacing="0"/>
      </w:pPr>
      <w:r>
        <w:rPr>
          <w:sz w:val="24"/>
        </w:rPr>
        <w:t xml:space="preserve">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w:t>
      </w:r>
      <w:r>
        <w:rPr>
          <w:sz w:val="24"/>
        </w:rPr>
        <w:t xml:space="preserve">таксами</w:t>
      </w:r>
      <w:r>
        <w:rPr>
          <w:sz w:val="24"/>
        </w:rPr>
        <w:t xml:space="preserve"> и </w:t>
      </w:r>
      <w:r>
        <w:rPr>
          <w:sz w:val="24"/>
        </w:rPr>
        <w:t xml:space="preserve">методиками</w:t>
      </w:r>
      <w:r>
        <w:rPr>
          <w:sz w:val="24"/>
        </w:rPr>
        <w:t xml:space="preserve">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w:t>
      </w:r>
      <w:r/>
    </w:p>
    <w:p>
      <w:pPr>
        <w:pStyle w:val="828"/>
        <w:jc w:val="both"/>
        <w:spacing w:before="0" w:beforeAutospacing="0" w:after="0" w:afterAutospacing="0"/>
      </w:pPr>
      <w:r>
        <w:rPr>
          <w:sz w:val="24"/>
        </w:rPr>
        <w:t xml:space="preserve">(в ред. Федерального </w:t>
      </w:r>
      <w:hyperlink r:id="rId87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21.07.2014 N 219-ФЗ)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78. Порядок компенсации вреда окружающей среде, причиненного нарушением законодательства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r/>
    </w:p>
    <w:p>
      <w:pPr>
        <w:pStyle w:val="828"/>
        <w:ind w:firstLine="540"/>
        <w:jc w:val="both"/>
        <w:spacing w:before="0" w:beforeAutospacing="0" w:after="0" w:afterAutospacing="0"/>
      </w:pPr>
      <w:r>
        <w:rPr>
          <w:sz w:val="24"/>
        </w:rPr>
        <w:t xml:space="preserve">Определение размера вреда окружающей среде, причиненного нарушением законодательства в области охраны окружающей среды, осуществляется исходя из </w:t>
      </w:r>
      <w:r>
        <w:rPr>
          <w:sz w:val="24"/>
        </w:rPr>
        <w:t xml:space="preserve">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w:t>
      </w:r>
      <w:r>
        <w:rPr>
          <w:sz w:val="24"/>
        </w:rPr>
        <w:t xml:space="preserve">таксами</w:t>
      </w:r>
      <w:r>
        <w:rPr>
          <w:sz w:val="24"/>
        </w:rPr>
        <w:t xml:space="preserve"> и </w:t>
      </w:r>
      <w:r>
        <w:rPr>
          <w:sz w:val="24"/>
        </w:rPr>
        <w:t xml:space="preserve">методиками</w:t>
      </w:r>
      <w:r>
        <w:rPr>
          <w:sz w:val="24"/>
        </w:rPr>
        <w:t xml:space="preserve">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r/>
    </w:p>
    <w:p>
      <w:pPr>
        <w:pStyle w:val="828"/>
        <w:ind w:firstLine="540"/>
        <w:jc w:val="both"/>
        <w:spacing w:before="0" w:beforeAutospacing="0" w:after="0" w:afterAutospacing="0"/>
      </w:pPr>
      <w:r>
        <w:rPr>
          <w:sz w:val="24"/>
        </w:rPr>
        <w:t xml:space="preserve">2. На основании решения суда или арбитражного суда вред окружающей среде, причиненный на</w:t>
      </w:r>
      <w:r>
        <w:rPr>
          <w:sz w:val="24"/>
        </w:rPr>
        <w:t xml:space="preserve">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r/>
    </w:p>
    <w:p>
      <w:pPr>
        <w:pStyle w:val="828"/>
        <w:ind w:firstLine="540"/>
        <w:jc w:val="both"/>
        <w:spacing w:before="0" w:beforeAutospacing="0" w:after="0" w:afterAutospacing="0"/>
      </w:pPr>
      <w:r>
        <w:rPr>
          <w:sz w:val="24"/>
        </w:rPr>
        <w:t xml:space="preserve">2.1. При определении размера вреда окружающей среде, причиненного нарушением законода</w:t>
      </w:r>
      <w:r>
        <w:rPr>
          <w:sz w:val="24"/>
        </w:rPr>
        <w:t xml:space="preserve">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w:t>
      </w:r>
      <w:r/>
    </w:p>
    <w:p>
      <w:pPr>
        <w:pStyle w:val="828"/>
        <w:jc w:val="both"/>
        <w:spacing w:before="0" w:beforeAutospacing="0" w:after="0" w:afterAutospacing="0"/>
      </w:pPr>
      <w:r>
        <w:rPr>
          <w:sz w:val="24"/>
        </w:rPr>
        <w:t xml:space="preserve">(п. 2.1 введен Федеральным </w:t>
      </w:r>
      <w:hyperlink r:id="rId88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history="1">
        <w:r>
          <w:rPr>
            <w:color w:val="0000ff"/>
            <w:sz w:val="24"/>
          </w:rPr>
          <w:t xml:space="preserve">законом</w:t>
        </w:r>
      </w:hyperlink>
      <w:r>
        <w:rPr>
          <w:sz w:val="24"/>
        </w:rPr>
        <w:t xml:space="preserve"> от 23.06.2016 N 218-ФЗ)</w:t>
      </w:r>
      <w:r/>
    </w:p>
    <w:p>
      <w:pPr>
        <w:pStyle w:val="828"/>
        <w:ind w:firstLine="540"/>
        <w:jc w:val="both"/>
        <w:spacing w:before="0" w:beforeAutospacing="0" w:after="0" w:afterAutospacing="0"/>
      </w:pPr>
      <w:r>
        <w:rPr>
          <w:sz w:val="24"/>
        </w:rPr>
        <w:t xml:space="preserve">3. Иски о возмещении вреда, причиненного окружающей среде вследствие нарушений обязательных требований, могут быть предъявлены в </w:t>
      </w:r>
      <w:hyperlink r:id="rId881" w:tooltip="Федеральный закон от 21.11.1995 N 170-ФЗ (ред. от 21.04.2025) &quot;Об использовании атомной энергии&quot; {КонсультантПлюс}" w:history="1">
        <w:r>
          <w:rPr>
            <w:color w:val="0000ff"/>
            <w:sz w:val="24"/>
          </w:rPr>
          <w:t xml:space="preserve">течение</w:t>
        </w:r>
      </w:hyperlink>
      <w:r>
        <w:rPr>
          <w:sz w:val="24"/>
        </w:rPr>
        <w:t xml:space="preserve"> двадцати лет.</w:t>
      </w:r>
      <w:r/>
    </w:p>
    <w:p>
      <w:pPr>
        <w:pStyle w:val="828"/>
        <w:jc w:val="both"/>
        <w:spacing w:before="0" w:beforeAutospacing="0" w:after="0" w:afterAutospacing="0"/>
      </w:pPr>
      <w:r>
        <w:rPr>
          <w:sz w:val="24"/>
        </w:rPr>
        <w:t xml:space="preserve">(в ред. Федерального </w:t>
      </w:r>
      <w:hyperlink r:id="rId882"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30.12.2021 N 446-ФЗ)</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r/>
    </w:p>
    <w:p>
      <w:pPr>
        <w:pStyle w:val="828"/>
        <w:ind w:firstLine="540"/>
        <w:jc w:val="both"/>
        <w:spacing w:before="0" w:beforeAutospacing="0" w:after="0" w:afterAutospacing="0"/>
      </w:pPr>
      <w:r>
        <w:rPr>
          <w:sz w:val="24"/>
        </w:rPr>
        <w:t xml:space="preserve">(введена Федеральным </w:t>
      </w:r>
      <w:hyperlink r:id="rId883"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29.07.2017 N 225-ФЗ)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w:t>
      </w:r>
      <w:hyperlink w:tooltip="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 w:anchor="P2157" w:history="1">
        <w:r>
          <w:rPr>
            <w:color w:val="0000ff"/>
            <w:sz w:val="24"/>
          </w:rPr>
          <w:t xml:space="preserve">пунктом 2</w:t>
        </w:r>
      </w:hyperlink>
      <w:r>
        <w:rPr>
          <w:sz w:val="24"/>
        </w:rP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w:t>
      </w:r>
      <w:r>
        <w:rPr>
          <w:sz w:val="24"/>
        </w:rPr>
        <w:t xml:space="preserve">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r/>
    </w:p>
    <w:p>
      <w:pPr>
        <w:pStyle w:val="828"/>
        <w:ind w:firstLine="540"/>
        <w:jc w:val="both"/>
        <w:spacing w:before="0" w:beforeAutospacing="0" w:after="0" w:afterAutospacing="0"/>
      </w:pPr>
      <w:r/>
      <w:bookmarkStart w:id="2157" w:name="P2157"/>
      <w:r/>
      <w:bookmarkEnd w:id="2157"/>
      <w:r>
        <w:rPr>
          <w:sz w:val="24"/>
        </w:rPr>
        <w:t xml:space="preserve">2. В случае причинения вреда окружающей среде при сбросе объектами централизованных систем водоотведе</w:t>
      </w:r>
      <w:r>
        <w:rPr>
          <w:sz w:val="24"/>
        </w:rPr>
        <w:t xml:space="preserve">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w:t>
      </w:r>
      <w:r>
        <w:rPr>
          <w:sz w:val="24"/>
        </w:rPr>
        <w:t xml:space="preserve">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w:t>
      </w:r>
      <w:r>
        <w:rPr>
          <w:sz w:val="24"/>
        </w:rPr>
        <w:t xml:space="preserve">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л</w:t>
      </w:r>
      <w:r>
        <w:rPr>
          <w:sz w:val="24"/>
        </w:rPr>
        <w:t xml:space="preserve">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w:t>
      </w:r>
      <w:r>
        <w:rPr>
          <w:sz w:val="24"/>
        </w:rPr>
        <w:t xml:space="preserve">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w:t>
      </w:r>
      <w:r>
        <w:rPr>
          <w:sz w:val="24"/>
        </w:rPr>
        <w:t xml:space="preserve">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r/>
    </w:p>
    <w:p>
      <w:pPr>
        <w:pStyle w:val="828"/>
        <w:ind w:firstLine="540"/>
        <w:jc w:val="both"/>
        <w:spacing w:before="0" w:beforeAutospacing="0" w:after="0" w:afterAutospacing="0"/>
      </w:pPr>
      <w:r>
        <w:rPr>
          <w:sz w:val="24"/>
        </w:rPr>
        <w:t xml:space="preserve">3. Порядок возмещения вреда, причиненн</w:t>
      </w:r>
      <w:r>
        <w:rPr>
          <w:sz w:val="24"/>
        </w:rPr>
        <w:t xml:space="preserve">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78.2. Использование средств от п</w:t>
      </w:r>
      <w:r>
        <w:rPr>
          <w:sz w:val="24"/>
        </w:rPr>
        <w:t xml:space="preserve">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r/>
    </w:p>
    <w:p>
      <w:pPr>
        <w:pStyle w:val="828"/>
        <w:ind w:firstLine="540"/>
        <w:jc w:val="both"/>
        <w:spacing w:before="0" w:beforeAutospacing="0" w:after="0" w:afterAutospacing="0"/>
      </w:pPr>
      <w:r>
        <w:rPr>
          <w:sz w:val="24"/>
        </w:rPr>
        <w:t xml:space="preserve">(введена Федеральным </w:t>
      </w:r>
      <w:hyperlink r:id="rId884"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30.12.2021 N 446-ФЗ)</w:t>
      </w:r>
      <w:r/>
    </w:p>
    <w:p>
      <w:pPr>
        <w:pStyle w:val="828"/>
        <w:jc w:val="both"/>
        <w:spacing w:before="0" w:beforeAutospacing="0" w:after="0" w:afterAutospacing="0"/>
      </w:pPr>
      <w:r>
        <w:rPr>
          <w:sz w:val="24"/>
        </w:rPr>
      </w:r>
      <w:r/>
    </w:p>
    <w:p>
      <w:pPr>
        <w:pStyle w:val="828"/>
        <w:ind w:firstLine="540"/>
        <w:jc w:val="both"/>
        <w:spacing w:before="0" w:beforeAutospacing="0" w:after="0" w:afterAutospacing="0"/>
      </w:pPr>
      <w:r/>
      <w:bookmarkStart w:id="2164" w:name="P2164"/>
      <w:r/>
      <w:bookmarkEnd w:id="2164"/>
      <w:r>
        <w:rPr>
          <w:sz w:val="24"/>
        </w:rPr>
        <w:t xml:space="preserve">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w:t>
      </w:r>
      <w:r>
        <w:rPr>
          <w:sz w:val="24"/>
        </w:rPr>
        <w:t xml:space="preserve">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w:t>
      </w:r>
      <w:r>
        <w:rPr>
          <w:sz w:val="24"/>
        </w:rPr>
        <w:t xml:space="preserve">(или)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w:t>
      </w:r>
      <w:r>
        <w:rPr>
          <w:sz w:val="24"/>
        </w:rPr>
        <w:t xml:space="preserve">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r/>
    </w:p>
    <w:p>
      <w:pPr>
        <w:pStyle w:val="828"/>
        <w:jc w:val="both"/>
        <w:spacing w:before="0" w:beforeAutospacing="0" w:after="0" w:afterAutospacing="0"/>
      </w:pPr>
      <w:r>
        <w:rPr>
          <w:sz w:val="24"/>
        </w:rPr>
        <w:t xml:space="preserve">(в ред. Федерального </w:t>
      </w:r>
      <w:hyperlink r:id="rId885"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pStyle w:val="828"/>
        <w:ind w:firstLine="540"/>
        <w:jc w:val="both"/>
        <w:spacing w:before="0" w:beforeAutospacing="0" w:after="0" w:afterAutospacing="0"/>
      </w:pPr>
      <w:r>
        <w:rPr>
          <w:sz w:val="24"/>
        </w:rPr>
        <w:t xml:space="preserve">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w:t>
      </w:r>
      <w:r>
        <w:rPr>
          <w:sz w:val="24"/>
        </w:rPr>
        <w:t xml:space="preserve">следствие нарушений обязательных требований,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tooltip="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 w:anchor="P2164" w:history="1">
        <w:r>
          <w:rPr>
            <w:color w:val="0000ff"/>
            <w:sz w:val="24"/>
          </w:rPr>
          <w:t xml:space="preserve">пункте 1</w:t>
        </w:r>
      </w:hyperlink>
      <w:r>
        <w:rPr>
          <w:sz w:val="24"/>
        </w:rP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rPr>
          <w:sz w:val="24"/>
        </w:rPr>
        <w:t xml:space="preserve">3. </w:t>
      </w:r>
      <w:hyperlink r:id="rId886"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history="1">
        <w:r>
          <w:rPr>
            <w:color w:val="0000ff"/>
            <w:sz w:val="24"/>
          </w:rPr>
          <w:t xml:space="preserve">Порядок</w:t>
        </w:r>
      </w:hyperlink>
      <w:r>
        <w:rPr>
          <w:sz w:val="24"/>
        </w:rPr>
        <w:t xml:space="preserve"> разработки и согласования плана мероприятий, указанных в </w:t>
      </w:r>
      <w:hyperlink w:tooltip="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 w:anchor="P2164" w:history="1">
        <w:r>
          <w:rPr>
            <w:color w:val="0000ff"/>
            <w:sz w:val="24"/>
          </w:rPr>
          <w:t xml:space="preserve">пункте 1</w:t>
        </w:r>
      </w:hyperlink>
      <w:r>
        <w:rPr>
          <w:sz w:val="24"/>
        </w:rPr>
        <w:t xml:space="preserve"> настоящей статьи, субъекта Российской Федерации, а также </w:t>
      </w:r>
      <w:hyperlink r:id="rId887"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history="1">
        <w:r>
          <w:rPr>
            <w:color w:val="0000ff"/>
            <w:sz w:val="24"/>
          </w:rPr>
          <w:t xml:space="preserve">состав</w:t>
        </w:r>
      </w:hyperlink>
      <w:r>
        <w:rPr>
          <w:sz w:val="24"/>
        </w:rPr>
        <w:t xml:space="preserve"> такого плана и </w:t>
      </w:r>
      <w:hyperlink r:id="rId888"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history="1">
        <w:r>
          <w:rPr>
            <w:color w:val="0000ff"/>
            <w:sz w:val="24"/>
          </w:rPr>
          <w:t xml:space="preserve">требования</w:t>
        </w:r>
      </w:hyperlink>
      <w:r>
        <w:rPr>
          <w:sz w:val="24"/>
        </w:rPr>
        <w:t xml:space="preserve"> к его содержанию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4.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w:t>
      </w:r>
      <w:r>
        <w:rPr>
          <w:sz w:val="24"/>
        </w:rPr>
        <w:t xml:space="preserve">ружающей среде вследствие нарушений обязательных требований, зачисленные в федеральный бюджет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w:t>
      </w:r>
      <w:r>
        <w:rPr>
          <w:sz w:val="24"/>
        </w:rPr>
        <w:t xml:space="preserve">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нап</w:t>
      </w:r>
      <w:r>
        <w:rPr>
          <w:sz w:val="24"/>
        </w:rPr>
        <w:t xml:space="preserve">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w:t>
      </w:r>
      <w:r>
        <w:rPr>
          <w:sz w:val="24"/>
        </w:rPr>
        <w:t xml:space="preserve">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 с учетом предло</w:t>
      </w:r>
      <w:r>
        <w:rPr>
          <w:sz w:val="24"/>
        </w:rPr>
        <w:t xml:space="preserve">жений органов государственной власти субъектов Российской Федерации, осуществляющих государственное управление в области охраны окружающей среды, территории которых подверглись негативному воздействию на окружающую среду вследствие причинения такого вреда.</w:t>
      </w:r>
      <w:r/>
    </w:p>
    <w:p>
      <w:pPr>
        <w:pStyle w:val="828"/>
        <w:jc w:val="both"/>
        <w:spacing w:before="0" w:beforeAutospacing="0" w:after="0" w:afterAutospacing="0"/>
      </w:pPr>
      <w:r>
        <w:rPr>
          <w:sz w:val="24"/>
        </w:rPr>
        <w:t xml:space="preserve">(в ред. Федерального </w:t>
      </w:r>
      <w:hyperlink r:id="rId889"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pStyle w:val="828"/>
        <w:ind w:firstLine="540"/>
        <w:jc w:val="both"/>
        <w:spacing w:before="0" w:beforeAutospacing="0" w:after="0" w:afterAutospacing="0"/>
      </w:pPr>
      <w:r>
        <w:rPr>
          <w:sz w:val="24"/>
        </w:rPr>
        <w:t xml:space="preserve">5. Средства от пла</w:t>
      </w:r>
      <w:r>
        <w:rPr>
          <w:sz w:val="24"/>
        </w:rPr>
        <w:t xml:space="preserve">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w:t>
      </w:r>
      <w:r>
        <w:rPr>
          <w:sz w:val="24"/>
        </w:rPr>
        <w:t xml:space="preserve">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w:t>
      </w:r>
      <w:r>
        <w:rPr>
          <w:sz w:val="24"/>
        </w:rPr>
        <w:t xml:space="preserve">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79. Возмещение вреда, причиненного здоровью и имуществу граждан в результате нарушения законодательства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r/>
    </w:p>
    <w:p>
      <w:pPr>
        <w:pStyle w:val="828"/>
        <w:ind w:firstLine="540"/>
        <w:jc w:val="both"/>
        <w:spacing w:before="0" w:beforeAutospacing="0" w:after="0" w:afterAutospacing="0"/>
      </w:pPr>
      <w:r>
        <w:rPr>
          <w:sz w:val="24"/>
        </w:rPr>
        <w:t xml:space="preserve">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w:t>
      </w:r>
      <w:hyperlink r:id="rId890" w:tooltip="&quot;Гражданский кодекс Российской Федерации (часть вторая)&quot; от 26.01.1996 N 14-ФЗ (ред. от 24.06.2025, с изм. от 09.06.2026) {КонсультантПлюс}" w:history="1">
        <w:r>
          <w:rPr>
            <w:color w:val="0000ff"/>
            <w:sz w:val="24"/>
          </w:rPr>
          <w:t xml:space="preserve">законодательством</w:t>
        </w:r>
      </w:hyperlink>
      <w:r>
        <w:rPr>
          <w:sz w:val="24"/>
        </w:rPr>
        <w:t xml:space="preserve">.</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XIV.1. ИНВЕНТАРИЗАЦИЯ И УЧЕТ ОБЪЕКТОВ</w:t>
      </w:r>
      <w:r/>
    </w:p>
    <w:p>
      <w:pPr>
        <w:pStyle w:val="830"/>
        <w:jc w:val="center"/>
        <w:spacing w:before="0" w:beforeAutospacing="0" w:after="0" w:afterAutospacing="0"/>
      </w:pPr>
      <w:r>
        <w:rPr>
          <w:sz w:val="24"/>
        </w:rPr>
        <w:t xml:space="preserve">НАКОПЛЕННОГО ВРЕДА ОКРУЖАЮЩЕЙ СРЕДЕ, ЛИКВИДАЦИЯ НАКОПЛЕННОГО</w:t>
      </w:r>
      <w:r/>
    </w:p>
    <w:p>
      <w:pPr>
        <w:pStyle w:val="830"/>
        <w:jc w:val="center"/>
        <w:spacing w:before="0" w:beforeAutospacing="0" w:after="0" w:afterAutospacing="0"/>
      </w:pPr>
      <w:r>
        <w:rPr>
          <w:sz w:val="24"/>
        </w:rPr>
        <w:t xml:space="preserve">ВРЕДА ОКРУЖАЮЩЕЙ СРЕДЕ</w:t>
      </w:r>
      <w:r/>
    </w:p>
    <w:p>
      <w:pPr>
        <w:pStyle w:val="828"/>
        <w:jc w:val="center"/>
        <w:spacing w:before="0" w:beforeAutospacing="0" w:after="0" w:afterAutospacing="0"/>
      </w:pPr>
      <w:r>
        <w:rPr>
          <w:sz w:val="24"/>
        </w:rPr>
      </w:r>
      <w:r/>
    </w:p>
    <w:p>
      <w:pPr>
        <w:pStyle w:val="828"/>
        <w:jc w:val="center"/>
        <w:spacing w:before="0" w:beforeAutospacing="0" w:after="0" w:afterAutospacing="0"/>
      </w:pPr>
      <w:r>
        <w:rPr>
          <w:sz w:val="24"/>
        </w:rPr>
        <w:t xml:space="preserve">(в ред. Федерального </w:t>
      </w:r>
      <w:hyperlink r:id="rId891"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jc w:val="center"/>
        <w:spacing w:before="0" w:beforeAutospacing="0" w:after="0" w:afterAutospacing="0"/>
      </w:pPr>
      <w:r/>
      <w:r/>
    </w:p>
    <w:p>
      <w:pPr>
        <w:jc w:val="center"/>
        <w:spacing w:before="0" w:beforeAutospacing="0" w:after="0" w:afterAutospacing="0"/>
      </w:pPr>
      <w:r/>
      <w:r/>
    </w:p>
    <w:p>
      <w:pPr>
        <w:jc w:val="center"/>
        <w:spacing w:before="0" w:beforeAutospacing="0" w:after="0" w:afterAutospacing="0"/>
      </w:pPr>
      <w:r/>
      <w:r/>
    </w:p>
    <w:p>
      <w:pPr>
        <w:jc w:val="center"/>
        <w:spacing w:before="0" w:beforeAutospacing="0" w:after="0" w:afterAutospacing="0"/>
      </w:pPr>
      <w:r/>
      <w:r/>
    </w:p>
    <w:p>
      <w:pPr>
        <w:pStyle w:val="828"/>
        <w:jc w:val="center"/>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80.1. Инвентаризация объектов накопленного вреда окружающей среде</w:t>
      </w:r>
      <w:r/>
    </w:p>
    <w:p>
      <w:pPr>
        <w:pStyle w:val="828"/>
        <w:ind w:firstLine="540"/>
        <w:jc w:val="both"/>
        <w:spacing w:before="0" w:beforeAutospacing="0" w:after="0" w:afterAutospacing="0"/>
      </w:pPr>
      <w:r>
        <w:rPr>
          <w:sz w:val="24"/>
        </w:rPr>
        <w:t xml:space="preserve">(в ред. Федерального </w:t>
      </w:r>
      <w:hyperlink r:id="rId892"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Инвентаризация объектов накопленного вреда окружающей среде осуществляется посредством выявления таких объектов, их обследования и оценки.</w:t>
      </w:r>
      <w:r/>
    </w:p>
    <w:p>
      <w:pPr>
        <w:pStyle w:val="828"/>
        <w:ind w:firstLine="540"/>
        <w:jc w:val="both"/>
        <w:spacing w:before="0" w:beforeAutospacing="0" w:after="0" w:afterAutospacing="0"/>
      </w:pPr>
      <w:r>
        <w:rPr>
          <w:sz w:val="24"/>
        </w:rPr>
        <w:t xml:space="preserve">2. Выявление объектов накопленного вреда окружа</w:t>
      </w:r>
      <w:r>
        <w:rPr>
          <w:sz w:val="24"/>
        </w:rPr>
        <w:t xml:space="preserve">ющей среде осуществляется органами государственной власти субъектов Российской Федерации или органами местного самоуправления путем сбора, обработки и анализа сведений о территориях, на которых в прошлом осуществлялась экономическая и иная деятельность, в </w:t>
      </w:r>
      <w:hyperlink r:id="rId893" w:tooltip="Постановление Правительства РФ от 21.12.2023 N 2239 &quot;Об утверждении Правил выявления объектов накопленного вреда окружающей среде&quot; {КонсультантПлюс}" w:history="1">
        <w:r>
          <w:rPr>
            <w:color w:val="0000ff"/>
            <w:sz w:val="24"/>
          </w:rPr>
          <w:t xml:space="preserve">порядке</w:t>
        </w:r>
      </w:hyperlink>
      <w:r>
        <w:rPr>
          <w:sz w:val="24"/>
        </w:rPr>
        <w:t xml:space="preserve">, установленном Правительством Российской Федерации.</w:t>
      </w:r>
      <w:r/>
    </w:p>
    <w:p>
      <w:pPr>
        <w:pStyle w:val="828"/>
        <w:ind w:firstLine="540"/>
        <w:jc w:val="both"/>
        <w:spacing w:before="0" w:beforeAutospacing="0" w:after="0" w:afterAutospacing="0"/>
      </w:pPr>
      <w:r/>
      <w:hyperlink r:id="rId894" w:tooltip="Постановление Правительства РФ от 27.12.2023 N 2335 &quot;Об утверждении критериев,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quot; {КонсультантПлюс}" w:history="1">
        <w:r>
          <w:rPr>
            <w:color w:val="0000ff"/>
            <w:sz w:val="24"/>
          </w:rPr>
          <w:t xml:space="preserve">Критерии</w:t>
        </w:r>
      </w:hyperlink>
      <w:r>
        <w:rPr>
          <w:sz w:val="24"/>
        </w:rPr>
        <w:t xml:space="preserve">,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 устанавливаются Правительством Российской Федерации.</w:t>
      </w:r>
      <w:r/>
    </w:p>
    <w:p>
      <w:pPr>
        <w:pStyle w:val="828"/>
        <w:ind w:firstLine="540"/>
        <w:jc w:val="both"/>
        <w:spacing w:before="0" w:beforeAutospacing="0" w:after="0" w:afterAutospacing="0"/>
      </w:pPr>
      <w:r>
        <w:rPr>
          <w:sz w:val="24"/>
        </w:rPr>
        <w:t xml:space="preserve">Выявление объектов накопленного вреда окружающей среде применительно к территориям, расположенным в границах з</w:t>
      </w:r>
      <w:r>
        <w:rPr>
          <w:sz w:val="24"/>
        </w:rPr>
        <w:t xml:space="preserve">емельных участков, находящихся в собственности муниципальных образований, осуществляется органами местного самоуправления таких муниципальных образований, применительно к иным территориям - органами государственной власти субъектов Российской Федерации. В </w:t>
      </w:r>
      <w:hyperlink r:id="rId895" w:tooltip="Постановление Правительства РФ от 25.12.2019 N 1834 (ред. от 27.12.2023) &quot;О случаях,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 а также о внесении изменений в некоторые акты Правител {КонсультантПлюс}" w:history="1">
        <w:r>
          <w:rPr>
            <w:color w:val="0000ff"/>
            <w:sz w:val="24"/>
          </w:rPr>
          <w:t xml:space="preserve">случаях</w:t>
        </w:r>
      </w:hyperlink>
      <w:r>
        <w:rPr>
          <w:sz w:val="24"/>
        </w:rPr>
        <w:t xml:space="preserve">, установленных Правительством Российской Федерации, выявление объектов накопленного вреда окруж</w:t>
      </w:r>
      <w:r>
        <w:rPr>
          <w:sz w:val="24"/>
        </w:rPr>
        <w:t xml:space="preserve">ающей среде осуществляется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r/>
    </w:p>
    <w:p>
      <w:pPr>
        <w:pStyle w:val="828"/>
        <w:ind w:firstLine="540"/>
        <w:jc w:val="both"/>
        <w:spacing w:before="0" w:beforeAutospacing="0" w:after="0" w:afterAutospacing="0"/>
      </w:pPr>
      <w:r>
        <w:rPr>
          <w:sz w:val="24"/>
        </w:rPr>
        <w:t xml:space="preserve">3. При выявлении объекта накопленного вреда окружающей среде определяются:</w:t>
      </w:r>
      <w:r/>
    </w:p>
    <w:p>
      <w:pPr>
        <w:pStyle w:val="828"/>
        <w:ind w:firstLine="540"/>
        <w:jc w:val="both"/>
        <w:spacing w:before="0" w:beforeAutospacing="0" w:after="0" w:afterAutospacing="0"/>
      </w:pPr>
      <w:r>
        <w:rPr>
          <w:sz w:val="24"/>
        </w:rPr>
        <w:t xml:space="preserve">место нахождения объекта накопленного вреда окружающей среде;</w:t>
      </w:r>
      <w:r/>
    </w:p>
    <w:p>
      <w:pPr>
        <w:pStyle w:val="828"/>
        <w:ind w:firstLine="540"/>
        <w:jc w:val="both"/>
        <w:spacing w:before="0" w:beforeAutospacing="0" w:after="0" w:afterAutospacing="0"/>
      </w:pPr>
      <w:r>
        <w:rPr>
          <w:sz w:val="24"/>
        </w:rPr>
        <w:t xml:space="preserve">площадь территорий, на которых выявлен накопленный вред окружающей среде, целевое назначение земель и (или) земельных участков;</w:t>
      </w:r>
      <w:r/>
    </w:p>
    <w:p>
      <w:pPr>
        <w:pStyle w:val="828"/>
        <w:ind w:firstLine="540"/>
        <w:jc w:val="both"/>
        <w:spacing w:before="0" w:beforeAutospacing="0" w:after="0" w:afterAutospacing="0"/>
      </w:pPr>
      <w:r>
        <w:rPr>
          <w:sz w:val="24"/>
        </w:rPr>
        <w:t xml:space="preserve">вид хозяйственной и (или) иной деятельности, в результате осуществления которой возник накопленный вред окружающей среде;</w:t>
      </w:r>
      <w:r/>
    </w:p>
    <w:p>
      <w:pPr>
        <w:pStyle w:val="828"/>
        <w:ind w:firstLine="540"/>
        <w:jc w:val="both"/>
        <w:spacing w:before="0" w:beforeAutospacing="0" w:after="0" w:afterAutospacing="0"/>
      </w:pPr>
      <w:r>
        <w:rPr>
          <w:sz w:val="24"/>
        </w:rPr>
        <w:t xml:space="preserve">наличие объектов капитального строительства и (или) отходов производства и потребления на территориях, которые могут быть признаны объектами накопленного вреда окружающей среде;</w:t>
      </w:r>
      <w:r/>
    </w:p>
    <w:p>
      <w:pPr>
        <w:pStyle w:val="828"/>
        <w:ind w:firstLine="540"/>
        <w:jc w:val="both"/>
        <w:spacing w:before="0" w:beforeAutospacing="0" w:after="0" w:afterAutospacing="0"/>
      </w:pPr>
      <w:r>
        <w:rPr>
          <w:sz w:val="24"/>
        </w:rPr>
        <w:t xml:space="preserve">компоненты природной среды, на которые может быть оказано негативное воздействие объекта накопленного вреда окружающей среде;</w:t>
      </w:r>
      <w:r/>
    </w:p>
    <w:p>
      <w:pPr>
        <w:pStyle w:val="828"/>
        <w:ind w:firstLine="540"/>
        <w:jc w:val="both"/>
        <w:spacing w:before="0" w:beforeAutospacing="0" w:after="0" w:afterAutospacing="0"/>
      </w:pPr>
      <w:r>
        <w:rPr>
          <w:sz w:val="24"/>
        </w:rPr>
        <w:t xml:space="preserve">количество населения, проживающего на территории, окружающая среда на которой может быть подвержена негативному воздействию объекта накопленного вреда окружающей среде.</w:t>
      </w:r>
      <w:r/>
    </w:p>
    <w:p>
      <w:pPr>
        <w:pStyle w:val="828"/>
        <w:ind w:firstLine="540"/>
        <w:jc w:val="both"/>
        <w:spacing w:before="0" w:beforeAutospacing="0" w:after="0" w:afterAutospacing="0"/>
      </w:pPr>
      <w:r>
        <w:rPr>
          <w:sz w:val="24"/>
        </w:rPr>
        <w:t xml:space="preserve">4. На основании данных, полученных по результатам выявления объектов накопленного вреда окружающей среде, осуществляются их обследование и оценка, включающие в себя определение:</w:t>
      </w:r>
      <w:r/>
    </w:p>
    <w:p>
      <w:pPr>
        <w:pStyle w:val="828"/>
        <w:ind w:firstLine="540"/>
        <w:jc w:val="both"/>
        <w:spacing w:before="0" w:beforeAutospacing="0" w:after="0" w:afterAutospacing="0"/>
      </w:pPr>
      <w:r>
        <w:rPr>
          <w:sz w:val="24"/>
        </w:rPr>
        <w:t xml:space="preserve">объема или массы загрязняющих веществ и их видов;</w:t>
      </w:r>
      <w:r/>
    </w:p>
    <w:p>
      <w:pPr>
        <w:pStyle w:val="828"/>
        <w:ind w:firstLine="540"/>
        <w:jc w:val="both"/>
        <w:spacing w:before="0" w:beforeAutospacing="0" w:after="0" w:afterAutospacing="0"/>
      </w:pPr>
      <w:r>
        <w:rPr>
          <w:sz w:val="24"/>
        </w:rPr>
        <w:t xml:space="preserve">объема или массы отходов производства и потребления, а также классов их опасности;</w:t>
      </w:r>
      <w:r/>
    </w:p>
    <w:p>
      <w:pPr>
        <w:pStyle w:val="828"/>
        <w:ind w:firstLine="540"/>
        <w:jc w:val="both"/>
        <w:spacing w:before="0" w:beforeAutospacing="0" w:after="0" w:afterAutospacing="0"/>
      </w:pPr>
      <w:r>
        <w:rPr>
          <w:sz w:val="24"/>
        </w:rPr>
        <w:t xml:space="preserve">площади территорий и компонентов природной среды, на которые оказывается негативное воздействие объекта накопленного вреда окружающей среде, степени такого воздействия;</w:t>
      </w:r>
      <w:r/>
    </w:p>
    <w:p>
      <w:pPr>
        <w:pStyle w:val="828"/>
        <w:ind w:firstLine="540"/>
        <w:jc w:val="both"/>
        <w:spacing w:before="0" w:beforeAutospacing="0" w:after="0" w:afterAutospacing="0"/>
      </w:pPr>
      <w:r>
        <w:rPr>
          <w:sz w:val="24"/>
        </w:rPr>
        <w:t xml:space="preserve">степени воздействия объекта накопленного вреда окружающей среде на жизнь и здоровье граждан.</w:t>
      </w:r>
      <w:r/>
    </w:p>
    <w:p>
      <w:pPr>
        <w:pStyle w:val="828"/>
        <w:ind w:firstLine="540"/>
        <w:jc w:val="both"/>
        <w:spacing w:before="0" w:beforeAutospacing="0" w:after="0" w:afterAutospacing="0"/>
        <w:rPr>
          <w:sz w:val="24"/>
          <w:szCs w:val="24"/>
          <w:highlight w:val="none"/>
        </w:rPr>
      </w:pPr>
      <w:r/>
      <w:bookmarkStart w:id="2209" w:name="P2209"/>
      <w:r/>
      <w:bookmarkEnd w:id="2209"/>
      <w:r>
        <w:rPr>
          <w:sz w:val="24"/>
        </w:rPr>
        <w:t xml:space="preserve">5</w:t>
      </w:r>
      <w:r>
        <w:rPr>
          <w:sz w:val="24"/>
        </w:rPr>
        <w:t xml:space="preserve">.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w:t>
      </w:r>
      <w:hyperlink r:id="rId896" w:tooltip="Постановление Правительства РФ от 23.11.2023 N 1967 &quot;Об утверждении Правил обследования и оценки объектов накопленного вреда окружающей среде&quot; {КонсультантПлюс}" w:history="1">
        <w:r>
          <w:rPr>
            <w:color w:val="0000ff"/>
            <w:sz w:val="24"/>
          </w:rPr>
          <w:t xml:space="preserve">органом</w:t>
        </w:r>
      </w:hyperlink>
      <w:r>
        <w:rPr>
          <w:sz w:val="24"/>
        </w:rPr>
        <w:t xml:space="preserve"> ис</w:t>
      </w:r>
      <w:r>
        <w:rPr>
          <w:sz w:val="24"/>
        </w:rPr>
        <w:t xml:space="preserve">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окружающей среде </w:t>
      </w:r>
      <w:r>
        <w:rPr>
          <w:sz w:val="24"/>
        </w:rPr>
        <w:t xml:space="preserve">на жизнь и здоровье граждан,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w:t>
      </w:r>
      <w:r/>
    </w:p>
    <w:p>
      <w:pPr>
        <w:ind w:firstLine="540"/>
        <w:jc w:val="both"/>
        <w:spacing w:before="0" w:beforeAutospacing="0" w:after="0" w:afterAutospacing="0"/>
      </w:pPr>
      <w:r>
        <w:rPr>
          <w:sz w:val="24"/>
          <w:highlight w:val="none"/>
        </w:rPr>
      </w:r>
      <w:r>
        <w:rPr>
          <w:sz w:val="24"/>
          <w:highlight w:val="none"/>
        </w:rPr>
      </w:r>
    </w:p>
    <w:p>
      <w:pPr>
        <w:pStyle w:val="828"/>
        <w:ind w:firstLine="540"/>
        <w:jc w:val="both"/>
        <w:spacing w:before="0" w:beforeAutospacing="0" w:after="0" w:afterAutospacing="0"/>
      </w:pPr>
      <w:r/>
      <w:hyperlink r:id="rId897" w:tooltip="Постановление Правительства РФ от 23.11.2023 N 1967 &quot;Об утверждении Правил обследования и оценки объектов накопленного вреда окружающей среде&quot; {КонсультантПлюс}" w:history="1">
        <w:r>
          <w:rPr>
            <w:color w:val="0000ff"/>
            <w:sz w:val="24"/>
          </w:rPr>
          <w:t xml:space="preserve">Порядок</w:t>
        </w:r>
      </w:hyperlink>
      <w:r>
        <w:rPr>
          <w:sz w:val="24"/>
        </w:rPr>
        <w:t xml:space="preserve"> обследования и оценки объектов накопленного вреда окружающей среде утверждается Правительством Российской Федерации.</w:t>
      </w:r>
      <w:r/>
    </w:p>
    <w:p>
      <w:pPr>
        <w:pStyle w:val="828"/>
        <w:ind w:firstLine="540"/>
        <w:jc w:val="both"/>
        <w:spacing w:before="0" w:beforeAutospacing="0" w:after="0" w:afterAutospacing="0"/>
      </w:pPr>
      <w:r>
        <w:rPr>
          <w:sz w:val="24"/>
        </w:rPr>
        <w:t xml:space="preserve">6. Оценка воздействия объектов накопленного вреда окружающей среде на жизнь и здоровье граждан осуществляется уполномоченным Правительством Российской Федерации на осуществление такой оценки федеральным </w:t>
      </w:r>
      <w:hyperlink r:id="rId898" w:tooltip="Постановление Правительства РФ от 23.11.2023 N 1967 &quot;Об утверждении Правил обследования и оценки объектов накопленного вреда окружающей среде&quot; {КонсультантПлюс}" w:history="1">
        <w:r>
          <w:rPr>
            <w:color w:val="0000ff"/>
            <w:sz w:val="24"/>
          </w:rPr>
          <w:t xml:space="preserve">органом</w:t>
        </w:r>
      </w:hyperlink>
      <w:r>
        <w:rPr>
          <w:sz w:val="24"/>
        </w:rPr>
        <w:t xml:space="preserve"> исполнительной власти с привлечением подведомственных ем</w:t>
      </w:r>
      <w:r>
        <w:rPr>
          <w:sz w:val="24"/>
        </w:rPr>
        <w:t xml:space="preserve">у федеральных государственных бюджетных учреждений. Результаты такой оценки направляются органам государственной власти или органам местного самоуправления, осуществляющим обследование и оценку объектов накопленного вреда окружающей среде в соответствии с </w:t>
      </w:r>
      <w:hyperlink w:tooltip="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 w:anchor="P2209" w:history="1">
        <w:r>
          <w:rPr>
            <w:color w:val="0000ff"/>
            <w:sz w:val="24"/>
          </w:rPr>
          <w:t xml:space="preserve">пунктом 5</w:t>
        </w:r>
      </w:hyperlink>
      <w:r>
        <w:rPr>
          <w:sz w:val="24"/>
        </w:rPr>
        <w:t xml:space="preserve"> настоящей статьи.</w:t>
      </w:r>
      <w:r/>
    </w:p>
    <w:p>
      <w:pPr>
        <w:pStyle w:val="828"/>
        <w:ind w:firstLine="540"/>
        <w:jc w:val="both"/>
        <w:spacing w:before="0" w:beforeAutospacing="0" w:after="0" w:afterAutospacing="0"/>
      </w:pPr>
      <w:r>
        <w:rPr>
          <w:sz w:val="24"/>
        </w:rPr>
        <w:t xml:space="preserve">Методика осуществления оценки воздействия объектов накопленного вреда окружающей среде на жизнь и здоровье граждан утверждается уполномоченным Правительством Российской Федерации на осуществление такой оценки федеральным органом исполнительной власти.</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80.2. Учет объектов накопленного вреда окружающей среде</w:t>
      </w:r>
      <w:r/>
    </w:p>
    <w:p>
      <w:pPr>
        <w:pStyle w:val="828"/>
        <w:ind w:firstLine="540"/>
        <w:jc w:val="both"/>
        <w:spacing w:before="0" w:beforeAutospacing="0" w:after="0" w:afterAutospacing="0"/>
      </w:pPr>
      <w:r>
        <w:rPr>
          <w:sz w:val="24"/>
        </w:rPr>
        <w:t xml:space="preserve">(в ред. Федерального </w:t>
      </w:r>
      <w:hyperlink r:id="rId899"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уполномоченным Правительством Российской Федерации федеральным </w:t>
      </w:r>
      <w:hyperlink r:id="rId900"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сультантПлюс}" w:history="1">
        <w:r>
          <w:rPr>
            <w:color w:val="0000ff"/>
            <w:sz w:val="24"/>
          </w:rPr>
          <w:t xml:space="preserve">органом</w:t>
        </w:r>
      </w:hyperlink>
      <w:r>
        <w:rPr>
          <w:sz w:val="24"/>
        </w:rPr>
        <w:t xml:space="preserve"> исполнительной власти, в срок, не превышающий тридцати рабочих дней со дня поступления от органов государственной власти или органов местного самоуправления, указанных в </w:t>
      </w:r>
      <w:hyperlink w:tooltip="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 w:anchor="P2209" w:history="1">
        <w:r>
          <w:rPr>
            <w:color w:val="0000ff"/>
            <w:sz w:val="24"/>
          </w:rPr>
          <w:t xml:space="preserve">пункте 5 статьи 80.1</w:t>
        </w:r>
      </w:hyperlink>
      <w:r>
        <w:rPr>
          <w:sz w:val="24"/>
        </w:rPr>
        <w:t xml:space="preserve"> настоящего Федерального закона, результатов инвентаризации объектов накопленного вреда окружающей среде.</w:t>
      </w:r>
      <w:r/>
    </w:p>
    <w:p>
      <w:pPr>
        <w:pStyle w:val="828"/>
        <w:ind w:firstLine="540"/>
        <w:jc w:val="both"/>
        <w:spacing w:before="0" w:beforeAutospacing="0" w:after="0" w:afterAutospacing="0"/>
      </w:pPr>
      <w:r>
        <w:rPr>
          <w:sz w:val="24"/>
        </w:rPr>
        <w:t xml:space="preserve">2. Веде</w:t>
      </w:r>
      <w:r>
        <w:rPr>
          <w:sz w:val="24"/>
        </w:rPr>
        <w:t xml:space="preserve">ние государственного реестра объектов накопленного вреда окружающей среде включает в себя рассмотрение материалов инвентаризации объектов накопленного вреда окружающей среде, принятие решения о включении или об отказе во включении в указанный реестр, опред</w:t>
      </w:r>
      <w:r>
        <w:rPr>
          <w:sz w:val="24"/>
        </w:rPr>
        <w:t xml:space="preserve">еление объектов, накопленный вред окружающей среде на которых подлежит ликвидации в первоочередном порядке, обновление информации об объекте накопленного вреда окружающей среде, исключение из указанного реестра объектов накопленного вреда окружающей среде.</w:t>
      </w:r>
      <w:r/>
    </w:p>
    <w:p>
      <w:pPr>
        <w:pStyle w:val="828"/>
        <w:ind w:firstLine="540"/>
        <w:jc w:val="both"/>
        <w:spacing w:before="0" w:beforeAutospacing="0" w:after="0" w:afterAutospacing="0"/>
      </w:pPr>
      <w:r>
        <w:rPr>
          <w:sz w:val="24"/>
        </w:rPr>
        <w:t xml:space="preserve">3. </w:t>
      </w:r>
      <w:hyperlink r:id="rId901"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сультантПлюс}" w:history="1">
        <w:r>
          <w:rPr>
            <w:color w:val="0000ff"/>
            <w:sz w:val="24"/>
          </w:rPr>
          <w:t xml:space="preserve">Порядок</w:t>
        </w:r>
      </w:hyperlink>
      <w:r>
        <w:rPr>
          <w:sz w:val="24"/>
        </w:rPr>
        <w:t xml:space="preserve"> ведения государственного реестра объектов накопленного вреда окружающей среде, в том числе </w:t>
      </w:r>
      <w:hyperlink r:id="rId902"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сультантПлюс}" w:history="1">
        <w:r>
          <w:rPr>
            <w:color w:val="0000ff"/>
            <w:sz w:val="24"/>
          </w:rPr>
          <w:t xml:space="preserve">критерии</w:t>
        </w:r>
      </w:hyperlink>
      <w:r>
        <w:rPr>
          <w:sz w:val="24"/>
        </w:rPr>
        <w:t xml:space="preserve"> определения объектов, накопленный вред окружающей среде на которых подлежит ликвидации в первоочередном порядке, утверждается Правительством Российской Федерации.</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2224" w:name="P2224"/>
      <w:r/>
      <w:bookmarkEnd w:id="2224"/>
      <w:r>
        <w:rPr>
          <w:sz w:val="24"/>
        </w:rPr>
        <w:t xml:space="preserve">Статья 80.3. Ликвидация накопленного вреда окружающей среде</w:t>
      </w:r>
      <w:r/>
    </w:p>
    <w:p>
      <w:pPr>
        <w:pStyle w:val="828"/>
        <w:ind w:firstLine="540"/>
        <w:jc w:val="both"/>
        <w:spacing w:before="0" w:beforeAutospacing="0" w:after="0" w:afterAutospacing="0"/>
      </w:pPr>
      <w:r>
        <w:rPr>
          <w:sz w:val="24"/>
        </w:rPr>
        <w:t xml:space="preserve">(в ред. Федерального </w:t>
      </w:r>
      <w:hyperlink r:id="rId903" w:tooltip="Федеральный закон от 04.08.2023 N 449-ФЗ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04.08.2023 N 449-ФЗ)</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1. Ликвидация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r/>
    </w:p>
    <w:p>
      <w:pPr>
        <w:pStyle w:val="828"/>
        <w:ind w:firstLine="540"/>
        <w:jc w:val="both"/>
        <w:spacing w:before="0" w:beforeAutospacing="0" w:after="0" w:afterAutospacing="0"/>
      </w:pPr>
      <w:r/>
      <w:bookmarkStart w:id="2229" w:name="P2229"/>
      <w:r/>
      <w:bookmarkEnd w:id="2229"/>
      <w:r>
        <w:rPr>
          <w:sz w:val="24"/>
        </w:rPr>
        <w:t xml:space="preserve">2. Организация ликвидации накопленного вреда окружающей среде применительн</w:t>
      </w:r>
      <w:r>
        <w:rPr>
          <w:sz w:val="24"/>
        </w:rPr>
        <w:t xml:space="preserve">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образования или подведомственными ему муниципальными бюджетными учреж</w:t>
      </w:r>
      <w:r>
        <w:rPr>
          <w:sz w:val="24"/>
        </w:rPr>
        <w:t xml:space="preserve">дениями, муниципальными казенными учреждениями, применительно к иным территориям - органами государственной власти субъектов Российской Федерации или подведомственными им государственными бюджетными учреждениями, государственными казенными учреждениями. В </w:t>
      </w:r>
      <w:hyperlink r:id="rId904" w:tooltip="Постановление Правительства РФ от 25.12.2019 N 1834 (ред. от 27.12.2023) &quot;О случаях,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 а также о внесении изменений в некоторые акты Правител {КонсультантПлюс}" w:history="1">
        <w:r>
          <w:rPr>
            <w:color w:val="0000ff"/>
            <w:sz w:val="24"/>
          </w:rPr>
          <w:t xml:space="preserve">случаях</w:t>
        </w:r>
      </w:hyperlink>
      <w:r>
        <w:rPr>
          <w:sz w:val="24"/>
        </w:rPr>
        <w:t xml:space="preserve">, установленных Правительством Российской Федерации, организация ликвидации накопленного вреда окр</w:t>
      </w:r>
      <w:r>
        <w:rPr>
          <w:sz w:val="24"/>
        </w:rPr>
        <w:t xml:space="preserve">ужающей среде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 федеральными государственными казенными учреждениями.</w:t>
      </w:r>
      <w:r/>
    </w:p>
    <w:p>
      <w:pPr>
        <w:pStyle w:val="828"/>
        <w:jc w:val="both"/>
        <w:spacing w:before="0" w:beforeAutospacing="0" w:after="0" w:afterAutospacing="0"/>
      </w:pPr>
      <w:r>
        <w:rPr>
          <w:sz w:val="24"/>
        </w:rPr>
        <w:t xml:space="preserve">(в ред. Федерального </w:t>
      </w:r>
      <w:hyperlink r:id="rId905"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08.08.2024 N 296-ФЗ)</w:t>
      </w:r>
      <w:r/>
    </w:p>
    <w:p>
      <w:pPr>
        <w:pStyle w:val="828"/>
        <w:ind w:firstLine="540"/>
        <w:jc w:val="both"/>
        <w:spacing w:before="0" w:beforeAutospacing="0" w:after="0" w:afterAutospacing="0"/>
        <w:rPr>
          <w:sz w:val="24"/>
          <w:szCs w:val="24"/>
          <w:highlight w:val="none"/>
        </w:rPr>
      </w:pPr>
      <w:r>
        <w:rPr>
          <w:sz w:val="24"/>
        </w:rPr>
        <w:t xml:space="preserve">Организация ликвидации накопленного вреда окружающей среде осуществляется указанными органами государственной власти, органами местного самоуправления, федеральными государствен</w:t>
      </w:r>
      <w:r>
        <w:rPr>
          <w:sz w:val="24"/>
        </w:rPr>
        <w:t xml:space="preserve">ными бюджетными учреждениями, федеральными государственными казенными учреждениями в пределах средств, предусмотренных на эти цели соответствующими бюджетами бюджетной системы Российской Федерации, а также в соответствии с планами мероприятий, указанных в </w:t>
      </w:r>
      <w:hyperlink w:tooltip="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 w:anchor="P700" w:history="1">
        <w:r>
          <w:rPr>
            <w:color w:val="0000ff"/>
            <w:sz w:val="24"/>
          </w:rPr>
          <w:t xml:space="preserve">пункте 1 статьи 16.6</w:t>
        </w:r>
      </w:hyperlink>
      <w:r>
        <w:rPr>
          <w:sz w:val="24"/>
        </w:rPr>
        <w:t xml:space="preserve">, </w:t>
      </w:r>
      <w:hyperlink w:tooltip="1. Суммы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 w:anchor="P2118" w:history="1">
        <w:r>
          <w:rPr>
            <w:color w:val="0000ff"/>
            <w:sz w:val="24"/>
          </w:rPr>
          <w:t xml:space="preserve">пункте 1 статьи 75.1</w:t>
        </w:r>
      </w:hyperlink>
      <w:r>
        <w:rPr>
          <w:sz w:val="24"/>
        </w:rPr>
        <w:t xml:space="preserve"> и </w:t>
      </w:r>
      <w:hyperlink w:tooltip="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 w:anchor="P2164" w:history="1">
        <w:r>
          <w:rPr>
            <w:color w:val="0000ff"/>
            <w:sz w:val="24"/>
          </w:rPr>
          <w:t xml:space="preserve">пункте 1 статьи 78.2</w:t>
        </w:r>
      </w:hyperlink>
      <w:r>
        <w:rPr>
          <w:sz w:val="24"/>
        </w:rPr>
        <w:t xml:space="preserve"> настоящего Федерального закона.</w:t>
      </w:r>
      <w:r/>
    </w:p>
    <w:p>
      <w:pPr>
        <w:pStyle w:val="828"/>
        <w:ind w:firstLine="540"/>
        <w:jc w:val="both"/>
        <w:spacing w:before="0" w:beforeAutospacing="0" w:after="0" w:afterAutospacing="0"/>
      </w:pPr>
      <w:r>
        <w:rPr>
          <w:sz w:val="24"/>
        </w:rPr>
        <w:t xml:space="preserve">3. Организация ликвидации накоплен</w:t>
      </w:r>
      <w:r>
        <w:rPr>
          <w:sz w:val="24"/>
        </w:rPr>
        <w:t xml:space="preserve">ного вреда окружающей среде включает в себя проведение необходимых обследований, разработку проекта ликвидации накопленного вреда окружающей среде и его утверждение, проведение ликвидации накопленного вреда окружающей среде в соответствии с таким проектом.</w:t>
      </w:r>
      <w:r/>
    </w:p>
    <w:p>
      <w:pPr>
        <w:pStyle w:val="828"/>
        <w:ind w:firstLine="540"/>
        <w:jc w:val="both"/>
        <w:spacing w:before="0" w:beforeAutospacing="0" w:after="0" w:afterAutospacing="0"/>
      </w:pPr>
      <w:r>
        <w:rPr>
          <w:sz w:val="24"/>
        </w:rPr>
        <w:t xml:space="preserve">4. Проекты ликвидации накопленного вр</w:t>
      </w:r>
      <w:r>
        <w:rPr>
          <w:sz w:val="24"/>
        </w:rPr>
        <w:t xml:space="preserve">еда окружающей среде должны предусматривать применение наилучших доступных технологий, а в случае их отсутствия допускается применение технологий, являющихся экономически эффективными и не превышающими нормативы допустимого воздействия на окружающую среду.</w:t>
      </w:r>
      <w:r/>
    </w:p>
    <w:p>
      <w:pPr>
        <w:pStyle w:val="828"/>
        <w:ind w:firstLine="540"/>
        <w:jc w:val="both"/>
        <w:spacing w:before="0" w:beforeAutospacing="0" w:after="0" w:afterAutospacing="0"/>
      </w:pPr>
      <w:r>
        <w:rPr>
          <w:sz w:val="24"/>
        </w:rPr>
        <w:t xml:space="preserve">5. Проверка достоверности определения сметной стоимости проектов ликвидации накопленного</w:t>
      </w:r>
      <w:r>
        <w:rPr>
          <w:sz w:val="24"/>
        </w:rPr>
        <w:t xml:space="preserve"> вреда окружающей среде (далее - проверка достоверности определения сметной стоимости),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w:t>
      </w:r>
      <w:hyperlink r:id="rId906" w:tooltip="&quot;Градостроительный кодекс Российской Федерации&quot; от 29.12.2004 N 190-ФЗ (ред. от 23.03.2026) (с изм. и доп., вступ. в силу с 01.07.2026) {КонсультантПлюс}" w:history="1">
        <w:r>
          <w:rPr>
            <w:color w:val="0000ff"/>
            <w:sz w:val="24"/>
          </w:rPr>
          <w:t xml:space="preserve">кодексом</w:t>
        </w:r>
      </w:hyperlink>
      <w:r>
        <w:rPr>
          <w:sz w:val="24"/>
        </w:rPr>
        <w:t xml:space="preserve"> Российской Федерации в связи с планируемыми </w:t>
      </w:r>
      <w:r>
        <w:rPr>
          <w:sz w:val="24"/>
        </w:rPr>
        <w:t xml:space="preserve">строительством, реконструкцией объектов капитального строительства,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w:t>
      </w:r>
      <w:r/>
    </w:p>
    <w:p>
      <w:pPr>
        <w:pStyle w:val="828"/>
        <w:ind w:firstLine="540"/>
        <w:jc w:val="both"/>
        <w:spacing w:before="0" w:beforeAutospacing="0" w:after="0" w:afterAutospacing="0"/>
      </w:pPr>
      <w:r>
        <w:rPr>
          <w:sz w:val="24"/>
        </w:rPr>
        <w:t xml:space="preserve">Проверка достоверности определения сметной стоимости осуществляется в сроки, не превышающие </w:t>
      </w:r>
      <w:r>
        <w:rPr>
          <w:sz w:val="24"/>
        </w:rPr>
        <w:t xml:space="preserve">сроков</w:t>
      </w:r>
      <w:r>
        <w:rPr>
          <w:sz w:val="24"/>
        </w:rPr>
        <w:t xml:space="preserve"> проведения государственной экологической экспертизы, в том числе повторной, соответствующего проекта ликвидации накопленного вреда окружающей среде.</w:t>
      </w:r>
      <w:r/>
    </w:p>
    <w:p>
      <w:pPr>
        <w:pStyle w:val="828"/>
        <w:ind w:firstLine="540"/>
        <w:jc w:val="both"/>
        <w:spacing w:before="0" w:beforeAutospacing="0" w:after="0" w:afterAutospacing="0"/>
      </w:pPr>
      <w:r>
        <w:rPr>
          <w:sz w:val="24"/>
        </w:rPr>
        <w:t xml:space="preserve">Порядок проверки достоверн</w:t>
      </w:r>
      <w:r>
        <w:rPr>
          <w:sz w:val="24"/>
        </w:rPr>
        <w:t xml:space="preserve">ости определения сметной стоимости и размер платы за осуществление такой проверки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w:t>
      </w:r>
      <w:r>
        <w:rPr>
          <w:sz w:val="24"/>
        </w:rPr>
        <w:t xml:space="preserve">ере охраны окружающей среды,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p>
    <w:p>
      <w:pPr>
        <w:pStyle w:val="828"/>
        <w:ind w:firstLine="540"/>
        <w:jc w:val="both"/>
        <w:spacing w:before="0" w:beforeAutospacing="0" w:after="0" w:afterAutospacing="0"/>
      </w:pPr>
      <w:r>
        <w:rPr>
          <w:sz w:val="24"/>
        </w:rPr>
        <w:t xml:space="preserve">При осуществлении проверки достоверности определения сметной стоимости в отн</w:t>
      </w:r>
      <w:r>
        <w:rPr>
          <w:sz w:val="24"/>
        </w:rPr>
        <w:t xml:space="preserve">ошении мероприятий, аналогичных мероприятиям, выполняемым при строительстве, реконструкции, капитальном ремонте, могут использоваться сметные нормативы, сведения о которых включены в федеральный реестр сметных нормативов в соответствии с Градостроительным </w:t>
      </w:r>
      <w:hyperlink r:id="rId907" w:tooltip="&quot;Градостроительный кодекс Российской Федерации&quot; от 29.12.2004 N 190-ФЗ (ред. от 23.03.2026) (с изм. и доп., вступ. в силу с 01.07.2026) {КонсультантПлюс}" w:history="1">
        <w:r>
          <w:rPr>
            <w:color w:val="0000ff"/>
            <w:sz w:val="24"/>
          </w:rPr>
          <w:t xml:space="preserve">кодексом</w:t>
        </w:r>
      </w:hyperlink>
      <w:r>
        <w:rPr>
          <w:sz w:val="24"/>
        </w:rPr>
        <w:t xml:space="preserve"> Российской Федерации.</w:t>
      </w:r>
      <w:r/>
    </w:p>
    <w:p>
      <w:pPr>
        <w:pStyle w:val="828"/>
        <w:ind w:firstLine="540"/>
        <w:jc w:val="both"/>
        <w:spacing w:before="0" w:beforeAutospacing="0" w:after="0" w:afterAutospacing="0"/>
      </w:pPr>
      <w:r>
        <w:rPr>
          <w:sz w:val="24"/>
        </w:rPr>
        <w:t xml:space="preserve">6. Уполномоченный Правительством Российской Федерации федеральный </w:t>
      </w:r>
      <w:hyperlink r:id="rId908" w:tooltip="Постановление Правительства РФ от 27.12.2023 N 2323 (ред. от 21.10.2025) &quot;Об утверждении Правил организации ликвидации накопленного вреда окружающей среде&quot; {КонсультантПлюс}" w:history="1">
        <w:r>
          <w:rPr>
            <w:color w:val="0000ff"/>
            <w:sz w:val="24"/>
          </w:rPr>
          <w:t xml:space="preserve">орган</w:t>
        </w:r>
      </w:hyperlink>
      <w:r>
        <w:rPr>
          <w:sz w:val="24"/>
        </w:rPr>
        <w:t xml:space="preserve"> исполнительной власти с привлечением подведомственных ему федеральных государственных бюджетных учреждений осуществляет наблюдение за ходом ликвидации накопленного вреда окружающей среде.</w:t>
      </w:r>
      <w:r/>
    </w:p>
    <w:p>
      <w:pPr>
        <w:pStyle w:val="828"/>
        <w:ind w:firstLine="540"/>
        <w:jc w:val="both"/>
        <w:spacing w:before="0" w:beforeAutospacing="0" w:after="0" w:afterAutospacing="0"/>
      </w:pPr>
      <w:r>
        <w:rPr>
          <w:sz w:val="24"/>
        </w:rPr>
        <w:t xml:space="preserve">Наблюдение за ходом ликвидации накопленного вреда окружающей среде осуществляется посре</w:t>
      </w:r>
      <w:r>
        <w:rPr>
          <w:sz w:val="24"/>
        </w:rPr>
        <w:t xml:space="preserve">дством использования систем (методов) дистанционного наблюдения, присутствия на территории объекта накопленного вреда окружающей среде, применения специальных технических средств, имеющих функции фотосъемки, аудио- и видеозаписи, измерения, иных средств сб</w:t>
      </w:r>
      <w:r>
        <w:rPr>
          <w:sz w:val="24"/>
        </w:rPr>
        <w:t xml:space="preserve">ора или фиксации информации, посредством отбора и анализа проб компонентов природной среды на территории проведения ликвидации накопленного вреда окружающей среде, а также анализа полученной отчетности о ходе ликвидации накопленного вреда окружающей среде.</w:t>
      </w:r>
      <w:r/>
    </w:p>
    <w:p>
      <w:pPr>
        <w:pStyle w:val="828"/>
        <w:ind w:firstLine="540"/>
        <w:jc w:val="both"/>
        <w:spacing w:before="0" w:beforeAutospacing="0" w:after="0" w:afterAutospacing="0"/>
      </w:pPr>
      <w:r>
        <w:rPr>
          <w:sz w:val="24"/>
        </w:rPr>
        <w:t xml:space="preserve">Наблюдение за ходом ликвидации накопленного вреда окружающей среде осуществляется без ограничения срока его проведения.</w:t>
      </w:r>
      <w:r/>
    </w:p>
    <w:p>
      <w:pPr>
        <w:pStyle w:val="828"/>
        <w:ind w:firstLine="540"/>
        <w:jc w:val="both"/>
        <w:spacing w:before="0" w:beforeAutospacing="0" w:after="0" w:afterAutospacing="0"/>
      </w:pPr>
      <w:r>
        <w:rPr>
          <w:sz w:val="24"/>
        </w:rPr>
        <w:t xml:space="preserve">В случае выявления фактов отступления от утвержденного проекта ликвидации на</w:t>
      </w:r>
      <w:r>
        <w:rPr>
          <w:sz w:val="24"/>
        </w:rPr>
        <w:t xml:space="preserve">копленного вреда окружающей среде уполномоченный Правительством Российской Федерации федеральный орган исполнительной власти, осуществляющий такое наблюдение, уведомляет об этом органы государственной власти или органы местного самоуправления, указанные в </w:t>
      </w:r>
      <w:hyperlink w:tooltip="2.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вания или подведомственными ему муниципальными бюджетными учреждениями, муниципальными казенными учреждениями, применительно к иным территориям - органами государственной власти субъектов Российской Федерации или подведомственными им государс..." w:anchor="P2229" w:history="1">
        <w:r>
          <w:rPr>
            <w:color w:val="0000ff"/>
            <w:sz w:val="24"/>
          </w:rPr>
          <w:t xml:space="preserve">пункте 2</w:t>
        </w:r>
      </w:hyperlink>
      <w:r>
        <w:rPr>
          <w:sz w:val="24"/>
        </w:rPr>
        <w:t xml:space="preserve"> настоящей статьи.</w:t>
      </w:r>
      <w:r/>
    </w:p>
    <w:p>
      <w:pPr>
        <w:pStyle w:val="828"/>
        <w:ind w:firstLine="540"/>
        <w:jc w:val="both"/>
        <w:spacing w:before="0" w:beforeAutospacing="0" w:after="0" w:afterAutospacing="0"/>
      </w:pPr>
      <w:r/>
      <w:bookmarkStart w:id="2248" w:name="P2248"/>
      <w:r/>
      <w:bookmarkEnd w:id="2248"/>
      <w:r>
        <w:rPr>
          <w:sz w:val="24"/>
        </w:rPr>
        <w:t xml:space="preserve">7. Объект накопленного вреда окр</w:t>
      </w:r>
      <w:r>
        <w:rPr>
          <w:sz w:val="24"/>
        </w:rPr>
        <w:t xml:space="preserve">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r/>
    </w:p>
    <w:p>
      <w:pPr>
        <w:pStyle w:val="828"/>
        <w:ind w:firstLine="540"/>
        <w:jc w:val="both"/>
        <w:spacing w:before="0" w:beforeAutospacing="0" w:after="0" w:afterAutospacing="0"/>
      </w:pPr>
      <w:r>
        <w:rPr>
          <w:sz w:val="24"/>
        </w:rPr>
        <w:t xml:space="preserve">8. </w:t>
      </w:r>
      <w:hyperlink r:id="rId909" w:tooltip="Постановление Правительства РФ от 27.12.2023 N 2323 (ред. от 21.10.2025) &quot;Об утверждении Правил организации ликвидации накопленного вреда окружающей среде&quot; {КонсультантПлюс}" w:history="1">
        <w:r>
          <w:rPr>
            <w:color w:val="0000ff"/>
            <w:sz w:val="24"/>
          </w:rPr>
          <w:t xml:space="preserve">Порядок</w:t>
        </w:r>
      </w:hyperlink>
      <w:r>
        <w:rPr>
          <w:sz w:val="24"/>
        </w:rPr>
        <w:t xml:space="preserve"> организации ликвидации накопленного вреда окружающей среде, в том числе осуществлен</w:t>
      </w:r>
      <w:r>
        <w:rPr>
          <w:sz w:val="24"/>
        </w:rPr>
        <w:t xml:space="preserve">ия необходимых обследований, разработки и утверждения проекта ликвидации накопленного вреда окружающей среде, состав такого проекта, порядок осуществления наблюдения за ходом ликвидации накопленного вреда окружающей среде и выдачи заключения, указанного в </w:t>
      </w:r>
      <w:hyperlink w:tooltip="7.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 w:anchor="P2248" w:history="1">
        <w:r>
          <w:rPr>
            <w:color w:val="0000ff"/>
            <w:sz w:val="24"/>
          </w:rPr>
          <w:t xml:space="preserve">пункте 7</w:t>
        </w:r>
      </w:hyperlink>
      <w:r>
        <w:rPr>
          <w:sz w:val="24"/>
        </w:rPr>
        <w:t xml:space="preserve"> настоящей статьи, устанавливаются Правительством Российской Федерации.</w:t>
      </w:r>
      <w:r/>
    </w:p>
    <w:p>
      <w:pPr>
        <w:pStyle w:val="828"/>
        <w:spacing w:before="0" w:beforeAutospacing="0" w:after="0" w:afterAutospacing="0"/>
      </w:pPr>
      <w:r>
        <w:rPr>
          <w:sz w:val="24"/>
        </w:rPr>
      </w:r>
      <w:r/>
    </w:p>
    <w:p>
      <w:pPr>
        <w:pStyle w:val="830"/>
        <w:jc w:val="center"/>
        <w:spacing w:before="0" w:beforeAutospacing="0" w:after="0" w:afterAutospacing="0"/>
        <w:outlineLvl w:val="0"/>
      </w:pPr>
      <w:r>
        <w:rPr>
          <w:sz w:val="24"/>
        </w:rPr>
        <w:t xml:space="preserve">Глава XV. МЕЖДУНАРОДНОЕ СОТРУДНИЧЕСТВО В ОБЛАСТИ</w:t>
      </w:r>
      <w:r/>
    </w:p>
    <w:p>
      <w:pPr>
        <w:pStyle w:val="830"/>
        <w:jc w:val="center"/>
        <w:spacing w:before="0" w:beforeAutospacing="0" w:after="0" w:afterAutospacing="0"/>
      </w:pPr>
      <w:r>
        <w:rPr>
          <w:sz w:val="24"/>
        </w:rPr>
        <w:t xml:space="preserve">ОХРАНЫ 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81. Принципы международного сотрудничества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82. Международные договоры Российской Федерации в области охраны окружающей среды</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w:t>
      </w:r>
      <w:r>
        <w:rPr>
          <w:sz w:val="24"/>
        </w:rPr>
        <w:t xml:space="preserve">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r/>
    </w:p>
    <w:p>
      <w:pPr>
        <w:pStyle w:val="828"/>
        <w:ind w:firstLine="540"/>
        <w:jc w:val="both"/>
        <w:spacing w:before="0" w:beforeAutospacing="0" w:after="0" w:afterAutospacing="0"/>
      </w:pPr>
      <w:r>
        <w:rPr>
          <w:sz w:val="24"/>
        </w:rPr>
        <w:t xml:space="preserve">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r/>
    </w:p>
    <w:p>
      <w:pPr>
        <w:pStyle w:val="828"/>
        <w:ind w:firstLine="540"/>
        <w:jc w:val="both"/>
        <w:spacing w:before="0" w:beforeAutospacing="0" w:after="0" w:afterAutospacing="0"/>
      </w:pPr>
      <w:r>
        <w:rPr>
          <w:sz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sz w:val="24"/>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r:id="rId911" w:tooltip="Федеральный конституционный закон от 21.07.1994 N 1-ФКЗ (ред. от 31.07.2023) &quot;О Конституционном Суде Российской Федерации&quot; {КонсультантПлюс}" w:history="1">
        <w:r>
          <w:rPr>
            <w:color w:val="0000ff"/>
            <w:sz w:val="24"/>
          </w:rPr>
          <w:t xml:space="preserve">порядке</w:t>
        </w:r>
      </w:hyperlink>
      <w:r>
        <w:rPr>
          <w:sz w:val="24"/>
        </w:rPr>
        <w:t xml:space="preserve">, определенном федеральным конституционным законом.</w:t>
      </w:r>
      <w:r/>
    </w:p>
    <w:p>
      <w:pPr>
        <w:pStyle w:val="828"/>
        <w:jc w:val="both"/>
        <w:spacing w:before="0" w:beforeAutospacing="0" w:after="0" w:afterAutospacing="0"/>
      </w:pPr>
      <w:r>
        <w:rPr>
          <w:sz w:val="24"/>
        </w:rPr>
        <w:t xml:space="preserve">(п. 3 введен Федеральным </w:t>
      </w:r>
      <w:hyperlink r:id="rId912" w:tooltip="Федеральный закон от 08.12.2020 N 429-ФЗ (ред. от 30.12.2021) &quot;О внесении изменений в отдельные законодательные акты Российской Федерации&quot; {КонсультантПлюс}" w:history="1">
        <w:r>
          <w:rPr>
            <w:color w:val="0000ff"/>
            <w:sz w:val="24"/>
          </w:rPr>
          <w:t xml:space="preserve">законом</w:t>
        </w:r>
      </w:hyperlink>
      <w:r>
        <w:rPr>
          <w:sz w:val="24"/>
        </w:rPr>
        <w:t xml:space="preserve"> от 08.12.2020 N 429-ФЗ)</w:t>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spacing w:before="0" w:beforeAutospacing="0" w:after="0" w:afterAutospacing="0"/>
      </w:pPr>
      <w:r/>
      <w:r/>
    </w:p>
    <w:p>
      <w:pPr>
        <w:pStyle w:val="830"/>
        <w:jc w:val="center"/>
        <w:spacing w:before="0" w:beforeAutospacing="0" w:after="0" w:afterAutospacing="0"/>
        <w:outlineLvl w:val="0"/>
      </w:pPr>
      <w:r>
        <w:rPr>
          <w:sz w:val="24"/>
        </w:rPr>
        <w:t xml:space="preserve">Глава XVI. ЗАКЛЮЧИТЕЛЬНЫЕ И ПЕРЕХОДНЫЕ ПОЛОЖЕНИЯ</w:t>
      </w:r>
      <w:r/>
    </w:p>
    <w:p>
      <w:pPr>
        <w:pStyle w:val="828"/>
        <w:jc w:val="center"/>
        <w:spacing w:before="0" w:beforeAutospacing="0" w:after="0" w:afterAutospacing="0"/>
      </w:pPr>
      <w:r>
        <w:rPr>
          <w:sz w:val="24"/>
        </w:rPr>
        <w:t xml:space="preserve">(в ред. Федерального </w:t>
      </w:r>
      <w:hyperlink r:id="rId913" w:tooltip="Федеральный закон от 02.07.2021 N 342-ФЗ (ред. от 26.03.2022) &quot;О внесении изменений в главу XVI Федерального закона &quot;Об охране окружающей среды&quot; и статьи 1 и 4 Федерального закона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закона</w:t>
        </w:r>
      </w:hyperlink>
      <w:r>
        <w:rPr>
          <w:sz w:val="24"/>
        </w:rPr>
        <w:t xml:space="preserve"> от 02.07.2021 N 342-ФЗ)</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83. Вступление в силу настоящего Федерального закона</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Настоящий Федеральный закон вступает в силу со дня его официального опубликования.</w:t>
      </w:r>
      <w:r/>
    </w:p>
    <w:p>
      <w:pPr>
        <w:pStyle w:val="828"/>
        <w:spacing w:before="0" w:beforeAutospacing="0" w:after="0" w:afterAutospacing="0"/>
      </w:pPr>
      <w:r>
        <w:rPr>
          <w:sz w:val="24"/>
        </w:rPr>
      </w:r>
      <w:r/>
    </w:p>
    <w:p>
      <w:pPr>
        <w:pStyle w:val="830"/>
        <w:ind w:firstLine="540"/>
        <w:jc w:val="both"/>
        <w:spacing w:before="0" w:beforeAutospacing="0" w:after="0" w:afterAutospacing="0"/>
        <w:outlineLvl w:val="1"/>
      </w:pPr>
      <w:r>
        <w:rPr>
          <w:sz w:val="24"/>
        </w:rPr>
        <w:t xml:space="preserve">Статья 84. Приведение нормативных правовых актов в соответствие с настоящим Федеральным законом</w:t>
      </w:r>
      <w:r/>
    </w:p>
    <w:p>
      <w:pPr>
        <w:pStyle w:val="828"/>
        <w:spacing w:before="0" w:beforeAutospacing="0" w:after="0" w:afterAutospacing="0"/>
      </w:pPr>
      <w:r>
        <w:rPr>
          <w:sz w:val="24"/>
        </w:rPr>
      </w:r>
      <w:r/>
    </w:p>
    <w:p>
      <w:pPr>
        <w:pStyle w:val="828"/>
        <w:ind w:firstLine="540"/>
        <w:jc w:val="both"/>
        <w:spacing w:before="0" w:beforeAutospacing="0" w:after="0" w:afterAutospacing="0"/>
      </w:pPr>
      <w:r>
        <w:rPr>
          <w:sz w:val="24"/>
        </w:rPr>
        <w:t xml:space="preserve">1. Со дня вступления в силу настоящего Федерального закона признать утратившими силу:</w:t>
      </w:r>
      <w:r/>
    </w:p>
    <w:p>
      <w:pPr>
        <w:pStyle w:val="828"/>
        <w:ind w:firstLine="540"/>
        <w:jc w:val="both"/>
        <w:spacing w:before="0" w:beforeAutospacing="0" w:after="0" w:afterAutospacing="0"/>
      </w:pPr>
      <w:r/>
      <w:hyperlink r:id="rId914" w:tooltip="Закон РСФСР от 19.12.1991 N 2060-1 (ред. от 10.07.2001, с изм. от 30.12.2001) &quot;Об охране окружающей природной среды&quot; ------------ Утратил силу или отменен {КонсультантПлюс}" w:history="1">
        <w:r>
          <w:rPr>
            <w:color w:val="0000ff"/>
            <w:sz w:val="24"/>
          </w:rPr>
          <w:t xml:space="preserve">Закон</w:t>
        </w:r>
      </w:hyperlink>
      <w:r>
        <w:rPr>
          <w:sz w:val="24"/>
        </w:rPr>
        <w:t xml:space="preserve"> РСФСР от 19 декабря 1991 г. N 2060-1 "Об охране окружающей природной среды" (Ведомости Съезда народных депутатов Российской Федерации и Верховного Совета Российской Федерации, 1992, N 10, ст. 457), за исключением </w:t>
      </w:r>
      <w:hyperlink r:id="rId915" w:tooltip="Закон РСФСР от 19.12.1991 N 2060-1 (ред. от 10.07.2001, с изм. от 30.12.2001) &quot;Об охране окружающей природной среды&quot; ------------ Утратил силу или отменен {КонсультантПлюс}" w:history="1">
        <w:r>
          <w:rPr>
            <w:color w:val="0000ff"/>
            <w:sz w:val="24"/>
          </w:rPr>
          <w:t xml:space="preserve">статьи 84</w:t>
        </w:r>
      </w:hyperlink>
      <w:r>
        <w:rPr>
          <w:sz w:val="24"/>
        </w:rPr>
        <w:t xml:space="preserve">, которая утрачивает силу одновременно с введением в действие </w:t>
      </w:r>
      <w:hyperlink r:id="rId916"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history="1">
        <w:r>
          <w:rPr>
            <w:color w:val="0000ff"/>
            <w:sz w:val="24"/>
          </w:rPr>
          <w:t xml:space="preserve">Кодекса</w:t>
        </w:r>
      </w:hyperlink>
      <w:r>
        <w:rPr>
          <w:sz w:val="24"/>
        </w:rPr>
        <w:t xml:space="preserve"> Российской Федерации об административных правонарушениях;</w:t>
      </w:r>
      <w:r/>
    </w:p>
    <w:p>
      <w:pPr>
        <w:pStyle w:val="828"/>
        <w:ind w:firstLine="540"/>
        <w:jc w:val="both"/>
        <w:spacing w:before="0" w:beforeAutospacing="0" w:after="0" w:afterAutospacing="0"/>
      </w:pPr>
      <w:r/>
      <w:hyperlink r:id="rId917" w:tooltip="Закон РФ от 21.02.1992 N 2397-1 &quot;О внесении изменений в ст. 20 Закона РСФСР &quot;Об охране окружающей природной среды&quot; ------------ Утратил силу или отменен {КонсультантПлюс}" w:history="1">
        <w:r>
          <w:rPr>
            <w:color w:val="0000ff"/>
            <w:sz w:val="24"/>
          </w:rPr>
          <w:t xml:space="preserve">Закон</w:t>
        </w:r>
      </w:hyperlink>
      <w:r>
        <w:rPr>
          <w:sz w:val="24"/>
        </w:rPr>
        <w:t xml:space="preserve"> </w:t>
      </w:r>
      <w:r>
        <w:rPr>
          <w:sz w:val="24"/>
        </w:rPr>
        <w:t xml:space="preserve">Российской Федерации от 21 февраля 1992 г. N 2397-1 "О внесении изменений в ст. 20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459);</w:t>
      </w:r>
      <w:r/>
    </w:p>
    <w:p>
      <w:pPr>
        <w:pStyle w:val="828"/>
        <w:ind w:firstLine="540"/>
        <w:jc w:val="both"/>
        <w:spacing w:before="0" w:beforeAutospacing="0" w:after="0" w:afterAutospacing="0"/>
      </w:pPr>
      <w:r/>
      <w:hyperlink r:id="rId918" w:tooltip="Закон РФ от 02.06.1993 N 5076-1 (ред. от 30.03.1999) &quot;О внесении изменений и дополнений в Закон РСФСР &quot;О санитарно-эпидемиологическом благополучии населения&quot;, Закон Российской Федерации &quot;О защите прав потребителей&quot;, Закон Российской Федерации &quot;Об охране окружающей природной среды&quot; ------------ Недействующая редакция {КонсультантПлюс}" w:history="1">
        <w:r>
          <w:rPr>
            <w:color w:val="0000ff"/>
            <w:sz w:val="24"/>
          </w:rPr>
          <w:t xml:space="preserve">статью 4</w:t>
        </w:r>
      </w:hyperlink>
      <w:r>
        <w:rPr>
          <w:sz w:val="24"/>
        </w:rPr>
        <w:t xml:space="preserve"> Закона Российской Федерации от 2 июня 1993 г. N 5076-1 "О внесении изменений и дополнений в Закон РСФСР "О санитарно-эпидемиологическом благополучии н</w:t>
      </w:r>
      <w:r>
        <w:rPr>
          <w:sz w:val="24"/>
        </w:rPr>
        <w:t xml:space="preserve">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N 29, ст. 1111);</w:t>
      </w:r>
      <w:r/>
    </w:p>
    <w:p>
      <w:pPr>
        <w:pStyle w:val="828"/>
        <w:ind w:firstLine="540"/>
        <w:jc w:val="both"/>
        <w:spacing w:before="0" w:beforeAutospacing="0" w:after="0" w:afterAutospacing="0"/>
      </w:pPr>
      <w:r>
        <w:rPr>
          <w:sz w:val="24"/>
        </w:rPr>
        <w:t xml:space="preserve">Федеральный </w:t>
      </w:r>
      <w:hyperlink r:id="rId919" w:tooltip="Федеральный закон от 10.07.2001 N 93-ФЗ &quot;О внесении дополнений в статью 50 Закона РСФСР &quot;Об охране окружающей природной среды&quot; ------------ Утратил силу или отменен {КонсультантПлюс}" w:history="1">
        <w:r>
          <w:rPr>
            <w:color w:val="0000ff"/>
            <w:sz w:val="24"/>
          </w:rPr>
          <w:t xml:space="preserve">закон</w:t>
        </w:r>
      </w:hyperlink>
      <w:r>
        <w:rPr>
          <w:sz w:val="24"/>
        </w:rPr>
        <w:t xml:space="preserve"> от 10 июля 2001 г. N 93-ФЗ "О внесении дополнений в статью 50 Закона РСФСР "Об охране окружающей природной среды" (Собрание законодательства Российской Федерации, 2001, N 29, ст. 2948).</w:t>
      </w:r>
      <w:r/>
    </w:p>
    <w:p>
      <w:pPr>
        <w:pStyle w:val="828"/>
        <w:ind w:firstLine="540"/>
        <w:jc w:val="both"/>
        <w:spacing w:before="0" w:beforeAutospacing="0" w:after="0" w:afterAutospacing="0"/>
      </w:pPr>
      <w:r>
        <w:rPr>
          <w:sz w:val="24"/>
        </w:rPr>
        <w:t xml:space="preserve">2. </w:t>
      </w:r>
      <w:hyperlink r:id="rId920" w:tooltip="Ссылка на КонсультантПлюс" w:history="1">
        <w:r>
          <w:rPr>
            <w:color w:val="0000ff"/>
            <w:sz w:val="24"/>
          </w:rPr>
          <w:t xml:space="preserve">Постановление</w:t>
        </w:r>
      </w:hyperlink>
      <w:r>
        <w:rPr>
          <w:sz w:val="24"/>
        </w:rPr>
        <w:t xml:space="preserve"> Верховного Совета РСФСР от 19 декаб</w:t>
      </w:r>
      <w:r>
        <w:rPr>
          <w:sz w:val="24"/>
        </w:rPr>
        <w:t xml:space="preserve">ря 1991 г. N 2061-1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458) утрачивает силу одновременно со </w:t>
      </w:r>
      <w:hyperlink r:id="rId921" w:tooltip="Закон РСФСР от 19.12.1991 N 2060-1 (ред. от 10.01.2002) &quot;Об охране окружающей природной среды&quot; ------------ Утратил силу или отменен {КонсультантПлюс}" w:history="1">
        <w:r>
          <w:rPr>
            <w:color w:val="0000ff"/>
            <w:sz w:val="24"/>
          </w:rPr>
          <w:t xml:space="preserve">статьей 84</w:t>
        </w:r>
      </w:hyperlink>
      <w:r>
        <w:rPr>
          <w:sz w:val="24"/>
        </w:rPr>
        <w:t xml:space="preserve"> Закона РСФСР "Об охране окружающей природной среды".</w:t>
      </w:r>
      <w:r/>
    </w:p>
    <w:p>
      <w:pPr>
        <w:pStyle w:val="828"/>
        <w:ind w:firstLine="540"/>
        <w:jc w:val="both"/>
        <w:spacing w:before="0" w:beforeAutospacing="0" w:after="0" w:afterAutospacing="0"/>
      </w:pPr>
      <w:r>
        <w:rPr>
          <w:sz w:val="24"/>
        </w:rPr>
        <w:t xml:space="preserve">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r/>
    </w:p>
    <w:p>
      <w:pPr>
        <w:pStyle w:val="828"/>
        <w:ind w:firstLine="540"/>
        <w:jc w:val="both"/>
        <w:spacing w:before="0" w:beforeAutospacing="0" w:after="0" w:afterAutospacing="0"/>
      </w:pPr>
      <w:r>
        <w:rPr>
          <w:sz w:val="24"/>
        </w:rPr>
      </w:r>
      <w:r/>
    </w:p>
    <w:p>
      <w:pPr>
        <w:pStyle w:val="830"/>
        <w:ind w:firstLine="540"/>
        <w:jc w:val="both"/>
        <w:spacing w:before="0" w:beforeAutospacing="0" w:after="0" w:afterAutospacing="0"/>
        <w:outlineLvl w:val="1"/>
      </w:pPr>
      <w:r/>
      <w:bookmarkStart w:id="2282" w:name="P2282"/>
      <w:r/>
      <w:bookmarkEnd w:id="2282"/>
      <w:r>
        <w:rPr>
          <w:sz w:val="24"/>
        </w:rPr>
        <w:t xml:space="preserve">Статья 85. Переходные положения</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rPr>
          <w:sz w:val="24"/>
        </w:rPr>
        <w:t xml:space="preserve">(в ред. Федерального </w:t>
      </w:r>
      <w:hyperlink r:id="rId922" w:tooltip="Федеральный закон от 31.07.2025 N 304-ФЗ (ред. от 28.12.2025) &quot;О внесении изменений в отдельные законодательные акты Российской Федерации&quot; {КонсультантПлюс}" w:history="1">
        <w:r>
          <w:rPr>
            <w:color w:val="0000ff"/>
            <w:sz w:val="24"/>
          </w:rPr>
          <w:t xml:space="preserve">закона</w:t>
        </w:r>
      </w:hyperlink>
      <w:r>
        <w:rPr>
          <w:sz w:val="24"/>
        </w:rPr>
        <w:t xml:space="preserve"> от 31.07.2025 N 304-ФЗ (ред. 28.12.2025))</w:t>
      </w:r>
      <w:r/>
    </w:p>
    <w:p>
      <w:pPr>
        <w:pStyle w:val="828"/>
        <w:ind w:firstLine="540"/>
        <w:jc w:val="both"/>
        <w:spacing w:before="0" w:beforeAutospacing="0" w:after="0" w:afterAutospacing="0"/>
      </w:pPr>
      <w:r>
        <w:rPr>
          <w:sz w:val="24"/>
        </w:rPr>
      </w:r>
      <w:r/>
    </w:p>
    <w:p>
      <w:pPr>
        <w:pStyle w:val="828"/>
        <w:ind w:firstLine="540"/>
        <w:jc w:val="both"/>
        <w:spacing w:before="0" w:beforeAutospacing="0" w:after="0" w:afterAutospacing="0"/>
      </w:pPr>
      <w:r/>
      <w:bookmarkStart w:id="2286" w:name="P2286"/>
      <w:r/>
      <w:bookmarkEnd w:id="2286"/>
      <w:r>
        <w:rPr>
          <w:sz w:val="24"/>
        </w:rPr>
        <w:t xml:space="preserve">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w:t>
      </w:r>
      <w:hyperlink w:tooltip="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 w:anchor="P665" w:history="1">
        <w:r>
          <w:rPr>
            <w:color w:val="0000ff"/>
            <w:sz w:val="24"/>
          </w:rPr>
          <w:t xml:space="preserve">пунктом 4 статьи 16.4</w:t>
        </w:r>
      </w:hyperlink>
      <w:r>
        <w:rPr>
          <w:sz w:val="24"/>
        </w:rPr>
        <w:t xml:space="preserve"> настоящего Федерального закона, не влечет за собой уплату пеней, предусмотренных </w:t>
      </w:r>
      <w:hyperlink w:tooltip="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ключевой ставки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 w:anchor="P676" w:history="1">
        <w:r>
          <w:rPr>
            <w:color w:val="0000ff"/>
            <w:sz w:val="24"/>
          </w:rPr>
          <w:t xml:space="preserve">пунктом 7 статьи 16.4</w:t>
        </w:r>
      </w:hyperlink>
      <w:r>
        <w:rPr>
          <w:sz w:val="24"/>
        </w:rPr>
        <w:t xml:space="preserve"> настоящего Федерального закона.</w:t>
      </w:r>
      <w:r/>
    </w:p>
    <w:p>
      <w:pPr>
        <w:pStyle w:val="828"/>
        <w:ind w:firstLine="540"/>
        <w:jc w:val="both"/>
        <w:spacing w:before="0" w:beforeAutospacing="0" w:after="0" w:afterAutospacing="0"/>
      </w:pPr>
      <w:r>
        <w:rPr>
          <w:sz w:val="24"/>
        </w:rPr>
        <w:t xml:space="preserve">2. Пени за неисполнение обязанности по внесению квартальных авансовых платежей за третий квартал 2020 года, взысканные до дня вступления в силу </w:t>
      </w:r>
      <w:hyperlink w:tooltip="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пунктом 4 статьи 16.4 настоящего Федерального закона, не влечет за собой уплату пеней, предусмотренных пунктом 7 статьи 16.4 настоящего Федерального закона." w:anchor="P2286" w:history="1">
        <w:r>
          <w:rPr>
            <w:color w:val="0000ff"/>
            <w:sz w:val="24"/>
          </w:rPr>
          <w:t xml:space="preserve">пункта 1</w:t>
        </w:r>
      </w:hyperlink>
      <w:r>
        <w:rPr>
          <w:sz w:val="24"/>
        </w:rPr>
        <w:t xml:space="preserve"> настоящей статьи, подлежат возврату лицам, обязанным вносить указанные платежи в соответствии с </w:t>
      </w:r>
      <w:hyperlink w:tooltip="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 w:anchor="P665" w:history="1">
        <w:r>
          <w:rPr>
            <w:color w:val="0000ff"/>
            <w:sz w:val="24"/>
          </w:rPr>
          <w:t xml:space="preserve">пунктом 4 статьи 16.4</w:t>
        </w:r>
      </w:hyperlink>
      <w:r>
        <w:rPr>
          <w:sz w:val="24"/>
        </w:rPr>
        <w:t xml:space="preserve"> настоящего Федерального закона, или зачету в счет будущих отчетных периодов по заяв</w:t>
      </w:r>
      <w:r>
        <w:rPr>
          <w:sz w:val="24"/>
        </w:rPr>
        <w:t xml:space="preserve">лению таких лиц в соответствии с порядком зачета и возврата сумм излишне уплаченной (взысканной) платы за негативное воздействие на окружающую среду, утверждаемым уполномоченным Правительством Российской Федерации федеральным органом исполнительной власти.</w:t>
      </w:r>
      <w:r/>
    </w:p>
    <w:p>
      <w:pPr>
        <w:pStyle w:val="828"/>
        <w:ind w:firstLine="540"/>
        <w:jc w:val="both"/>
        <w:spacing w:before="0" w:beforeAutospacing="0" w:after="0" w:afterAutospacing="0"/>
      </w:pPr>
      <w:r>
        <w:rPr>
          <w:sz w:val="24"/>
        </w:rPr>
        <w:t xml:space="preserve">3. Для юридических</w:t>
      </w:r>
      <w:r>
        <w:rPr>
          <w:sz w:val="24"/>
        </w:rPr>
        <w:t xml:space="preserve">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года, срок создания системы автоматического контроля, установленный </w:t>
      </w:r>
      <w:hyperlink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 w:anchor="P1877" w:history="1">
        <w:r>
          <w:rPr>
            <w:color w:val="0000ff"/>
            <w:sz w:val="24"/>
          </w:rPr>
          <w:t xml:space="preserve">пунктом 9 статьи 67</w:t>
        </w:r>
      </w:hyperlink>
      <w:r>
        <w:rPr>
          <w:sz w:val="24"/>
        </w:rPr>
        <w:t xml:space="preserve"> настоящего Федерального закона, продлевается на два года.</w:t>
      </w:r>
      <w:r/>
    </w:p>
    <w:p>
      <w:pPr>
        <w:pStyle w:val="828"/>
        <w:ind w:firstLine="540"/>
        <w:jc w:val="both"/>
        <w:spacing w:before="0" w:beforeAutospacing="0" w:after="0" w:afterAutospacing="0"/>
      </w:pPr>
      <w:r>
        <w:rPr>
          <w:sz w:val="24"/>
        </w:rPr>
        <w:t xml:space="preserve">4. Особенности регулирования отношений в области охраны окружающей среды, в том чи</w:t>
      </w:r>
      <w:r>
        <w:rPr>
          <w:sz w:val="24"/>
        </w:rPr>
        <w:t xml:space="preserve">сле осуществления государственного экологического контроля (надзора), в городских поселениях и городских округах, на территориях которых проводится эксперимент по квотированию выбросов загрязняющих веществ в атмосферный воздух, устанавливаются Федеральным </w:t>
      </w:r>
      <w:hyperlink r:id="rId923"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history="1">
        <w:r>
          <w:rPr>
            <w:color w:val="0000ff"/>
            <w:sz w:val="24"/>
          </w:rPr>
          <w:t xml:space="preserve">законом</w:t>
        </w:r>
      </w:hyperlink>
      <w:r>
        <w:rPr>
          <w:sz w:val="24"/>
        </w:rP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w:t>
      </w:r>
      <w:r/>
    </w:p>
    <w:p>
      <w:pPr>
        <w:pStyle w:val="828"/>
        <w:ind w:firstLine="540"/>
        <w:jc w:val="both"/>
        <w:spacing w:before="0" w:beforeAutospacing="0" w:after="0" w:afterAutospacing="0"/>
      </w:pPr>
      <w:r/>
      <w:bookmarkStart w:id="2290" w:name="P2290"/>
      <w:r/>
      <w:bookmarkEnd w:id="2290"/>
      <w:r>
        <w:rPr>
          <w:sz w:val="24"/>
        </w:rPr>
        <w:t xml:space="preserve">5. При вводе в эксплуатацию объекта капиталь</w:t>
      </w:r>
      <w:r>
        <w:rPr>
          <w:sz w:val="24"/>
        </w:rPr>
        <w:t xml:space="preserve">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w:t>
      </w:r>
      <w:r>
        <w:rPr>
          <w:sz w:val="24"/>
        </w:rPr>
        <w:t xml:space="preserve">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Правительством Российской Федерации в соответствии с </w:t>
      </w:r>
      <w:hyperlink r:id="rId924" w:tooltip="Федеральный закон от 31.12.2014 N 488-ФЗ (ред. от 28.12.2025) &quot;О промышленной политике в Российской Федерации&quot; {КонсультантПлюс}" w:history="1">
        <w:r>
          <w:rPr>
            <w:color w:val="0000ff"/>
            <w:sz w:val="24"/>
          </w:rPr>
          <w:t xml:space="preserve">пунктом 13 части 1 статьи 6</w:t>
        </w:r>
      </w:hyperlink>
      <w:r>
        <w:rPr>
          <w:sz w:val="24"/>
        </w:rPr>
        <w:t xml:space="preserve"> Федерального закона от 31 декабря 2014 года N 488-ФЗ "О промышленной политике в Российской Федерации", положения </w:t>
      </w:r>
      <w:hyperlink w:tooltip="3. Не допускается выдача разрешения на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за исключение случаев, указанных в пункте 4 настоящей статьи." w:anchor="P1145" w:history="1">
        <w:r>
          <w:rPr>
            <w:color w:val="0000ff"/>
            <w:sz w:val="24"/>
          </w:rPr>
          <w:t xml:space="preserve">пункта 3 статьи 38</w:t>
        </w:r>
      </w:hyperlink>
      <w:r>
        <w:rPr>
          <w:sz w:val="24"/>
        </w:rPr>
        <w:t xml:space="preserve"> настоящего Федерального закона до 1 июня 2024 года не применяются.</w:t>
      </w:r>
      <w:r/>
    </w:p>
    <w:p>
      <w:pPr>
        <w:pStyle w:val="828"/>
        <w:ind w:firstLine="540"/>
        <w:jc w:val="both"/>
        <w:spacing w:before="0" w:beforeAutospacing="0" w:after="0" w:afterAutospacing="0"/>
      </w:pPr>
      <w:r>
        <w:rPr>
          <w:sz w:val="24"/>
        </w:rPr>
        <w:t xml:space="preserve">6. Эксплуатация объектов капитального строительства, указанных в </w:t>
      </w:r>
      <w:hyperlink w:tooltip="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 w:anchor="P2290" w:history="1">
        <w:r>
          <w:rPr>
            <w:color w:val="0000ff"/>
            <w:sz w:val="24"/>
          </w:rPr>
          <w:t xml:space="preserve">пункте 5</w:t>
        </w:r>
      </w:hyperlink>
      <w:r>
        <w:rPr>
          <w:sz w:val="24"/>
        </w:rPr>
        <w:t xml:space="preserve"> настоящей статьи и введенных в эксплуатацию в сроки, установленные </w:t>
      </w:r>
      <w:hyperlink w:tooltip="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 w:anchor="P2290" w:history="1">
        <w:r>
          <w:rPr>
            <w:color w:val="0000ff"/>
            <w:sz w:val="24"/>
          </w:rPr>
          <w:t xml:space="preserve">пунктом 5</w:t>
        </w:r>
      </w:hyperlink>
      <w:r>
        <w:rPr>
          <w:sz w:val="24"/>
        </w:rPr>
        <w:t xml:space="preserve"> настоящей статьи, должна осуществляться с применением технологических процессов с технологическими показателями, не превышающими технологические показатели наилучших доступных технологий, с 31 марта 2027 года.</w:t>
      </w:r>
      <w:r/>
    </w:p>
    <w:p>
      <w:pPr>
        <w:pStyle w:val="828"/>
        <w:ind w:firstLine="540"/>
        <w:jc w:val="both"/>
        <w:spacing w:before="0" w:beforeAutospacing="0" w:after="0" w:afterAutospacing="0"/>
      </w:pPr>
      <w:r/>
      <w:bookmarkStart w:id="2292" w:name="P2292"/>
      <w:r/>
      <w:bookmarkEnd w:id="2292"/>
      <w:r>
        <w:rPr>
          <w:sz w:val="24"/>
        </w:rPr>
        <w:t xml:space="preserve">7. Положения </w:t>
      </w:r>
      <w:hyperlink w:tooltip="При наличии в выбросах загрязняющих веществ, сбросах загрязняющих веществ высокотоксичных веществ, веществ, обладающих канцерогенными, мутагенными свойствами (веществ I, II классов опасности), в отношении которых установлены технологические показатели наилучших доступных технологий и разработаны технологические нормативы в соответствии со статьей 23 настоящего Федерального закона, в запись о комплексном экологическом разрешении в реестре комплексных экологических разрешений включается наименьший из норма..." w:anchor="P1023" w:history="1">
        <w:r>
          <w:rPr>
            <w:color w:val="0000ff"/>
            <w:sz w:val="24"/>
          </w:rPr>
          <w:t xml:space="preserve">абзаца девятого пункта 10 статьи 31.1</w:t>
        </w:r>
      </w:hyperlink>
      <w:r>
        <w:rPr>
          <w:sz w:val="24"/>
        </w:rPr>
        <w:t xml:space="preserve"> настоящего Федерального закона не применяются в отношении комплексных эколо</w:t>
      </w:r>
      <w:r>
        <w:rPr>
          <w:sz w:val="24"/>
        </w:rPr>
        <w:t xml:space="preserve">гических разрешений, которые предоставлены до 1 сентября 2025 года, а также которые будут предоставлены на основании заявок на предоставление комплексного экологического разрешения, поданных в уполномоченный Правительством Российской Федерации федеральный </w:t>
      </w:r>
      <w:r>
        <w:rPr>
          <w:sz w:val="24"/>
        </w:rPr>
        <w:t xml:space="preserve">орган исполнительной власти до 1 сентября 2025 года, или заявок на предоставление комплексного экологического разрешения, к которым приложены программы повышения экологической эффективности, утвержденные в установленном порядке до 1 сентября 2025 года, или</w:t>
      </w:r>
      <w:r>
        <w:rPr>
          <w:sz w:val="24"/>
        </w:rPr>
        <w:t xml:space="preserve"> заявок на предоставление комплексного экологического разрешения, которые подаются в отношении находящихся в стадии строительства и (или) реконструкции либо планируемых к строительству и (или) реконструкции объектов, оказывающих негативное воздействие на о</w:t>
      </w:r>
      <w:r>
        <w:rPr>
          <w:sz w:val="24"/>
        </w:rPr>
        <w:t xml:space="preserve">кружающую среду, на проектную документацию которых получено до 1 сентября 2025 года положительное заключение государственной экологической экспертизы и (или) заключение государственной экспертизы проектной документации, до дня истечения срока действия таки</w:t>
      </w:r>
      <w:r>
        <w:rPr>
          <w:sz w:val="24"/>
        </w:rPr>
        <w:t xml:space="preserve">х комплексных экологических разрешений, в том числе при внесении изменений в записи о комплексных экологических разрешениях в реестре комплексных экологических разрешений, не связанных с продлением срока действия таких комплексных экологических разрешений.</w:t>
      </w:r>
      <w:r/>
    </w:p>
    <w:p>
      <w:pPr>
        <w:pStyle w:val="828"/>
        <w:ind w:firstLine="540"/>
        <w:jc w:val="both"/>
        <w:spacing w:before="0" w:beforeAutospacing="0" w:after="0" w:afterAutospacing="0"/>
      </w:pPr>
      <w:r>
        <w:rPr>
          <w:sz w:val="24"/>
        </w:rPr>
      </w:r>
      <w:r/>
    </w:p>
    <w:p>
      <w:pPr>
        <w:pStyle w:val="828"/>
        <w:jc w:val="right"/>
        <w:spacing w:before="0" w:beforeAutospacing="0" w:after="0" w:afterAutospacing="0"/>
      </w:pPr>
      <w:r>
        <w:rPr>
          <w:sz w:val="24"/>
        </w:rPr>
        <w:t xml:space="preserve">Президент</w:t>
      </w:r>
      <w:r/>
    </w:p>
    <w:p>
      <w:pPr>
        <w:pStyle w:val="828"/>
        <w:jc w:val="right"/>
        <w:spacing w:before="0" w:beforeAutospacing="0" w:after="0" w:afterAutospacing="0"/>
      </w:pPr>
      <w:r>
        <w:rPr>
          <w:sz w:val="24"/>
        </w:rPr>
        <w:t xml:space="preserve">Российской Федерации</w:t>
      </w:r>
      <w:r/>
    </w:p>
    <w:p>
      <w:pPr>
        <w:pStyle w:val="828"/>
        <w:jc w:val="right"/>
        <w:spacing w:before="0" w:beforeAutospacing="0" w:after="0" w:afterAutospacing="0"/>
      </w:pPr>
      <w:r>
        <w:rPr>
          <w:sz w:val="24"/>
        </w:rPr>
        <w:t xml:space="preserve">В.ПУТИН</w:t>
      </w:r>
      <w:r/>
    </w:p>
    <w:p>
      <w:pPr>
        <w:pStyle w:val="828"/>
        <w:spacing w:before="0" w:beforeAutospacing="0" w:after="0" w:afterAutospacing="0"/>
      </w:pPr>
      <w:r>
        <w:rPr>
          <w:sz w:val="24"/>
        </w:rPr>
        <w:t xml:space="preserve">Москва, Кремль</w:t>
      </w:r>
      <w:r/>
    </w:p>
    <w:p>
      <w:pPr>
        <w:pStyle w:val="828"/>
        <w:spacing w:before="0" w:beforeAutospacing="0" w:after="0" w:afterAutospacing="0"/>
      </w:pPr>
      <w:r>
        <w:rPr>
          <w:sz w:val="24"/>
        </w:rPr>
        <w:t xml:space="preserve">10 января 2002 года</w:t>
      </w:r>
      <w:r/>
    </w:p>
    <w:p>
      <w:pPr>
        <w:pStyle w:val="828"/>
        <w:spacing w:before="0" w:beforeAutospacing="0" w:after="0" w:afterAutospacing="0"/>
      </w:pPr>
      <w:r>
        <w:rPr>
          <w:sz w:val="24"/>
        </w:rPr>
        <w:t xml:space="preserve">N 7-ФЗ</w:t>
      </w:r>
      <w:r/>
    </w:p>
    <w:p>
      <w:pPr>
        <w:pStyle w:val="828"/>
        <w:jc w:val="both"/>
        <w:spacing w:before="100" w:after="100"/>
        <w:rPr>
          <w:sz w:val="2"/>
          <w:szCs w:val="2"/>
        </w:rPr>
        <w:pBdr>
          <w:bottom w:val="single" w:color="000000" w:sz="6" w:space="0"/>
        </w:pBdr>
      </w:pPr>
      <w:r>
        <w:rPr>
          <w:sz w:val="2"/>
          <w:szCs w:val="2"/>
        </w:rPr>
      </w:r>
      <w:r>
        <w:rPr>
          <w:sz w:val="2"/>
          <w:szCs w:val="2"/>
        </w:rPr>
      </w:r>
    </w:p>
    <w:sectPr>
      <w:headerReference w:type="default" r:id="rId8"/>
      <w:headerReference w:type="first" r:id="rId9"/>
      <w:footerReference w:type="default" r:id="rId10"/>
      <w:footerReference w:type="first" r:id="rId11"/>
      <w:footnotePr/>
      <w:endnotePr/>
      <w:type w:val="nextPage"/>
      <w:pgSz w:w="11906" w:h="16838" w:orient="portrait"/>
      <w:pgMar w:top="1440" w:right="566" w:bottom="1440" w:left="1133" w:header="0" w:footer="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44"/>
    </w:p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44"/>
    </w:p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42"/>
    </w:p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42"/>
    </w:p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
    <w:name w:val="Normal"/>
    <w:qFormat/>
  </w:style>
  <w:style w:type="paragraph" w:styleId="13">
    <w:name w:val="Heading 1"/>
    <w:basedOn w:val="10"/>
    <w:next w:val="10"/>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10"/>
    <w:next w:val="10"/>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10"/>
    <w:next w:val="10"/>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10"/>
    <w:next w:val="10"/>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10"/>
    <w:next w:val="10"/>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10"/>
    <w:next w:val="10"/>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10"/>
    <w:next w:val="10"/>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10"/>
    <w:next w:val="10"/>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10"/>
    <w:next w:val="10"/>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10"/>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10"/>
    <w:next w:val="10"/>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10"/>
    <w:next w:val="10"/>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10"/>
    <w:next w:val="10"/>
    <w:link w:val="39"/>
    <w:uiPriority w:val="29"/>
    <w:qFormat/>
    <w:pPr>
      <w:ind w:left="720" w:right="720"/>
    </w:pPr>
    <w:rPr>
      <w:i/>
    </w:rPr>
  </w:style>
  <w:style w:type="character" w:styleId="39">
    <w:name w:val="Quote Char"/>
    <w:link w:val="38"/>
    <w:uiPriority w:val="29"/>
    <w:rPr>
      <w:i/>
    </w:rPr>
  </w:style>
  <w:style w:type="paragraph" w:styleId="40">
    <w:name w:val="Intense Quote"/>
    <w:basedOn w:val="10"/>
    <w:next w:val="10"/>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10"/>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10"/>
    <w:link w:val="45"/>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10"/>
    <w:next w:val="10"/>
    <w:link w:val="47"/>
    <w:uiPriority w:val="35"/>
    <w:semiHidden/>
    <w:unhideWhenUsed/>
    <w:qFormat/>
    <w:pPr>
      <w:spacing w:line="276" w:lineRule="auto"/>
    </w:pPr>
    <w:rPr>
      <w:b/>
      <w:bCs/>
      <w:color w:val="4f81bd" w:themeColor="accent1"/>
      <w:sz w:val="18"/>
      <w:szCs w:val="18"/>
    </w:rPr>
  </w:style>
  <w:style w:type="character" w:styleId="47">
    <w:name w:val="Caption Char"/>
    <w:basedOn w:val="11"/>
    <w:link w:val="46"/>
    <w:uiPriority w:val="35"/>
    <w:rPr>
      <w:b/>
      <w:bCs/>
      <w:color w:val="4f81bd" w:themeColor="accent1"/>
      <w:sz w:val="18"/>
      <w:szCs w:val="18"/>
    </w:rPr>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10"/>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10"/>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10"/>
    <w:next w:val="10"/>
    <w:uiPriority w:val="39"/>
    <w:unhideWhenUsed/>
    <w:pPr>
      <w:ind w:left="0" w:right="0" w:firstLine="0"/>
      <w:spacing w:after="57"/>
    </w:pPr>
  </w:style>
  <w:style w:type="paragraph" w:styleId="182">
    <w:name w:val="toc 2"/>
    <w:basedOn w:val="10"/>
    <w:next w:val="10"/>
    <w:uiPriority w:val="39"/>
    <w:unhideWhenUsed/>
    <w:pPr>
      <w:ind w:left="283" w:right="0" w:firstLine="0"/>
      <w:spacing w:after="57"/>
    </w:pPr>
  </w:style>
  <w:style w:type="paragraph" w:styleId="183">
    <w:name w:val="toc 3"/>
    <w:basedOn w:val="10"/>
    <w:next w:val="10"/>
    <w:uiPriority w:val="39"/>
    <w:unhideWhenUsed/>
    <w:pPr>
      <w:ind w:left="567" w:right="0" w:firstLine="0"/>
      <w:spacing w:after="57"/>
    </w:pPr>
  </w:style>
  <w:style w:type="paragraph" w:styleId="184">
    <w:name w:val="toc 4"/>
    <w:basedOn w:val="10"/>
    <w:next w:val="10"/>
    <w:uiPriority w:val="39"/>
    <w:unhideWhenUsed/>
    <w:pPr>
      <w:ind w:left="850" w:right="0" w:firstLine="0"/>
      <w:spacing w:after="57"/>
    </w:pPr>
  </w:style>
  <w:style w:type="paragraph" w:styleId="185">
    <w:name w:val="toc 5"/>
    <w:basedOn w:val="10"/>
    <w:next w:val="10"/>
    <w:uiPriority w:val="39"/>
    <w:unhideWhenUsed/>
    <w:pPr>
      <w:ind w:left="1134" w:right="0" w:firstLine="0"/>
      <w:spacing w:after="57"/>
    </w:pPr>
  </w:style>
  <w:style w:type="paragraph" w:styleId="186">
    <w:name w:val="toc 6"/>
    <w:basedOn w:val="10"/>
    <w:next w:val="10"/>
    <w:uiPriority w:val="39"/>
    <w:unhideWhenUsed/>
    <w:pPr>
      <w:ind w:left="1417" w:right="0" w:firstLine="0"/>
      <w:spacing w:after="57"/>
    </w:pPr>
  </w:style>
  <w:style w:type="paragraph" w:styleId="187">
    <w:name w:val="toc 7"/>
    <w:basedOn w:val="10"/>
    <w:next w:val="10"/>
    <w:uiPriority w:val="39"/>
    <w:unhideWhenUsed/>
    <w:pPr>
      <w:ind w:left="1701" w:right="0" w:firstLine="0"/>
      <w:spacing w:after="57"/>
    </w:pPr>
  </w:style>
  <w:style w:type="paragraph" w:styleId="188">
    <w:name w:val="toc 8"/>
    <w:basedOn w:val="10"/>
    <w:next w:val="10"/>
    <w:uiPriority w:val="39"/>
    <w:unhideWhenUsed/>
    <w:pPr>
      <w:ind w:left="1984" w:right="0" w:firstLine="0"/>
      <w:spacing w:after="57"/>
    </w:pPr>
  </w:style>
  <w:style w:type="paragraph" w:styleId="189">
    <w:name w:val="toc 9"/>
    <w:basedOn w:val="10"/>
    <w:next w:val="10"/>
    <w:uiPriority w:val="39"/>
    <w:unhideWhenUsed/>
    <w:pPr>
      <w:ind w:left="2268" w:right="0" w:firstLine="0"/>
      <w:spacing w:after="57"/>
    </w:pPr>
  </w:style>
  <w:style w:type="paragraph" w:styleId="190">
    <w:name w:val="TOC Heading"/>
    <w:uiPriority w:val="39"/>
    <w:unhideWhenUsed/>
  </w:style>
  <w:style w:type="paragraph" w:styleId="191">
    <w:name w:val="table of figures"/>
    <w:basedOn w:val="10"/>
    <w:next w:val="10"/>
    <w:uiPriority w:val="99"/>
    <w:unhideWhenUsed/>
    <w:pPr>
      <w:spacing w:after="0" w:afterAutospacing="0"/>
    </w:pPr>
  </w:style>
  <w:style w:type="paragraph" w:styleId="828" w:default="1" w:customStyle="1">
    <w:name w:val="ConsPlusNormal"/>
    <w:pPr>
      <w:widowControl w:val="off"/>
    </w:pPr>
    <w:rPr>
      <w:rFonts w:ascii="Times New Roman" w:hAnsi="Times New Roman" w:cs="Times New Roman"/>
      <w:sz w:val="24"/>
      <w:lang w:val="ru-RU" w:eastAsia="ru-RU" w:bidi="ar-SA"/>
    </w:rPr>
  </w:style>
  <w:style w:type="paragraph" w:styleId="829" w:customStyle="1">
    <w:name w:val="ConsPlusNonformat"/>
    <w:pPr>
      <w:widowControl w:val="off"/>
    </w:pPr>
    <w:rPr>
      <w:rFonts w:ascii="Courier New" w:hAnsi="Courier New" w:cs="Courier New"/>
      <w:sz w:val="20"/>
      <w:lang w:val="ru-RU" w:eastAsia="ru-RU" w:bidi="ar-SA"/>
    </w:rPr>
  </w:style>
  <w:style w:type="paragraph" w:styleId="830" w:customStyle="1">
    <w:name w:val="ConsPlusTitle"/>
    <w:pPr>
      <w:widowControl w:val="off"/>
    </w:pPr>
    <w:rPr>
      <w:rFonts w:ascii="Arial" w:hAnsi="Arial" w:cs="Arial"/>
      <w:b/>
      <w:sz w:val="24"/>
      <w:lang w:val="ru-RU" w:eastAsia="ru-RU" w:bidi="ar-SA"/>
    </w:rPr>
  </w:style>
  <w:style w:type="paragraph" w:styleId="831" w:customStyle="1">
    <w:name w:val="ConsPlusCell"/>
    <w:pPr>
      <w:widowControl w:val="off"/>
    </w:pPr>
    <w:rPr>
      <w:rFonts w:ascii="Courier New" w:hAnsi="Courier New" w:cs="Courier New"/>
      <w:sz w:val="20"/>
      <w:lang w:val="ru-RU" w:eastAsia="ru-RU" w:bidi="ar-SA"/>
    </w:rPr>
  </w:style>
  <w:style w:type="paragraph" w:styleId="832" w:customStyle="1">
    <w:name w:val="ConsPlusDocList"/>
    <w:pPr>
      <w:widowControl w:val="off"/>
    </w:pPr>
    <w:rPr>
      <w:rFonts w:ascii="Tahoma" w:hAnsi="Tahoma" w:cs="Tahoma"/>
      <w:sz w:val="18"/>
      <w:lang w:val="ru-RU" w:eastAsia="ru-RU" w:bidi="ar-SA"/>
    </w:rPr>
  </w:style>
  <w:style w:type="paragraph" w:styleId="833" w:customStyle="1">
    <w:name w:val="ConsPlusTitlePage"/>
    <w:pPr>
      <w:widowControl w:val="off"/>
    </w:pPr>
    <w:rPr>
      <w:rFonts w:ascii="Tahoma" w:hAnsi="Tahoma" w:cs="Tahoma"/>
      <w:sz w:val="20"/>
      <w:lang w:val="ru-RU" w:eastAsia="ru-RU" w:bidi="ar-SA"/>
    </w:rPr>
  </w:style>
  <w:style w:type="paragraph" w:styleId="834" w:customStyle="1">
    <w:name w:val="ConsPlusJurTerm"/>
    <w:pPr>
      <w:widowControl w:val="off"/>
    </w:pPr>
    <w:rPr>
      <w:rFonts w:ascii="Tahoma" w:hAnsi="Tahoma" w:cs="Tahoma"/>
      <w:sz w:val="26"/>
      <w:lang w:val="ru-RU" w:eastAsia="ru-RU" w:bidi="ar-SA"/>
    </w:rPr>
  </w:style>
  <w:style w:type="paragraph" w:styleId="835" w:customStyle="1">
    <w:name w:val="ConsPlusJurTerm"/>
    <w:pPr>
      <w:widowControl w:val="off"/>
    </w:pPr>
    <w:rPr>
      <w:rFonts w:ascii="Tahoma" w:hAnsi="Tahoma" w:cs="Tahoma"/>
      <w:sz w:val="26"/>
      <w:lang w:val="ru-RU" w:eastAsia="ru-RU" w:bidi="ar-SA"/>
    </w:rPr>
  </w:style>
  <w:style w:type="paragraph" w:styleId="836" w:customStyle="1">
    <w:name w:val="ConsPlusTextList"/>
    <w:pPr>
      <w:widowControl w:val="off"/>
    </w:pPr>
    <w:rPr>
      <w:rFonts w:ascii="Times New Roman" w:hAnsi="Times New Roman" w:cs="Times New Roman"/>
      <w:sz w:val="24"/>
      <w:lang w:val="ru-RU" w:eastAsia="ru-RU" w:bidi="ar-SA"/>
    </w:rPr>
  </w:style>
  <w:style w:type="paragraph" w:styleId="837" w:customStyle="1">
    <w:name w:val="ConsPlusTextList"/>
    <w:pPr>
      <w:widowControl w:val="off"/>
    </w:pPr>
    <w:rPr>
      <w:rFonts w:ascii="Times New Roman" w:hAnsi="Times New Roman" w:cs="Times New Roman"/>
      <w:sz w:val="24"/>
      <w:lang w:val="ru-RU" w:eastAsia="ru-RU" w:bidi="ar-SA"/>
    </w:rPr>
  </w:style>
  <w:style w:type="character" w:styleId="16098" w:default="1">
    <w:name w:val="Default Paragraph Font"/>
    <w:uiPriority w:val="1"/>
    <w:semiHidden/>
    <w:unhideWhenUsed/>
  </w:style>
  <w:style w:type="numbering" w:styleId="16099" w:default="1">
    <w:name w:val="No List"/>
    <w:uiPriority w:val="99"/>
    <w:semiHidden/>
    <w:unhideWhenUsed/>
  </w:style>
  <w:style w:type="table" w:styleId="16100"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http://login.consultant.ru/link/?req=doc&amp;base=LAW&amp;n=507299&amp;date=29.07.2026&amp;dst=105695&amp;field=134" TargetMode="External"/><Relationship Id="rId13" Type="http://schemas.openxmlformats.org/officeDocument/2006/relationships/hyperlink" Target="http://login.consultant.ru/link/?req=doc&amp;base=LAW&amp;n=421195&amp;date=29.07.2026&amp;dst=100479&amp;field=134" TargetMode="External"/><Relationship Id="rId14" Type="http://schemas.openxmlformats.org/officeDocument/2006/relationships/hyperlink" Target="http://login.consultant.ru/link/?req=doc&amp;base=LAW&amp;n=201316&amp;date=29.07.2026&amp;dst=100216&amp;field=134" TargetMode="External"/><Relationship Id="rId15" Type="http://schemas.openxmlformats.org/officeDocument/2006/relationships/hyperlink" Target="http://login.consultant.ru/link/?req=doc&amp;base=LAW&amp;n=501483&amp;date=29.07.2026&amp;dst=100855&amp;field=134" TargetMode="External"/><Relationship Id="rId16" Type="http://schemas.openxmlformats.org/officeDocument/2006/relationships/hyperlink" Target="http://login.consultant.ru/link/?req=doc&amp;base=LAW&amp;n=201712&amp;date=29.07.2026&amp;dst=100565&amp;field=134" TargetMode="External"/><Relationship Id="rId17" Type="http://schemas.openxmlformats.org/officeDocument/2006/relationships/hyperlink" Target="http://login.consultant.ru/link/?req=doc&amp;base=LAW&amp;n=509420&amp;date=29.07.2026&amp;dst=100176&amp;field=134" TargetMode="External"/><Relationship Id="rId18" Type="http://schemas.openxmlformats.org/officeDocument/2006/relationships/hyperlink" Target="http://login.consultant.ru/link/?req=doc&amp;base=LAW&amp;n=69385&amp;date=29.07.2026&amp;dst=100258&amp;field=134" TargetMode="External"/><Relationship Id="rId19" Type="http://schemas.openxmlformats.org/officeDocument/2006/relationships/hyperlink" Target="http://login.consultant.ru/link/?req=doc&amp;base=LAW&amp;n=77856&amp;date=29.07.2026&amp;dst=100008&amp;field=134" TargetMode="External"/><Relationship Id="rId20" Type="http://schemas.openxmlformats.org/officeDocument/2006/relationships/hyperlink" Target="http://login.consultant.ru/link/?req=doc&amp;base=LAW&amp;n=78236&amp;date=29.07.2026&amp;dst=100236&amp;field=134" TargetMode="External"/><Relationship Id="rId21" Type="http://schemas.openxmlformats.org/officeDocument/2006/relationships/hyperlink" Target="http://login.consultant.ru/link/?req=doc&amp;base=LAW&amp;n=501486&amp;date=29.07.2026&amp;dst=100519&amp;field=134" TargetMode="External"/><Relationship Id="rId22" Type="http://schemas.openxmlformats.org/officeDocument/2006/relationships/hyperlink" Target="http://login.consultant.ru/link/?req=doc&amp;base=LAW&amp;n=300837&amp;date=29.07.2026&amp;dst=100009&amp;field=134" TargetMode="External"/><Relationship Id="rId23" Type="http://schemas.openxmlformats.org/officeDocument/2006/relationships/hyperlink" Target="http://login.consultant.ru/link/?req=doc&amp;base=LAW&amp;n=387142&amp;date=29.07.2026&amp;dst=100110&amp;field=134" TargetMode="External"/><Relationship Id="rId24" Type="http://schemas.openxmlformats.org/officeDocument/2006/relationships/hyperlink" Target="http://login.consultant.ru/link/?req=doc&amp;base=LAW&amp;n=221684&amp;date=29.07.2026&amp;dst=100582&amp;field=134" TargetMode="External"/><Relationship Id="rId25" Type="http://schemas.openxmlformats.org/officeDocument/2006/relationships/hyperlink" Target="http://login.consultant.ru/link/?req=doc&amp;base=LAW&amp;n=499737&amp;date=29.07.2026&amp;dst=100347&amp;field=134" TargetMode="External"/><Relationship Id="rId26" Type="http://schemas.openxmlformats.org/officeDocument/2006/relationships/hyperlink" Target="http://login.consultant.ru/link/?req=doc&amp;base=LAW&amp;n=404179&amp;date=29.07.2026&amp;dst=100297&amp;field=134" TargetMode="External"/><Relationship Id="rId27" Type="http://schemas.openxmlformats.org/officeDocument/2006/relationships/hyperlink" Target="http://login.consultant.ru/link/?req=doc&amp;base=LAW&amp;n=507385&amp;date=29.07.2026&amp;dst=101190&amp;field=134" TargetMode="External"/><Relationship Id="rId28" Type="http://schemas.openxmlformats.org/officeDocument/2006/relationships/hyperlink" Target="http://login.consultant.ru/link/?req=doc&amp;base=LAW&amp;n=116984&amp;date=29.07.2026&amp;dst=100104&amp;field=134" TargetMode="External"/><Relationship Id="rId29" Type="http://schemas.openxmlformats.org/officeDocument/2006/relationships/hyperlink" Target="http://login.consultant.ru/link/?req=doc&amp;base=LAW&amp;n=470964&amp;date=29.07.2026&amp;dst=100343&amp;field=134" TargetMode="External"/><Relationship Id="rId30" Type="http://schemas.openxmlformats.org/officeDocument/2006/relationships/hyperlink" Target="http://login.consultant.ru/link/?req=doc&amp;base=LAW&amp;n=507384&amp;date=29.07.2026&amp;dst=100009&amp;field=134" TargetMode="External"/><Relationship Id="rId31" Type="http://schemas.openxmlformats.org/officeDocument/2006/relationships/hyperlink" Target="http://login.consultant.ru/link/?req=doc&amp;base=LAW&amp;n=149972&amp;date=29.07.2026&amp;dst=100039&amp;field=134" TargetMode="External"/><Relationship Id="rId32" Type="http://schemas.openxmlformats.org/officeDocument/2006/relationships/hyperlink" Target="http://login.consultant.ru/link/?req=doc&amp;base=LAW&amp;n=507383&amp;date=29.07.2026&amp;dst=100136&amp;field=134" TargetMode="External"/><Relationship Id="rId33" Type="http://schemas.openxmlformats.org/officeDocument/2006/relationships/hyperlink" Target="http://login.consultant.ru/link/?req=doc&amp;base=LAW&amp;n=518131&amp;date=29.07.2026&amp;dst=101444&amp;field=134" TargetMode="External"/><Relationship Id="rId34" Type="http://schemas.openxmlformats.org/officeDocument/2006/relationships/hyperlink" Target="http://login.consultant.ru/link/?req=doc&amp;base=LAW&amp;n=149679&amp;date=29.07.2026&amp;dst=100009&amp;field=134" TargetMode="External"/><Relationship Id="rId35" Type="http://schemas.openxmlformats.org/officeDocument/2006/relationships/hyperlink" Target="http://login.consultant.ru/link/?req=doc&amp;base=LAW&amp;n=454130&amp;date=29.07.2026&amp;dst=100165&amp;field=134" TargetMode="External"/><Relationship Id="rId36" Type="http://schemas.openxmlformats.org/officeDocument/2006/relationships/hyperlink" Target="http://login.consultant.ru/link/?req=doc&amp;base=LAW&amp;n=156556&amp;date=29.07.2026&amp;dst=100008&amp;field=134" TargetMode="External"/><Relationship Id="rId37" Type="http://schemas.openxmlformats.org/officeDocument/2006/relationships/hyperlink" Target="http://login.consultant.ru/link/?req=doc&amp;base=LAW&amp;n=499738&amp;date=29.07.2026&amp;dst=100046&amp;field=134" TargetMode="External"/><Relationship Id="rId38" Type="http://schemas.openxmlformats.org/officeDocument/2006/relationships/hyperlink" Target="http://login.consultant.ru/link/?req=doc&amp;base=LAW&amp;n=523210&amp;date=29.07.2026&amp;dst=100009&amp;field=134" TargetMode="External"/><Relationship Id="rId39" Type="http://schemas.openxmlformats.org/officeDocument/2006/relationships/hyperlink" Target="http://login.consultant.ru/link/?req=doc&amp;base=LAW&amp;n=171232&amp;date=29.07.2026&amp;dst=100021&amp;field=134" TargetMode="External"/><Relationship Id="rId40" Type="http://schemas.openxmlformats.org/officeDocument/2006/relationships/hyperlink" Target="http://login.consultant.ru/link/?req=doc&amp;base=LAW&amp;n=420989&amp;date=29.07.2026&amp;dst=100427&amp;field=134" TargetMode="External"/><Relationship Id="rId41" Type="http://schemas.openxmlformats.org/officeDocument/2006/relationships/hyperlink" Target="http://login.consultant.ru/link/?req=doc&amp;base=LAW&amp;n=191560&amp;date=29.07.2026&amp;dst=100053&amp;field=134" TargetMode="External"/><Relationship Id="rId42" Type="http://schemas.openxmlformats.org/officeDocument/2006/relationships/hyperlink" Target="http://login.consultant.ru/link/?req=doc&amp;base=LAW&amp;n=440515&amp;date=29.07.2026&amp;dst=100177&amp;field=134" TargetMode="External"/><Relationship Id="rId43" Type="http://schemas.openxmlformats.org/officeDocument/2006/relationships/hyperlink" Target="http://login.consultant.ru/link/?req=doc&amp;base=LAW&amp;n=387134&amp;date=29.07.2026&amp;dst=100061&amp;field=134" TargetMode="External"/><Relationship Id="rId44" Type="http://schemas.openxmlformats.org/officeDocument/2006/relationships/hyperlink" Target="http://login.consultant.ru/link/?req=doc&amp;base=LAW&amp;n=301783&amp;date=29.07.2026&amp;dst=100009&amp;field=134" TargetMode="External"/><Relationship Id="rId45" Type="http://schemas.openxmlformats.org/officeDocument/2006/relationships/hyperlink" Target="http://login.consultant.ru/link/?req=doc&amp;base=LAW&amp;n=495254&amp;date=29.07.2026&amp;dst=100130&amp;field=134" TargetMode="External"/><Relationship Id="rId46" Type="http://schemas.openxmlformats.org/officeDocument/2006/relationships/hyperlink" Target="http://login.consultant.ru/link/?req=doc&amp;base=LAW&amp;n=286953&amp;date=29.07.2026&amp;dst=100215&amp;field=134" TargetMode="External"/><Relationship Id="rId47" Type="http://schemas.openxmlformats.org/officeDocument/2006/relationships/hyperlink" Target="http://login.consultant.ru/link/?req=doc&amp;base=LAW&amp;n=209992&amp;date=29.07.2026&amp;dst=100020&amp;field=134" TargetMode="External"/><Relationship Id="rId48" Type="http://schemas.openxmlformats.org/officeDocument/2006/relationships/hyperlink" Target="http://login.consultant.ru/link/?req=doc&amp;base=LAW&amp;n=200730&amp;date=29.07.2026&amp;dst=100009&amp;field=134" TargetMode="External"/><Relationship Id="rId49" Type="http://schemas.openxmlformats.org/officeDocument/2006/relationships/hyperlink" Target="http://login.consultant.ru/link/?req=doc&amp;base=LAW&amp;n=440686&amp;date=29.07.2026&amp;dst=100049&amp;field=134" TargetMode="External"/><Relationship Id="rId50" Type="http://schemas.openxmlformats.org/officeDocument/2006/relationships/hyperlink" Target="http://login.consultant.ru/link/?req=doc&amp;base=LAW&amp;n=304303&amp;date=29.07.2026&amp;dst=100074&amp;field=134" TargetMode="External"/><Relationship Id="rId51" Type="http://schemas.openxmlformats.org/officeDocument/2006/relationships/hyperlink" Target="http://login.consultant.ru/link/?req=doc&amp;base=LAW&amp;n=449598&amp;date=29.07.2026&amp;dst=100048&amp;field=134" TargetMode="External"/><Relationship Id="rId52" Type="http://schemas.openxmlformats.org/officeDocument/2006/relationships/hyperlink" Target="http://login.consultant.ru/link/?req=doc&amp;base=LAW&amp;n=501406&amp;date=29.07.2026&amp;dst=100048&amp;field=134" TargetMode="External"/><Relationship Id="rId53" Type="http://schemas.openxmlformats.org/officeDocument/2006/relationships/hyperlink" Target="http://login.consultant.ru/link/?req=doc&amp;base=LAW&amp;n=421067&amp;date=29.07.2026&amp;dst=100198&amp;field=134" TargetMode="External"/><Relationship Id="rId54" Type="http://schemas.openxmlformats.org/officeDocument/2006/relationships/hyperlink" Target="http://login.consultant.ru/link/?req=doc&amp;base=LAW&amp;n=302854&amp;date=29.07.2026&amp;dst=100074&amp;field=134" TargetMode="External"/><Relationship Id="rId55" Type="http://schemas.openxmlformats.org/officeDocument/2006/relationships/hyperlink" Target="http://login.consultant.ru/link/?req=doc&amp;base=LAW&amp;n=303483&amp;date=29.07.2026&amp;dst=100009&amp;field=134" TargetMode="External"/><Relationship Id="rId56" Type="http://schemas.openxmlformats.org/officeDocument/2006/relationships/hyperlink" Target="http://login.consultant.ru/link/?req=doc&amp;base=LAW&amp;n=314666&amp;date=29.07.2026&amp;dst=100254&amp;field=134" TargetMode="External"/><Relationship Id="rId57" Type="http://schemas.openxmlformats.org/officeDocument/2006/relationships/hyperlink" Target="http://login.consultant.ru/link/?req=doc&amp;base=LAW&amp;n=471087&amp;date=29.07.2026&amp;dst=100212&amp;field=134" TargetMode="External"/><Relationship Id="rId58" Type="http://schemas.openxmlformats.org/officeDocument/2006/relationships/hyperlink" Target="http://login.consultant.ru/link/?req=doc&amp;base=LAW&amp;n=341787&amp;date=29.07.2026&amp;dst=100039&amp;field=134" TargetMode="External"/><Relationship Id="rId59" Type="http://schemas.openxmlformats.org/officeDocument/2006/relationships/hyperlink" Target="http://login.consultant.ru/link/?req=doc&amp;base=LAW&amp;n=341808&amp;date=29.07.2026&amp;dst=100019&amp;field=134" TargetMode="External"/><Relationship Id="rId60" Type="http://schemas.openxmlformats.org/officeDocument/2006/relationships/hyperlink" Target="http://login.consultant.ru/link/?req=doc&amp;base=LAW&amp;n=357067&amp;date=29.07.2026&amp;dst=100009&amp;field=134" TargetMode="External"/><Relationship Id="rId61" Type="http://schemas.openxmlformats.org/officeDocument/2006/relationships/hyperlink" Target="http://login.consultant.ru/link/?req=doc&amp;base=LAW&amp;n=358784&amp;date=29.07.2026&amp;dst=100008&amp;field=134" TargetMode="External"/><Relationship Id="rId62" Type="http://schemas.openxmlformats.org/officeDocument/2006/relationships/hyperlink" Target="http://login.consultant.ru/link/?req=doc&amp;base=LAW&amp;n=440511&amp;date=29.07.2026&amp;dst=100233&amp;field=134" TargetMode="External"/><Relationship Id="rId63" Type="http://schemas.openxmlformats.org/officeDocument/2006/relationships/hyperlink" Target="http://login.consultant.ru/link/?req=doc&amp;base=LAW&amp;n=372677&amp;date=29.07.2026&amp;dst=100357&amp;field=134" TargetMode="External"/><Relationship Id="rId64" Type="http://schemas.openxmlformats.org/officeDocument/2006/relationships/hyperlink" Target="http://login.consultant.ru/link/?req=doc&amp;base=LAW&amp;n=378689&amp;date=29.07.2026&amp;dst=100009&amp;field=134" TargetMode="External"/><Relationship Id="rId65" Type="http://schemas.openxmlformats.org/officeDocument/2006/relationships/hyperlink" Target="http://login.consultant.ru/link/?req=doc&amp;base=LAW&amp;n=508482&amp;date=29.07.2026&amp;dst=101196&amp;field=134" TargetMode="External"/><Relationship Id="rId66" Type="http://schemas.openxmlformats.org/officeDocument/2006/relationships/hyperlink" Target="http://login.consultant.ru/link/?req=doc&amp;base=LAW&amp;n=412719&amp;date=29.07.2026&amp;dst=100009&amp;field=134" TargetMode="External"/><Relationship Id="rId67" Type="http://schemas.openxmlformats.org/officeDocument/2006/relationships/hyperlink" Target="http://login.consultant.ru/link/?req=doc&amp;base=LAW&amp;n=412718&amp;date=29.07.2026&amp;dst=100018&amp;field=134" TargetMode="External"/><Relationship Id="rId68" Type="http://schemas.openxmlformats.org/officeDocument/2006/relationships/hyperlink" Target="http://login.consultant.ru/link/?req=doc&amp;base=LAW&amp;n=412689&amp;date=29.07.2026&amp;dst=100025&amp;field=134" TargetMode="External"/><Relationship Id="rId69" Type="http://schemas.openxmlformats.org/officeDocument/2006/relationships/hyperlink" Target="http://login.consultant.ru/link/?req=doc&amp;base=LAW&amp;n=482846&amp;date=29.07.2026&amp;dst=100033&amp;field=134" TargetMode="External"/><Relationship Id="rId70" Type="http://schemas.openxmlformats.org/officeDocument/2006/relationships/hyperlink" Target="http://login.consultant.ru/link/?req=doc&amp;base=LAW&amp;n=421952&amp;date=29.07.2026&amp;dst=100088&amp;field=134" TargetMode="External"/><Relationship Id="rId71" Type="http://schemas.openxmlformats.org/officeDocument/2006/relationships/hyperlink" Target="http://login.consultant.ru/link/?req=doc&amp;base=LAW&amp;n=442351&amp;date=29.07.2026&amp;dst=100034&amp;field=134" TargetMode="External"/><Relationship Id="rId72" Type="http://schemas.openxmlformats.org/officeDocument/2006/relationships/hyperlink" Target="http://login.consultant.ru/link/?req=doc&amp;base=LAW&amp;n=446103&amp;date=29.07.2026&amp;dst=100009&amp;field=134" TargetMode="External"/><Relationship Id="rId73" Type="http://schemas.openxmlformats.org/officeDocument/2006/relationships/hyperlink" Target="http://login.consultant.ru/link/?req=doc&amp;base=LAW&amp;n=451653&amp;date=29.07.2026&amp;dst=100014&amp;field=134" TargetMode="External"/><Relationship Id="rId74" Type="http://schemas.openxmlformats.org/officeDocument/2006/relationships/hyperlink" Target="http://login.consultant.ru/link/?req=doc&amp;base=LAW&amp;n=453909&amp;date=29.07.2026&amp;dst=100012&amp;field=134" TargetMode="External"/><Relationship Id="rId75" Type="http://schemas.openxmlformats.org/officeDocument/2006/relationships/hyperlink" Target="http://login.consultant.ru/link/?req=doc&amp;base=LAW&amp;n=483050&amp;date=29.07.2026&amp;dst=100009&amp;field=134" TargetMode="External"/><Relationship Id="rId76" Type="http://schemas.openxmlformats.org/officeDocument/2006/relationships/hyperlink" Target="http://login.consultant.ru/link/?req=doc&amp;base=LAW&amp;n=523211&amp;date=29.07.2026&amp;dst=100216&amp;field=134" TargetMode="External"/><Relationship Id="rId77" Type="http://schemas.openxmlformats.org/officeDocument/2006/relationships/hyperlink" Target="http://login.consultant.ru/link/?req=doc&amp;base=LAW&amp;n=482706&amp;date=29.07.2026&amp;dst=100223&amp;field=134" TargetMode="External"/><Relationship Id="rId78" Type="http://schemas.openxmlformats.org/officeDocument/2006/relationships/hyperlink" Target="http://login.consultant.ru/link/?req=doc&amp;base=LAW&amp;n=464084&amp;date=29.07.2026&amp;dst=100056&amp;field=134" TargetMode="External"/><Relationship Id="rId79" Type="http://schemas.openxmlformats.org/officeDocument/2006/relationships/hyperlink" Target="http://login.consultant.ru/link/?req=doc&amp;base=LAW&amp;n=464794&amp;date=29.07.2026&amp;dst=100011&amp;field=134" TargetMode="External"/><Relationship Id="rId80" Type="http://schemas.openxmlformats.org/officeDocument/2006/relationships/hyperlink" Target="http://login.consultant.ru/link/?req=doc&amp;base=LAW&amp;n=483055&amp;date=29.07.2026&amp;dst=100009&amp;field=134" TargetMode="External"/><Relationship Id="rId81" Type="http://schemas.openxmlformats.org/officeDocument/2006/relationships/hyperlink" Target="http://login.consultant.ru/link/?req=doc&amp;base=LAW&amp;n=511274&amp;date=29.07.2026&amp;dst=100115&amp;field=134" TargetMode="External"/><Relationship Id="rId82" Type="http://schemas.openxmlformats.org/officeDocument/2006/relationships/hyperlink" Target="http://login.consultant.ru/link/?req=doc&amp;base=LAW&amp;n=465630&amp;date=29.07.2026&amp;dst=100063&amp;field=134" TargetMode="External"/><Relationship Id="rId83" Type="http://schemas.openxmlformats.org/officeDocument/2006/relationships/hyperlink" Target="http://login.consultant.ru/link/?req=doc&amp;base=LAW&amp;n=465620&amp;date=29.07.2026&amp;dst=100009&amp;field=134" TargetMode="External"/><Relationship Id="rId84" Type="http://schemas.openxmlformats.org/officeDocument/2006/relationships/hyperlink" Target="http://login.consultant.ru/link/?req=doc&amp;base=LAW&amp;n=501392&amp;date=29.07.2026&amp;dst=100497&amp;field=134" TargetMode="External"/><Relationship Id="rId85" Type="http://schemas.openxmlformats.org/officeDocument/2006/relationships/hyperlink" Target="http://login.consultant.ru/link/?req=doc&amp;base=LAW&amp;n=511286&amp;date=29.07.2026&amp;dst=100037&amp;field=134" TargetMode="External"/><Relationship Id="rId86" Type="http://schemas.openxmlformats.org/officeDocument/2006/relationships/hyperlink" Target="http://login.consultant.ru/link/?req=doc&amp;base=LAW&amp;n=493064&amp;date=29.07.2026&amp;dst=100062&amp;field=134" TargetMode="External"/><Relationship Id="rId87" Type="http://schemas.openxmlformats.org/officeDocument/2006/relationships/hyperlink" Target="http://login.consultant.ru/link/?req=doc&amp;base=LAW&amp;n=494426&amp;date=29.07.2026&amp;dst=100119&amp;field=134" TargetMode="External"/><Relationship Id="rId88" Type="http://schemas.openxmlformats.org/officeDocument/2006/relationships/hyperlink" Target="http://login.consultant.ru/link/?req=doc&amp;base=LAW&amp;n=511089&amp;date=29.07.2026&amp;dst=100029&amp;field=134" TargetMode="External"/><Relationship Id="rId89" Type="http://schemas.openxmlformats.org/officeDocument/2006/relationships/hyperlink" Target="http://login.consultant.ru/link/?req=doc&amp;base=LAW&amp;n=523521&amp;date=29.07.2026&amp;dst=100679&amp;field=134" TargetMode="External"/><Relationship Id="rId90" Type="http://schemas.openxmlformats.org/officeDocument/2006/relationships/hyperlink" Target="http://login.consultant.ru/link/?req=doc&amp;base=LAW&amp;n=523009&amp;date=29.07.2026&amp;dst=100022&amp;field=134" TargetMode="External"/><Relationship Id="rId91" Type="http://schemas.openxmlformats.org/officeDocument/2006/relationships/hyperlink" Target="http://login.consultant.ru/link/?req=doc&amp;base=LAW&amp;n=143058&amp;date=29.07.2026&amp;dst=100057&amp;field=134" TargetMode="External"/><Relationship Id="rId92" Type="http://schemas.openxmlformats.org/officeDocument/2006/relationships/hyperlink" Target="http://login.consultant.ru/link/?req=doc&amp;base=LAW&amp;n=448265&amp;date=29.07.2026&amp;dst=100086&amp;field=134" TargetMode="External"/><Relationship Id="rId93" Type="http://schemas.openxmlformats.org/officeDocument/2006/relationships/hyperlink" Target="http://login.consultant.ru/link/?req=doc&amp;base=LAW&amp;n=2875&amp;date=29.07.2026" TargetMode="External"/><Relationship Id="rId94" Type="http://schemas.openxmlformats.org/officeDocument/2006/relationships/hyperlink" Target="http://login.consultant.ru/link/?req=doc&amp;base=LAW&amp;n=453909&amp;date=29.07.2026&amp;dst=100013&amp;field=134" TargetMode="External"/><Relationship Id="rId95" Type="http://schemas.openxmlformats.org/officeDocument/2006/relationships/hyperlink" Target="http://login.consultant.ru/link/?req=doc&amp;base=LAW&amp;n=171232&amp;date=29.07.2026&amp;dst=100022&amp;field=134" TargetMode="External"/><Relationship Id="rId96" Type="http://schemas.openxmlformats.org/officeDocument/2006/relationships/hyperlink" Target="http://login.consultant.ru/link/?req=doc&amp;base=LAW&amp;n=465620&amp;date=29.07.2026&amp;dst=100011&amp;field=134" TargetMode="External"/><Relationship Id="rId97" Type="http://schemas.openxmlformats.org/officeDocument/2006/relationships/hyperlink" Target="http://login.consultant.ru/link/?req=doc&amp;base=LAW&amp;n=471087&amp;date=29.07.2026&amp;dst=100213&amp;field=134" TargetMode="External"/><Relationship Id="rId98" Type="http://schemas.openxmlformats.org/officeDocument/2006/relationships/hyperlink" Target="http://login.consultant.ru/link/?req=doc&amp;base=LAW&amp;n=523210&amp;date=29.07.2026&amp;dst=100011&amp;field=134" TargetMode="External"/><Relationship Id="rId99" Type="http://schemas.openxmlformats.org/officeDocument/2006/relationships/hyperlink" Target="http://login.consultant.ru/link/?req=doc&amp;base=LAW&amp;n=523210&amp;date=29.07.2026&amp;dst=100012&amp;field=134" TargetMode="External"/><Relationship Id="rId100" Type="http://schemas.openxmlformats.org/officeDocument/2006/relationships/hyperlink" Target="http://login.consultant.ru/link/?req=doc&amp;base=LAW&amp;n=523210&amp;date=29.07.2026&amp;dst=100014&amp;field=134" TargetMode="External"/><Relationship Id="rId101" Type="http://schemas.openxmlformats.org/officeDocument/2006/relationships/hyperlink" Target="http://login.consultant.ru/link/?req=doc&amp;base=LAW&amp;n=523210&amp;date=29.07.2026&amp;dst=100015&amp;field=134" TargetMode="External"/><Relationship Id="rId102" Type="http://schemas.openxmlformats.org/officeDocument/2006/relationships/hyperlink" Target="http://login.consultant.ru/link/?req=doc&amp;base=LAW&amp;n=523210&amp;date=29.07.2026&amp;dst=100017&amp;field=134" TargetMode="External"/><Relationship Id="rId103" Type="http://schemas.openxmlformats.org/officeDocument/2006/relationships/hyperlink" Target="http://login.consultant.ru/link/?req=doc&amp;base=LAW&amp;n=507384&amp;date=29.07.2026&amp;dst=100011&amp;field=134" TargetMode="External"/><Relationship Id="rId104" Type="http://schemas.openxmlformats.org/officeDocument/2006/relationships/hyperlink" Target="http://login.consultant.ru/link/?req=doc&amp;base=LAW&amp;n=507384&amp;date=29.07.2026&amp;dst=100013&amp;field=134" TargetMode="External"/><Relationship Id="rId105" Type="http://schemas.openxmlformats.org/officeDocument/2006/relationships/hyperlink" Target="http://login.consultant.ru/link/?req=doc&amp;base=LAW&amp;n=465620&amp;date=29.07.2026&amp;dst=100012&amp;field=134" TargetMode="External"/><Relationship Id="rId106" Type="http://schemas.openxmlformats.org/officeDocument/2006/relationships/hyperlink" Target="http://login.consultant.ru/link/?req=doc&amp;base=LAW&amp;n=470964&amp;date=29.07.2026&amp;dst=100344&amp;field=134" TargetMode="External"/><Relationship Id="rId107" Type="http://schemas.openxmlformats.org/officeDocument/2006/relationships/hyperlink" Target="http://login.consultant.ru/link/?req=doc&amp;base=LAW&amp;n=523210&amp;date=29.07.2026&amp;dst=100021&amp;field=134" TargetMode="External"/><Relationship Id="rId108" Type="http://schemas.openxmlformats.org/officeDocument/2006/relationships/hyperlink" Target="http://login.consultant.ru/link/?req=doc&amp;base=LAW&amp;n=495254&amp;date=29.07.2026&amp;dst=100133&amp;field=134" TargetMode="External"/><Relationship Id="rId109" Type="http://schemas.openxmlformats.org/officeDocument/2006/relationships/hyperlink" Target="http://login.consultant.ru/link/?req=doc&amp;base=LAW&amp;n=523210&amp;date=29.07.2026&amp;dst=100022&amp;field=134" TargetMode="External"/><Relationship Id="rId110" Type="http://schemas.openxmlformats.org/officeDocument/2006/relationships/hyperlink" Target="http://login.consultant.ru/link/?req=doc&amp;base=LAW&amp;n=495254&amp;date=29.07.2026&amp;dst=100134&amp;field=134" TargetMode="External"/><Relationship Id="rId111" Type="http://schemas.openxmlformats.org/officeDocument/2006/relationships/hyperlink" Target="http://login.consultant.ru/link/?req=doc&amp;base=LAW&amp;n=523210&amp;date=29.07.2026&amp;dst=100023&amp;field=134" TargetMode="External"/><Relationship Id="rId112" Type="http://schemas.openxmlformats.org/officeDocument/2006/relationships/hyperlink" Target="http://login.consultant.ru/link/?req=doc&amp;base=INT&amp;n=15464&amp;date=29.07.2026" TargetMode="External"/><Relationship Id="rId113" Type="http://schemas.openxmlformats.org/officeDocument/2006/relationships/hyperlink" Target="http://login.consultant.ru/link/?req=doc&amp;base=LAW&amp;n=454130&amp;date=29.07.2026&amp;dst=100167&amp;field=134" TargetMode="External"/><Relationship Id="rId114" Type="http://schemas.openxmlformats.org/officeDocument/2006/relationships/hyperlink" Target="http://login.consultant.ru/link/?req=doc&amp;base=LAW&amp;n=454130&amp;date=29.07.2026&amp;dst=100169&amp;field=134" TargetMode="External"/><Relationship Id="rId115" Type="http://schemas.openxmlformats.org/officeDocument/2006/relationships/hyperlink" Target="http://login.consultant.ru/link/?req=doc&amp;base=LAW&amp;n=537372&amp;date=29.07.2026&amp;dst=100050&amp;field=134" TargetMode="External"/><Relationship Id="rId116" Type="http://schemas.openxmlformats.org/officeDocument/2006/relationships/hyperlink" Target="http://login.consultant.ru/link/?req=doc&amp;base=LAW&amp;n=149679&amp;date=29.07.2026&amp;dst=100010&amp;field=134" TargetMode="External"/><Relationship Id="rId117" Type="http://schemas.openxmlformats.org/officeDocument/2006/relationships/hyperlink" Target="http://login.consultant.ru/link/?req=doc&amp;base=LAW&amp;n=149679&amp;date=29.07.2026&amp;dst=100012&amp;field=134" TargetMode="External"/><Relationship Id="rId118" Type="http://schemas.openxmlformats.org/officeDocument/2006/relationships/hyperlink" Target="http://login.consultant.ru/link/?req=doc&amp;base=LAW&amp;n=149679&amp;date=29.07.2026&amp;dst=100013&amp;field=134" TargetMode="External"/><Relationship Id="rId119" Type="http://schemas.openxmlformats.org/officeDocument/2006/relationships/hyperlink" Target="http://login.consultant.ru/link/?req=doc&amp;base=LAW&amp;n=149679&amp;date=29.07.2026&amp;dst=100014&amp;field=134" TargetMode="External"/><Relationship Id="rId120" Type="http://schemas.openxmlformats.org/officeDocument/2006/relationships/hyperlink" Target="http://login.consultant.ru/link/?req=doc&amp;base=LAW&amp;n=149679&amp;date=29.07.2026&amp;dst=100015&amp;field=134" TargetMode="External"/><Relationship Id="rId121" Type="http://schemas.openxmlformats.org/officeDocument/2006/relationships/hyperlink" Target="http://login.consultant.ru/link/?req=doc&amp;base=LAW&amp;n=149679&amp;date=29.07.2026&amp;dst=100016&amp;field=134" TargetMode="External"/><Relationship Id="rId122" Type="http://schemas.openxmlformats.org/officeDocument/2006/relationships/hyperlink" Target="http://login.consultant.ru/link/?req=doc&amp;base=LAW&amp;n=149679&amp;date=29.07.2026&amp;dst=100017&amp;field=134" TargetMode="External"/><Relationship Id="rId123" Type="http://schemas.openxmlformats.org/officeDocument/2006/relationships/hyperlink" Target="http://login.consultant.ru/link/?req=doc&amp;base=LAW&amp;n=149679&amp;date=29.07.2026&amp;dst=100018&amp;field=134" TargetMode="External"/><Relationship Id="rId124" Type="http://schemas.openxmlformats.org/officeDocument/2006/relationships/hyperlink" Target="http://login.consultant.ru/link/?req=doc&amp;base=LAW&amp;n=149679&amp;date=29.07.2026&amp;dst=100019&amp;field=134" TargetMode="External"/><Relationship Id="rId125" Type="http://schemas.openxmlformats.org/officeDocument/2006/relationships/hyperlink" Target="http://login.consultant.ru/link/?req=doc&amp;base=LAW&amp;n=149679&amp;date=29.07.2026&amp;dst=100020&amp;field=134" TargetMode="External"/><Relationship Id="rId126" Type="http://schemas.openxmlformats.org/officeDocument/2006/relationships/hyperlink" Target="http://login.consultant.ru/link/?req=doc&amp;base=LAW&amp;n=149679&amp;date=29.07.2026&amp;dst=100021&amp;field=134" TargetMode="External"/><Relationship Id="rId127" Type="http://schemas.openxmlformats.org/officeDocument/2006/relationships/hyperlink" Target="http://login.consultant.ru/link/?req=doc&amp;base=LAW&amp;n=444419&amp;date=29.07.2026&amp;dst=100019&amp;field=134" TargetMode="External"/><Relationship Id="rId128" Type="http://schemas.openxmlformats.org/officeDocument/2006/relationships/hyperlink" Target="http://login.consultant.ru/link/?req=doc&amp;base=LAW&amp;n=523210&amp;date=29.07.2026&amp;dst=100026&amp;field=134" TargetMode="External"/><Relationship Id="rId129" Type="http://schemas.openxmlformats.org/officeDocument/2006/relationships/hyperlink" Target="http://login.consultant.ru/link/?req=doc&amp;base=LAW&amp;n=520293&amp;date=29.07.2026&amp;dst=100020&amp;field=134" TargetMode="External"/><Relationship Id="rId130" Type="http://schemas.openxmlformats.org/officeDocument/2006/relationships/hyperlink" Target="http://login.consultant.ru/link/?req=doc&amp;base=LAW&amp;n=523210&amp;date=29.07.2026&amp;dst=100028&amp;field=134" TargetMode="External"/><Relationship Id="rId131" Type="http://schemas.openxmlformats.org/officeDocument/2006/relationships/hyperlink" Target="http://login.consultant.ru/link/?req=doc&amp;base=LAW&amp;n=511286&amp;date=29.07.2026&amp;dst=100038&amp;field=134" TargetMode="External"/><Relationship Id="rId132" Type="http://schemas.openxmlformats.org/officeDocument/2006/relationships/hyperlink" Target="http://login.consultant.ru/link/?req=doc&amp;base=LAW&amp;n=523521&amp;date=29.07.2026&amp;dst=100680&amp;field=134" TargetMode="External"/><Relationship Id="rId133" Type="http://schemas.openxmlformats.org/officeDocument/2006/relationships/hyperlink" Target="http://login.consultant.ru/link/?req=doc&amp;base=LAW&amp;n=523210&amp;date=29.07.2026&amp;dst=100029&amp;field=134" TargetMode="External"/><Relationship Id="rId134" Type="http://schemas.openxmlformats.org/officeDocument/2006/relationships/hyperlink" Target="http://login.consultant.ru/link/?req=doc&amp;base=LAW&amp;n=523210&amp;date=29.07.2026&amp;dst=100030&amp;field=134" TargetMode="External"/><Relationship Id="rId135" Type="http://schemas.openxmlformats.org/officeDocument/2006/relationships/hyperlink" Target="http://login.consultant.ru/link/?req=doc&amp;base=LAW&amp;n=523210&amp;date=29.07.2026&amp;dst=100031&amp;field=134" TargetMode="External"/><Relationship Id="rId136" Type="http://schemas.openxmlformats.org/officeDocument/2006/relationships/hyperlink" Target="http://login.consultant.ru/link/?req=doc&amp;base=LAW&amp;n=523210&amp;date=29.07.2026&amp;dst=100032&amp;field=134" TargetMode="External"/><Relationship Id="rId137" Type="http://schemas.openxmlformats.org/officeDocument/2006/relationships/hyperlink" Target="http://login.consultant.ru/link/?req=doc&amp;base=LAW&amp;n=523210&amp;date=29.07.2026&amp;dst=100033&amp;field=134" TargetMode="External"/><Relationship Id="rId138" Type="http://schemas.openxmlformats.org/officeDocument/2006/relationships/hyperlink" Target="http://login.consultant.ru/link/?req=doc&amp;base=LAW&amp;n=209992&amp;date=29.07.2026&amp;dst=100021&amp;field=134" TargetMode="External"/><Relationship Id="rId139" Type="http://schemas.openxmlformats.org/officeDocument/2006/relationships/hyperlink" Target="http://login.consultant.ru/link/?req=doc&amp;base=LAW&amp;n=209992&amp;date=29.07.2026&amp;dst=100023&amp;field=134" TargetMode="External"/><Relationship Id="rId140" Type="http://schemas.openxmlformats.org/officeDocument/2006/relationships/hyperlink" Target="http://login.consultant.ru/link/?req=doc&amp;base=LAW&amp;n=453909&amp;date=29.07.2026&amp;dst=100015&amp;field=134" TargetMode="External"/><Relationship Id="rId141" Type="http://schemas.openxmlformats.org/officeDocument/2006/relationships/hyperlink" Target="http://login.consultant.ru/link/?req=doc&amp;base=LAW&amp;n=453909&amp;date=29.07.2026&amp;dst=100016&amp;field=134" TargetMode="External"/><Relationship Id="rId142" Type="http://schemas.openxmlformats.org/officeDocument/2006/relationships/hyperlink" Target="http://login.consultant.ru/link/?req=doc&amp;base=LAW&amp;n=303483&amp;date=29.07.2026&amp;dst=100010&amp;field=134" TargetMode="External"/><Relationship Id="rId143" Type="http://schemas.openxmlformats.org/officeDocument/2006/relationships/hyperlink" Target="http://login.consultant.ru/link/?req=doc&amp;base=LAW&amp;n=378689&amp;date=29.07.2026&amp;dst=100010&amp;field=134" TargetMode="External"/><Relationship Id="rId144" Type="http://schemas.openxmlformats.org/officeDocument/2006/relationships/hyperlink" Target="http://login.consultant.ru/link/?req=doc&amp;base=LAW&amp;n=482846&amp;date=29.07.2026&amp;dst=100034&amp;field=134" TargetMode="External"/><Relationship Id="rId145" Type="http://schemas.openxmlformats.org/officeDocument/2006/relationships/hyperlink" Target="http://login.consultant.ru/link/?req=doc&amp;base=LAW&amp;n=451653&amp;date=29.07.2026&amp;dst=100015&amp;field=134" TargetMode="External"/><Relationship Id="rId146" Type="http://schemas.openxmlformats.org/officeDocument/2006/relationships/hyperlink" Target="http://login.consultant.ru/link/?req=doc&amp;base=LAW&amp;n=451653&amp;date=29.07.2026&amp;dst=100017&amp;field=134" TargetMode="External"/><Relationship Id="rId147" Type="http://schemas.openxmlformats.org/officeDocument/2006/relationships/hyperlink" Target="http://login.consultant.ru/link/?req=doc&amp;base=LAW&amp;n=451653&amp;date=29.07.2026&amp;dst=100018&amp;field=134" TargetMode="External"/><Relationship Id="rId148" Type="http://schemas.openxmlformats.org/officeDocument/2006/relationships/hyperlink" Target="http://login.consultant.ru/link/?req=doc&amp;base=LAW&amp;n=451653&amp;date=29.07.2026&amp;dst=100019&amp;field=134" TargetMode="External"/><Relationship Id="rId149" Type="http://schemas.openxmlformats.org/officeDocument/2006/relationships/hyperlink" Target="http://login.consultant.ru/link/?req=doc&amp;base=LAW&amp;n=451653&amp;date=29.07.2026&amp;dst=100020&amp;field=134" TargetMode="External"/><Relationship Id="rId150" Type="http://schemas.openxmlformats.org/officeDocument/2006/relationships/hyperlink" Target="http://login.consultant.ru/link/?req=doc&amp;base=LAW&amp;n=511089&amp;date=29.07.2026&amp;dst=100030&amp;field=134" TargetMode="External"/><Relationship Id="rId151" Type="http://schemas.openxmlformats.org/officeDocument/2006/relationships/hyperlink" Target="http://login.consultant.ru/link/?req=doc&amp;base=LAW&amp;n=2875&amp;date=29.07.2026" TargetMode="External"/><Relationship Id="rId152" Type="http://schemas.openxmlformats.org/officeDocument/2006/relationships/hyperlink" Target="http://login.consultant.ru/link/?req=doc&amp;base=LAW&amp;n=470964&amp;date=29.07.2026&amp;dst=100345&amp;field=134" TargetMode="External"/><Relationship Id="rId153" Type="http://schemas.openxmlformats.org/officeDocument/2006/relationships/hyperlink" Target="http://login.consultant.ru/link/?req=doc&amp;base=LAW&amp;n=507383&amp;date=29.07.2026&amp;dst=100137&amp;field=134" TargetMode="External"/><Relationship Id="rId154" Type="http://schemas.openxmlformats.org/officeDocument/2006/relationships/hyperlink" Target="http://login.consultant.ru/link/?req=doc&amp;base=LAW&amp;n=483055&amp;date=29.07.2026&amp;dst=100010&amp;field=134" TargetMode="External"/><Relationship Id="rId155" Type="http://schemas.openxmlformats.org/officeDocument/2006/relationships/hyperlink" Target="http://login.consultant.ru/link/?req=doc&amp;base=LAW&amp;n=201712&amp;date=29.07.2026&amp;dst=100566&amp;field=134" TargetMode="External"/><Relationship Id="rId156" Type="http://schemas.openxmlformats.org/officeDocument/2006/relationships/hyperlink" Target="http://login.consultant.ru/link/?req=doc&amp;base=LAW&amp;n=523210&amp;date=29.07.2026&amp;dst=100035&amp;field=134" TargetMode="External"/><Relationship Id="rId157" Type="http://schemas.openxmlformats.org/officeDocument/2006/relationships/hyperlink" Target="http://login.consultant.ru/link/?req=doc&amp;base=LAW&amp;n=171232&amp;date=29.07.2026&amp;dst=100024&amp;field=134" TargetMode="External"/><Relationship Id="rId158" Type="http://schemas.openxmlformats.org/officeDocument/2006/relationships/hyperlink" Target="http://login.consultant.ru/link/?req=doc&amp;base=LAW&amp;n=465620&amp;date=29.07.2026&amp;dst=100014&amp;field=134" TargetMode="External"/><Relationship Id="rId159" Type="http://schemas.openxmlformats.org/officeDocument/2006/relationships/hyperlink" Target="http://login.consultant.ru/link/?req=doc&amp;base=LAW&amp;n=523210&amp;date=29.07.2026&amp;dst=100036&amp;field=134" TargetMode="External"/><Relationship Id="rId160" Type="http://schemas.openxmlformats.org/officeDocument/2006/relationships/hyperlink" Target="http://login.consultant.ru/link/?req=doc&amp;base=LAW&amp;n=465620&amp;date=29.07.2026&amp;dst=100015&amp;field=134" TargetMode="External"/><Relationship Id="rId161" Type="http://schemas.openxmlformats.org/officeDocument/2006/relationships/hyperlink" Target="http://login.consultant.ru/link/?req=doc&amp;base=LAW&amp;n=523210&amp;date=29.07.2026&amp;dst=100038&amp;field=134" TargetMode="External"/><Relationship Id="rId162" Type="http://schemas.openxmlformats.org/officeDocument/2006/relationships/hyperlink" Target="http://login.consultant.ru/link/?req=doc&amp;base=LAW&amp;n=523210&amp;date=29.07.2026&amp;dst=100040&amp;field=134" TargetMode="External"/><Relationship Id="rId163" Type="http://schemas.openxmlformats.org/officeDocument/2006/relationships/hyperlink" Target="http://login.consultant.ru/link/?req=doc&amp;base=LAW&amp;n=523210&amp;date=29.07.2026&amp;dst=100043&amp;field=134" TargetMode="External"/><Relationship Id="rId164" Type="http://schemas.openxmlformats.org/officeDocument/2006/relationships/hyperlink" Target="http://login.consultant.ru/link/?req=doc&amp;base=LAW&amp;n=478320&amp;date=29.07.2026&amp;dst=100016&amp;field=134" TargetMode="External"/><Relationship Id="rId165" Type="http://schemas.openxmlformats.org/officeDocument/2006/relationships/hyperlink" Target="http://login.consultant.ru/link/?req=doc&amp;base=LAW&amp;n=523210&amp;date=29.07.2026&amp;dst=100050&amp;field=134" TargetMode="External"/><Relationship Id="rId166" Type="http://schemas.openxmlformats.org/officeDocument/2006/relationships/hyperlink" Target="http://login.consultant.ru/link/?req=doc&amp;base=LAW&amp;n=533919&amp;date=29.07.2026&amp;dst=100010&amp;field=134" TargetMode="External"/><Relationship Id="rId167" Type="http://schemas.openxmlformats.org/officeDocument/2006/relationships/hyperlink" Target="http://login.consultant.ru/link/?req=doc&amp;base=LAW&amp;n=483055&amp;date=29.07.2026&amp;dst=100011&amp;field=134" TargetMode="External"/><Relationship Id="rId168" Type="http://schemas.openxmlformats.org/officeDocument/2006/relationships/hyperlink" Target="http://login.consultant.ru/link/?req=doc&amp;base=LAW&amp;n=378689&amp;date=29.07.2026&amp;dst=100012&amp;field=134" TargetMode="External"/><Relationship Id="rId169" Type="http://schemas.openxmlformats.org/officeDocument/2006/relationships/hyperlink" Target="http://login.consultant.ru/link/?req=doc&amp;base=LAW&amp;n=93980&amp;date=29.07.2026&amp;dst=100003&amp;field=134" TargetMode="External"/><Relationship Id="rId170" Type="http://schemas.openxmlformats.org/officeDocument/2006/relationships/hyperlink" Target="http://login.consultant.ru/link/?req=doc&amp;base=LAW&amp;n=512699&amp;date=29.07.2026" TargetMode="External"/><Relationship Id="rId171" Type="http://schemas.openxmlformats.org/officeDocument/2006/relationships/hyperlink" Target="http://login.consultant.ru/link/?req=doc&amp;base=LAW&amp;n=483050&amp;date=29.07.2026&amp;dst=100012&amp;field=134" TargetMode="External"/><Relationship Id="rId172" Type="http://schemas.openxmlformats.org/officeDocument/2006/relationships/hyperlink" Target="http://login.consultant.ru/link/?req=doc&amp;base=LAW&amp;n=501392&amp;date=29.07.2026&amp;dst=100499&amp;field=134" TargetMode="External"/><Relationship Id="rId173" Type="http://schemas.openxmlformats.org/officeDocument/2006/relationships/hyperlink" Target="http://login.consultant.ru/link/?req=doc&amp;base=LAW&amp;n=451653&amp;date=29.07.2026&amp;dst=100021&amp;field=134" TargetMode="External"/><Relationship Id="rId174" Type="http://schemas.openxmlformats.org/officeDocument/2006/relationships/hyperlink" Target="http://login.consultant.ru/link/?req=doc&amp;base=LAW&amp;n=483050&amp;date=29.07.2026&amp;dst=100013&amp;field=134" TargetMode="External"/><Relationship Id="rId175" Type="http://schemas.openxmlformats.org/officeDocument/2006/relationships/hyperlink" Target="http://login.consultant.ru/link/?req=doc&amp;base=LAW&amp;n=472317&amp;date=29.07.2026&amp;dst=100008&amp;field=134" TargetMode="External"/><Relationship Id="rId176" Type="http://schemas.openxmlformats.org/officeDocument/2006/relationships/hyperlink" Target="http://login.consultant.ru/link/?req=doc&amp;base=LAW&amp;n=472317&amp;date=29.07.2026&amp;dst=100038&amp;field=134" TargetMode="External"/><Relationship Id="rId177" Type="http://schemas.openxmlformats.org/officeDocument/2006/relationships/hyperlink" Target="http://login.consultant.ru/link/?req=doc&amp;base=LAW&amp;n=483050&amp;date=29.07.2026&amp;dst=100015&amp;field=134" TargetMode="External"/><Relationship Id="rId178" Type="http://schemas.openxmlformats.org/officeDocument/2006/relationships/hyperlink" Target="http://login.consultant.ru/link/?req=doc&amp;base=LAW&amp;n=501392&amp;date=29.07.2026&amp;dst=100500&amp;field=134" TargetMode="External"/><Relationship Id="rId179" Type="http://schemas.openxmlformats.org/officeDocument/2006/relationships/hyperlink" Target="http://login.consultant.ru/link/?req=doc&amp;base=LAW&amp;n=512699&amp;date=29.07.2026&amp;dst=100171&amp;field=134" TargetMode="External"/><Relationship Id="rId180" Type="http://schemas.openxmlformats.org/officeDocument/2006/relationships/hyperlink" Target="http://login.consultant.ru/link/?req=doc&amp;base=LAW&amp;n=512733&amp;date=29.07.2026&amp;dst=100178&amp;field=134" TargetMode="External"/><Relationship Id="rId181" Type="http://schemas.openxmlformats.org/officeDocument/2006/relationships/hyperlink" Target="http://login.consultant.ru/link/?req=doc&amp;base=LAW&amp;n=465620&amp;date=29.07.2026&amp;dst=100017&amp;field=134" TargetMode="External"/><Relationship Id="rId182" Type="http://schemas.openxmlformats.org/officeDocument/2006/relationships/hyperlink" Target="http://login.consultant.ru/link/?req=doc&amp;base=LAW&amp;n=483050&amp;date=29.07.2026&amp;dst=100016&amp;field=134" TargetMode="External"/><Relationship Id="rId183" Type="http://schemas.openxmlformats.org/officeDocument/2006/relationships/hyperlink" Target="http://login.consultant.ru/link/?req=doc&amp;base=LAW&amp;n=472446&amp;date=29.07.2026&amp;dst=100079&amp;field=134" TargetMode="External"/><Relationship Id="rId184" Type="http://schemas.openxmlformats.org/officeDocument/2006/relationships/hyperlink" Target="http://login.consultant.ru/link/?req=doc&amp;base=LAW&amp;n=472446&amp;date=29.07.2026&amp;dst=100005&amp;field=134" TargetMode="External"/><Relationship Id="rId185" Type="http://schemas.openxmlformats.org/officeDocument/2006/relationships/hyperlink" Target="http://login.consultant.ru/link/?req=doc&amp;base=LAW&amp;n=472446&amp;date=29.07.2026&amp;dst=100142&amp;field=134" TargetMode="External"/><Relationship Id="rId186" Type="http://schemas.openxmlformats.org/officeDocument/2006/relationships/hyperlink" Target="http://login.consultant.ru/link/?req=doc&amp;base=LAW&amp;n=472446&amp;date=29.07.2026&amp;dst=100155&amp;field=134" TargetMode="External"/><Relationship Id="rId187" Type="http://schemas.openxmlformats.org/officeDocument/2006/relationships/hyperlink" Target="http://login.consultant.ru/link/?req=doc&amp;base=LAW&amp;n=514695&amp;date=29.07.2026&amp;dst=100010&amp;field=134" TargetMode="External"/><Relationship Id="rId188" Type="http://schemas.openxmlformats.org/officeDocument/2006/relationships/hyperlink" Target="http://login.consultant.ru/link/?req=doc&amp;base=LAW&amp;n=472205&amp;date=29.07.2026&amp;dst=100014&amp;field=134" TargetMode="External"/><Relationship Id="rId189" Type="http://schemas.openxmlformats.org/officeDocument/2006/relationships/hyperlink" Target="http://login.consultant.ru/link/?req=doc&amp;base=LAW&amp;n=507384&amp;date=29.07.2026&amp;dst=100015&amp;field=134" TargetMode="External"/><Relationship Id="rId190" Type="http://schemas.openxmlformats.org/officeDocument/2006/relationships/hyperlink" Target="http://login.consultant.ru/link/?req=doc&amp;base=LAW&amp;n=507385&amp;date=29.07.2026&amp;dst=101192&amp;field=134" TargetMode="External"/><Relationship Id="rId191" Type="http://schemas.openxmlformats.org/officeDocument/2006/relationships/hyperlink" Target="http://login.consultant.ru/link/?req=doc&amp;base=LAW&amp;n=523210&amp;date=29.07.2026&amp;dst=100064&amp;field=134" TargetMode="External"/><Relationship Id="rId192" Type="http://schemas.openxmlformats.org/officeDocument/2006/relationships/hyperlink" Target="http://login.consultant.ru/link/?req=doc&amp;base=LAW&amp;n=483055&amp;date=29.07.2026&amp;dst=100013&amp;field=134" TargetMode="External"/><Relationship Id="rId193" Type="http://schemas.openxmlformats.org/officeDocument/2006/relationships/hyperlink" Target="http://login.consultant.ru/link/?req=doc&amp;base=LAW&amp;n=472446&amp;date=29.07.2026&amp;dst=100013&amp;field=134" TargetMode="External"/><Relationship Id="rId194" Type="http://schemas.openxmlformats.org/officeDocument/2006/relationships/hyperlink" Target="http://login.consultant.ru/link/?req=doc&amp;base=LAW&amp;n=483050&amp;date=29.07.2026&amp;dst=100043&amp;field=134" TargetMode="External"/><Relationship Id="rId195" Type="http://schemas.openxmlformats.org/officeDocument/2006/relationships/hyperlink" Target="http://login.consultant.ru/link/?req=doc&amp;base=LAW&amp;n=472446&amp;date=29.07.2026&amp;dst=100155&amp;field=134" TargetMode="External"/><Relationship Id="rId196" Type="http://schemas.openxmlformats.org/officeDocument/2006/relationships/hyperlink" Target="http://login.consultant.ru/link/?req=doc&amp;base=LAW&amp;n=483050&amp;date=29.07.2026&amp;dst=100045&amp;field=134" TargetMode="External"/><Relationship Id="rId197" Type="http://schemas.openxmlformats.org/officeDocument/2006/relationships/hyperlink" Target="http://login.consultant.ru/link/?req=doc&amp;base=LAW&amp;n=514695&amp;date=29.07.2026&amp;dst=100010&amp;field=134" TargetMode="External"/><Relationship Id="rId198" Type="http://schemas.openxmlformats.org/officeDocument/2006/relationships/hyperlink" Target="http://login.consultant.ru/link/?req=doc&amp;base=LAW&amp;n=507384&amp;date=29.07.2026&amp;dst=100019&amp;field=134" TargetMode="External"/><Relationship Id="rId199" Type="http://schemas.openxmlformats.org/officeDocument/2006/relationships/hyperlink" Target="http://login.consultant.ru/link/?req=doc&amp;base=LAW&amp;n=507383&amp;date=29.07.2026&amp;dst=100140&amp;field=134" TargetMode="External"/><Relationship Id="rId200" Type="http://schemas.openxmlformats.org/officeDocument/2006/relationships/hyperlink" Target="http://login.consultant.ru/link/?req=doc&amp;base=LAW&amp;n=420989&amp;date=29.07.2026&amp;dst=100428&amp;field=134" TargetMode="External"/><Relationship Id="rId201" Type="http://schemas.openxmlformats.org/officeDocument/2006/relationships/hyperlink" Target="http://login.consultant.ru/link/?req=doc&amp;base=LAW&amp;n=508482&amp;date=29.07.2026&amp;dst=101198&amp;field=134" TargetMode="External"/><Relationship Id="rId202" Type="http://schemas.openxmlformats.org/officeDocument/2006/relationships/hyperlink" Target="http://login.consultant.ru/link/?req=doc&amp;base=LAW&amp;n=470964&amp;date=29.07.2026&amp;dst=100347&amp;field=134" TargetMode="External"/><Relationship Id="rId203" Type="http://schemas.openxmlformats.org/officeDocument/2006/relationships/hyperlink" Target="http://login.consultant.ru/link/?req=doc&amp;base=LAW&amp;n=154375&amp;date=29.07.2026&amp;dst=100006&amp;field=134" TargetMode="External"/><Relationship Id="rId204" Type="http://schemas.openxmlformats.org/officeDocument/2006/relationships/hyperlink" Target="http://login.consultant.ru/link/?req=doc&amp;base=LAW&amp;n=523210&amp;date=29.07.2026&amp;dst=100065&amp;field=134" TargetMode="External"/><Relationship Id="rId205" Type="http://schemas.openxmlformats.org/officeDocument/2006/relationships/hyperlink" Target="http://login.consultant.ru/link/?req=doc&amp;base=LAW&amp;n=412718&amp;date=29.07.2026&amp;dst=100010&amp;field=134" TargetMode="External"/><Relationship Id="rId206" Type="http://schemas.openxmlformats.org/officeDocument/2006/relationships/hyperlink" Target="http://login.consultant.ru/link/?req=doc&amp;base=LAW&amp;n=454130&amp;date=29.07.2026&amp;dst=100173&amp;field=134" TargetMode="External"/><Relationship Id="rId207" Type="http://schemas.openxmlformats.org/officeDocument/2006/relationships/hyperlink" Target="http://login.consultant.ru/link/?req=doc&amp;base=LAW&amp;n=523210&amp;date=29.07.2026&amp;dst=100067&amp;field=134" TargetMode="External"/><Relationship Id="rId208" Type="http://schemas.openxmlformats.org/officeDocument/2006/relationships/hyperlink" Target="http://login.consultant.ru/link/?req=doc&amp;base=LAW&amp;n=507383&amp;date=29.07.2026&amp;dst=100141&amp;field=134" TargetMode="External"/><Relationship Id="rId209" Type="http://schemas.openxmlformats.org/officeDocument/2006/relationships/hyperlink" Target="http://login.consultant.ru/link/?req=doc&amp;base=LAW&amp;n=505555&amp;date=29.07.2026&amp;dst=100080&amp;field=134" TargetMode="External"/><Relationship Id="rId210" Type="http://schemas.openxmlformats.org/officeDocument/2006/relationships/hyperlink" Target="http://login.consultant.ru/link/?req=doc&amp;base=LAW&amp;n=507385&amp;date=29.07.2026&amp;dst=101194&amp;field=134" TargetMode="External"/><Relationship Id="rId211" Type="http://schemas.openxmlformats.org/officeDocument/2006/relationships/hyperlink" Target="http://login.consultant.ru/link/?req=doc&amp;base=LAW&amp;n=508482&amp;date=29.07.2026&amp;dst=101199&amp;field=134" TargetMode="External"/><Relationship Id="rId212" Type="http://schemas.openxmlformats.org/officeDocument/2006/relationships/hyperlink" Target="http://login.consultant.ru/link/?req=doc&amp;base=LAW&amp;n=483055&amp;date=29.07.2026&amp;dst=100014&amp;field=134" TargetMode="External"/><Relationship Id="rId213" Type="http://schemas.openxmlformats.org/officeDocument/2006/relationships/hyperlink" Target="http://login.consultant.ru/link/?req=doc&amp;base=LAW&amp;n=508482&amp;date=29.07.2026&amp;dst=101200&amp;field=134" TargetMode="External"/><Relationship Id="rId214" Type="http://schemas.openxmlformats.org/officeDocument/2006/relationships/hyperlink" Target="http://login.consultant.ru/link/?req=doc&amp;base=LAW&amp;n=191560&amp;date=29.07.2026&amp;dst=100053&amp;field=134" TargetMode="External"/><Relationship Id="rId215" Type="http://schemas.openxmlformats.org/officeDocument/2006/relationships/hyperlink" Target="http://login.consultant.ru/link/?req=doc&amp;base=LAW&amp;n=507385&amp;date=29.07.2026&amp;dst=101197&amp;field=134" TargetMode="External"/><Relationship Id="rId216" Type="http://schemas.openxmlformats.org/officeDocument/2006/relationships/hyperlink" Target="http://login.consultant.ru/link/?req=doc&amp;base=LAW&amp;n=507383&amp;date=29.07.2026&amp;dst=100142&amp;field=134" TargetMode="External"/><Relationship Id="rId217" Type="http://schemas.openxmlformats.org/officeDocument/2006/relationships/hyperlink" Target="http://login.consultant.ru/link/?req=doc&amp;base=LAW&amp;n=483055&amp;date=29.07.2026&amp;dst=100015&amp;field=134" TargetMode="External"/><Relationship Id="rId218" Type="http://schemas.openxmlformats.org/officeDocument/2006/relationships/hyperlink" Target="http://login.consultant.ru/link/?req=doc&amp;base=LAW&amp;n=149679&amp;date=29.07.2026&amp;dst=100023&amp;field=134" TargetMode="External"/><Relationship Id="rId219" Type="http://schemas.openxmlformats.org/officeDocument/2006/relationships/hyperlink" Target="http://login.consultant.ru/link/?req=doc&amp;base=LAW&amp;n=507383&amp;date=29.07.2026&amp;dst=100143&amp;field=134" TargetMode="External"/><Relationship Id="rId220" Type="http://schemas.openxmlformats.org/officeDocument/2006/relationships/hyperlink" Target="http://login.consultant.ru/link/?req=doc&amp;base=LAW&amp;n=478320&amp;date=29.07.2026&amp;dst=100016&amp;field=134" TargetMode="External"/><Relationship Id="rId221" Type="http://schemas.openxmlformats.org/officeDocument/2006/relationships/hyperlink" Target="http://login.consultant.ru/link/?req=doc&amp;base=LAW&amp;n=523210&amp;date=29.07.2026&amp;dst=100068&amp;field=134" TargetMode="External"/><Relationship Id="rId222" Type="http://schemas.openxmlformats.org/officeDocument/2006/relationships/hyperlink" Target="http://login.consultant.ru/link/?req=doc&amp;base=LAW&amp;n=399938&amp;date=29.07.2026&amp;dst=100007&amp;field=134" TargetMode="External"/><Relationship Id="rId223" Type="http://schemas.openxmlformats.org/officeDocument/2006/relationships/hyperlink" Target="http://login.consultant.ru/link/?req=doc&amp;base=LAW&amp;n=523210&amp;date=29.07.2026&amp;dst=100070&amp;field=134" TargetMode="External"/><Relationship Id="rId224" Type="http://schemas.openxmlformats.org/officeDocument/2006/relationships/hyperlink" Target="http://login.consultant.ru/link/?req=doc&amp;base=LAW&amp;n=431716&amp;date=29.07.2026&amp;dst=100014&amp;field=134" TargetMode="External"/><Relationship Id="rId225" Type="http://schemas.openxmlformats.org/officeDocument/2006/relationships/hyperlink" Target="http://login.consultant.ru/link/?req=doc&amp;base=LAW&amp;n=523210&amp;date=29.07.2026&amp;dst=100071&amp;field=134" TargetMode="External"/><Relationship Id="rId226" Type="http://schemas.openxmlformats.org/officeDocument/2006/relationships/hyperlink" Target="http://login.consultant.ru/link/?req=doc&amp;base=LAW&amp;n=520293&amp;date=29.07.2026&amp;dst=100109&amp;field=134" TargetMode="External"/><Relationship Id="rId227" Type="http://schemas.openxmlformats.org/officeDocument/2006/relationships/hyperlink" Target="http://login.consultant.ru/link/?req=doc&amp;base=LAW&amp;n=523521&amp;date=29.07.2026&amp;dst=100681&amp;field=134" TargetMode="External"/><Relationship Id="rId228" Type="http://schemas.openxmlformats.org/officeDocument/2006/relationships/hyperlink" Target="http://login.consultant.ru/link/?req=doc&amp;base=LAW&amp;n=533919&amp;date=29.07.2026&amp;dst=100010&amp;field=134" TargetMode="External"/><Relationship Id="rId229" Type="http://schemas.openxmlformats.org/officeDocument/2006/relationships/hyperlink" Target="http://login.consultant.ru/link/?req=doc&amp;base=LAW&amp;n=523210&amp;date=29.07.2026&amp;dst=100073&amp;field=134" TargetMode="External"/><Relationship Id="rId230" Type="http://schemas.openxmlformats.org/officeDocument/2006/relationships/hyperlink" Target="http://login.consultant.ru/link/?req=doc&amp;base=LAW&amp;n=472317&amp;date=29.07.2026&amp;dst=100008&amp;field=134" TargetMode="External"/><Relationship Id="rId231" Type="http://schemas.openxmlformats.org/officeDocument/2006/relationships/hyperlink" Target="http://login.consultant.ru/link/?req=doc&amp;base=LAW&amp;n=472317&amp;date=29.07.2026&amp;dst=100038&amp;field=134" TargetMode="External"/><Relationship Id="rId232" Type="http://schemas.openxmlformats.org/officeDocument/2006/relationships/hyperlink" Target="http://login.consultant.ru/link/?req=doc&amp;base=LAW&amp;n=378689&amp;date=29.07.2026&amp;dst=100024&amp;field=134" TargetMode="External"/><Relationship Id="rId233" Type="http://schemas.openxmlformats.org/officeDocument/2006/relationships/hyperlink" Target="http://login.consultant.ru/link/?req=doc&amp;base=LAW&amp;n=483050&amp;date=29.07.2026&amp;dst=100046&amp;field=134" TargetMode="External"/><Relationship Id="rId234" Type="http://schemas.openxmlformats.org/officeDocument/2006/relationships/hyperlink" Target="http://login.consultant.ru/link/?req=doc&amp;base=LAW&amp;n=501392&amp;date=29.07.2026&amp;dst=100501&amp;field=134" TargetMode="External"/><Relationship Id="rId235" Type="http://schemas.openxmlformats.org/officeDocument/2006/relationships/hyperlink" Target="http://login.consultant.ru/link/?req=doc&amp;base=LAW&amp;n=465303&amp;date=29.07.2026&amp;dst=100009&amp;field=134" TargetMode="External"/><Relationship Id="rId236" Type="http://schemas.openxmlformats.org/officeDocument/2006/relationships/hyperlink" Target="http://login.consultant.ru/link/?req=doc&amp;base=LAW&amp;n=453909&amp;date=29.07.2026&amp;dst=100019&amp;field=134" TargetMode="External"/><Relationship Id="rId237" Type="http://schemas.openxmlformats.org/officeDocument/2006/relationships/hyperlink" Target="http://login.consultant.ru/link/?req=doc&amp;base=LAW&amp;n=466206&amp;date=29.07.2026&amp;dst=100009&amp;field=134" TargetMode="External"/><Relationship Id="rId238" Type="http://schemas.openxmlformats.org/officeDocument/2006/relationships/hyperlink" Target="http://login.consultant.ru/link/?req=doc&amp;base=LAW&amp;n=453909&amp;date=29.07.2026&amp;dst=100021&amp;field=134" TargetMode="External"/><Relationship Id="rId239" Type="http://schemas.openxmlformats.org/officeDocument/2006/relationships/hyperlink" Target="http://login.consultant.ru/link/?req=doc&amp;base=LAW&amp;n=465741&amp;date=29.07.2026&amp;dst=100025&amp;field=134" TargetMode="External"/><Relationship Id="rId240" Type="http://schemas.openxmlformats.org/officeDocument/2006/relationships/hyperlink" Target="http://login.consultant.ru/link/?req=doc&amp;base=LAW&amp;n=453909&amp;date=29.07.2026&amp;dst=100022&amp;field=134" TargetMode="External"/><Relationship Id="rId241" Type="http://schemas.openxmlformats.org/officeDocument/2006/relationships/hyperlink" Target="http://login.consultant.ru/link/?req=doc&amp;base=LAW&amp;n=472314&amp;date=29.07.2026&amp;dst=100012&amp;field=134" TargetMode="External"/><Relationship Id="rId242" Type="http://schemas.openxmlformats.org/officeDocument/2006/relationships/hyperlink" Target="http://login.consultant.ru/link/?req=doc&amp;base=LAW&amp;n=472314&amp;date=29.07.2026&amp;dst=100052&amp;field=134" TargetMode="External"/><Relationship Id="rId243" Type="http://schemas.openxmlformats.org/officeDocument/2006/relationships/hyperlink" Target="http://login.consultant.ru/link/?req=doc&amp;base=LAW&amp;n=453909&amp;date=29.07.2026&amp;dst=100023&amp;field=134" TargetMode="External"/><Relationship Id="rId244" Type="http://schemas.openxmlformats.org/officeDocument/2006/relationships/hyperlink" Target="http://login.consultant.ru/link/?req=doc&amp;base=LAW&amp;n=453909&amp;date=29.07.2026&amp;dst=100024&amp;field=134" TargetMode="External"/><Relationship Id="rId245" Type="http://schemas.openxmlformats.org/officeDocument/2006/relationships/hyperlink" Target="http://login.consultant.ru/link/?req=doc&amp;base=LAW&amp;n=517180&amp;date=29.07.2026&amp;dst=100014&amp;field=134" TargetMode="External"/><Relationship Id="rId246" Type="http://schemas.openxmlformats.org/officeDocument/2006/relationships/hyperlink" Target="http://login.consultant.ru/link/?req=doc&amp;base=LAW&amp;n=453909&amp;date=29.07.2026&amp;dst=100025&amp;field=134" TargetMode="External"/><Relationship Id="rId247" Type="http://schemas.openxmlformats.org/officeDocument/2006/relationships/hyperlink" Target="http://login.consultant.ru/link/?req=doc&amp;base=LAW&amp;n=482846&amp;date=29.07.2026&amp;dst=100036&amp;field=134" TargetMode="External"/><Relationship Id="rId248" Type="http://schemas.openxmlformats.org/officeDocument/2006/relationships/hyperlink" Target="http://login.consultant.ru/link/?req=doc&amp;base=LAW&amp;n=523211&amp;date=29.07.2026&amp;dst=100217&amp;field=134" TargetMode="External"/><Relationship Id="rId249" Type="http://schemas.openxmlformats.org/officeDocument/2006/relationships/hyperlink" Target="http://login.consultant.ru/link/?req=doc&amp;base=LAW&amp;n=491757&amp;date=29.07.2026&amp;dst=100016&amp;field=134" TargetMode="External"/><Relationship Id="rId250" Type="http://schemas.openxmlformats.org/officeDocument/2006/relationships/hyperlink" Target="http://login.consultant.ru/link/?req=doc&amp;base=LAW&amp;n=511274&amp;date=29.07.2026&amp;dst=100116&amp;field=134" TargetMode="External"/><Relationship Id="rId251" Type="http://schemas.openxmlformats.org/officeDocument/2006/relationships/hyperlink" Target="http://login.consultant.ru/link/?req=doc&amp;base=LAW&amp;n=488383&amp;date=29.07.2026&amp;dst=100008&amp;field=134" TargetMode="External"/><Relationship Id="rId252" Type="http://schemas.openxmlformats.org/officeDocument/2006/relationships/hyperlink" Target="http://login.consultant.ru/link/?req=doc&amp;base=LAW&amp;n=482846&amp;date=29.07.2026&amp;dst=100038&amp;field=134" TargetMode="External"/><Relationship Id="rId253" Type="http://schemas.openxmlformats.org/officeDocument/2006/relationships/hyperlink" Target="http://login.consultant.ru/link/?req=doc&amp;base=LAW&amp;n=501392&amp;date=29.07.2026&amp;dst=100502&amp;field=134" TargetMode="External"/><Relationship Id="rId254" Type="http://schemas.openxmlformats.org/officeDocument/2006/relationships/hyperlink" Target="http://login.consultant.ru/link/?req=doc&amp;base=LAW&amp;n=535144&amp;date=29.07.2026" TargetMode="External"/><Relationship Id="rId255" Type="http://schemas.openxmlformats.org/officeDocument/2006/relationships/hyperlink" Target="http://login.consultant.ru/link/?req=doc&amp;base=LAW&amp;n=501483&amp;date=29.07.2026&amp;dst=100856&amp;field=134" TargetMode="External"/><Relationship Id="rId256" Type="http://schemas.openxmlformats.org/officeDocument/2006/relationships/hyperlink" Target="http://login.consultant.ru/link/?req=doc&amp;base=LAW&amp;n=472205&amp;date=29.07.2026&amp;dst=100014&amp;field=134" TargetMode="External"/><Relationship Id="rId257" Type="http://schemas.openxmlformats.org/officeDocument/2006/relationships/hyperlink" Target="http://login.consultant.ru/link/?req=doc&amp;base=LAW&amp;n=507384&amp;date=29.07.2026&amp;dst=100021&amp;field=134" TargetMode="External"/><Relationship Id="rId258" Type="http://schemas.openxmlformats.org/officeDocument/2006/relationships/hyperlink" Target="http://login.consultant.ru/link/?req=doc&amp;base=LAW&amp;n=507385&amp;date=29.07.2026&amp;dst=101199&amp;field=134" TargetMode="External"/><Relationship Id="rId259" Type="http://schemas.openxmlformats.org/officeDocument/2006/relationships/hyperlink" Target="http://login.consultant.ru/link/?req=doc&amp;base=LAW&amp;n=508482&amp;date=29.07.2026&amp;dst=101203&amp;field=134" TargetMode="External"/><Relationship Id="rId260" Type="http://schemas.openxmlformats.org/officeDocument/2006/relationships/hyperlink" Target="http://login.consultant.ru/link/?req=doc&amp;base=LAW&amp;n=483055&amp;date=29.07.2026&amp;dst=100017&amp;field=134" TargetMode="External"/><Relationship Id="rId261" Type="http://schemas.openxmlformats.org/officeDocument/2006/relationships/hyperlink" Target="http://login.consultant.ru/link/?req=doc&amp;base=LAW&amp;n=507385&amp;date=29.07.2026&amp;dst=101201&amp;field=134" TargetMode="External"/><Relationship Id="rId262" Type="http://schemas.openxmlformats.org/officeDocument/2006/relationships/hyperlink" Target="http://login.consultant.ru/link/?req=doc&amp;base=LAW&amp;n=483055&amp;date=29.07.2026&amp;dst=100018&amp;field=134" TargetMode="External"/><Relationship Id="rId263" Type="http://schemas.openxmlformats.org/officeDocument/2006/relationships/hyperlink" Target="http://login.consultant.ru/link/?req=doc&amp;base=LAW&amp;n=412718&amp;date=29.07.2026&amp;dst=100012&amp;field=134" TargetMode="External"/><Relationship Id="rId264" Type="http://schemas.openxmlformats.org/officeDocument/2006/relationships/hyperlink" Target="http://login.consultant.ru/link/?req=doc&amp;base=LAW&amp;n=523210&amp;date=29.07.2026&amp;dst=100075&amp;field=134" TargetMode="External"/><Relationship Id="rId265" Type="http://schemas.openxmlformats.org/officeDocument/2006/relationships/hyperlink" Target="http://login.consultant.ru/link/?req=doc&amp;base=LAW&amp;n=483055&amp;date=29.07.2026&amp;dst=100019&amp;field=134" TargetMode="External"/><Relationship Id="rId266" Type="http://schemas.openxmlformats.org/officeDocument/2006/relationships/hyperlink" Target="http://login.consultant.ru/link/?req=doc&amp;base=LAW&amp;n=523210&amp;date=29.07.2026&amp;dst=100077&amp;field=134" TargetMode="External"/><Relationship Id="rId267" Type="http://schemas.openxmlformats.org/officeDocument/2006/relationships/hyperlink" Target="http://login.consultant.ru/link/?req=doc&amp;base=LAW&amp;n=453909&amp;date=29.07.2026&amp;dst=100026&amp;field=134" TargetMode="External"/><Relationship Id="rId268" Type="http://schemas.openxmlformats.org/officeDocument/2006/relationships/hyperlink" Target="http://login.consultant.ru/link/?req=doc&amp;base=LAW&amp;n=453909&amp;date=29.07.2026&amp;dst=100028&amp;field=134" TargetMode="External"/><Relationship Id="rId269" Type="http://schemas.openxmlformats.org/officeDocument/2006/relationships/hyperlink" Target="http://login.consultant.ru/link/?req=doc&amp;base=LAW&amp;n=421067&amp;date=29.07.2026&amp;dst=100199&amp;field=134" TargetMode="External"/><Relationship Id="rId270" Type="http://schemas.openxmlformats.org/officeDocument/2006/relationships/hyperlink" Target="http://login.consultant.ru/link/?req=doc&amp;base=LAW&amp;n=453909&amp;date=29.07.2026&amp;dst=100029&amp;field=134" TargetMode="External"/><Relationship Id="rId271" Type="http://schemas.openxmlformats.org/officeDocument/2006/relationships/hyperlink" Target="http://login.consultant.ru/link/?req=doc&amp;base=LAW&amp;n=2875&amp;date=29.07.2026" TargetMode="External"/><Relationship Id="rId272" Type="http://schemas.openxmlformats.org/officeDocument/2006/relationships/hyperlink" Target="http://login.consultant.ru/link/?req=doc&amp;base=LAW&amp;n=523245&amp;date=29.07.2026" TargetMode="External"/><Relationship Id="rId273" Type="http://schemas.openxmlformats.org/officeDocument/2006/relationships/hyperlink" Target="http://login.consultant.ru/link/?req=doc&amp;base=LAW&amp;n=2875&amp;date=29.07.2026&amp;dst=100291&amp;field=134" TargetMode="External"/><Relationship Id="rId274" Type="http://schemas.openxmlformats.org/officeDocument/2006/relationships/hyperlink" Target="http://login.consultant.ru/link/?req=doc&amp;base=LAW&amp;n=507299&amp;date=29.07.2026&amp;dst=105718&amp;field=134" TargetMode="External"/><Relationship Id="rId275" Type="http://schemas.openxmlformats.org/officeDocument/2006/relationships/hyperlink" Target="http://login.consultant.ru/link/?req=doc&amp;base=LAW&amp;n=2875&amp;date=29.07.2026" TargetMode="External"/><Relationship Id="rId276" Type="http://schemas.openxmlformats.org/officeDocument/2006/relationships/hyperlink" Target="http://login.consultant.ru/link/?req=doc&amp;base=LAW&amp;n=507299&amp;date=29.07.2026&amp;dst=105719&amp;field=134" TargetMode="External"/><Relationship Id="rId277" Type="http://schemas.openxmlformats.org/officeDocument/2006/relationships/hyperlink" Target="http://login.consultant.ru/link/?req=doc&amp;base=LAW&amp;n=501392&amp;date=29.07.2026&amp;dst=100505&amp;field=134" TargetMode="External"/><Relationship Id="rId278" Type="http://schemas.openxmlformats.org/officeDocument/2006/relationships/hyperlink" Target="http://login.consultant.ru/link/?req=doc&amp;base=LAW&amp;n=465620&amp;date=29.07.2026&amp;dst=100018&amp;field=134" TargetMode="External"/><Relationship Id="rId279" Type="http://schemas.openxmlformats.org/officeDocument/2006/relationships/hyperlink" Target="http://login.consultant.ru/link/?req=doc&amp;base=LAW&amp;n=171232&amp;date=29.07.2026&amp;dst=100028&amp;field=134" TargetMode="External"/><Relationship Id="rId280" Type="http://schemas.openxmlformats.org/officeDocument/2006/relationships/hyperlink" Target="http://login.consultant.ru/link/?req=doc&amp;base=LAW&amp;n=465620&amp;date=29.07.2026&amp;dst=100020&amp;field=134" TargetMode="External"/><Relationship Id="rId281" Type="http://schemas.openxmlformats.org/officeDocument/2006/relationships/hyperlink" Target="http://login.consultant.ru/link/?req=doc&amp;base=LAW&amp;n=511274&amp;date=29.07.2026&amp;dst=100118&amp;field=134" TargetMode="External"/><Relationship Id="rId282" Type="http://schemas.openxmlformats.org/officeDocument/2006/relationships/hyperlink" Target="http://login.consultant.ru/link/?req=doc&amp;base=LAW&amp;n=511663&amp;date=29.07.2026&amp;dst=100237&amp;field=134" TargetMode="External"/><Relationship Id="rId283" Type="http://schemas.openxmlformats.org/officeDocument/2006/relationships/hyperlink" Target="http://login.consultant.ru/link/?req=doc&amp;base=LAW&amp;n=412718&amp;date=29.07.2026&amp;dst=100014&amp;field=134" TargetMode="External"/><Relationship Id="rId284" Type="http://schemas.openxmlformats.org/officeDocument/2006/relationships/hyperlink" Target="http://login.consultant.ru/link/?req=doc&amp;base=LAW&amp;n=171232&amp;date=29.07.2026&amp;dst=100030&amp;field=134" TargetMode="External"/><Relationship Id="rId285" Type="http://schemas.openxmlformats.org/officeDocument/2006/relationships/hyperlink" Target="http://login.consultant.ru/link/?req=doc&amp;base=LAW&amp;n=465620&amp;date=29.07.2026&amp;dst=100022&amp;field=134" TargetMode="External"/><Relationship Id="rId286" Type="http://schemas.openxmlformats.org/officeDocument/2006/relationships/hyperlink" Target="http://login.consultant.ru/link/?req=doc&amp;base=LAW&amp;n=171232&amp;date=29.07.2026&amp;dst=100032&amp;field=134" TargetMode="External"/><Relationship Id="rId287" Type="http://schemas.openxmlformats.org/officeDocument/2006/relationships/hyperlink" Target="http://login.consultant.ru/link/?req=doc&amp;base=LAW&amp;n=465620&amp;date=29.07.2026&amp;dst=100023&amp;field=134" TargetMode="External"/><Relationship Id="rId288" Type="http://schemas.openxmlformats.org/officeDocument/2006/relationships/hyperlink" Target="http://login.consultant.ru/link/?req=doc&amp;base=LAW&amp;n=433463&amp;date=29.07.2026&amp;dst=100028&amp;field=134" TargetMode="External"/><Relationship Id="rId289" Type="http://schemas.openxmlformats.org/officeDocument/2006/relationships/hyperlink" Target="http://login.consultant.ru/link/?req=doc&amp;base=LAW&amp;n=511274&amp;date=29.07.2026&amp;dst=100119&amp;field=134" TargetMode="External"/><Relationship Id="rId290" Type="http://schemas.openxmlformats.org/officeDocument/2006/relationships/hyperlink" Target="http://login.consultant.ru/link/?req=doc&amp;base=LAW&amp;n=511663&amp;date=29.07.2026&amp;dst=100237&amp;field=134" TargetMode="External"/><Relationship Id="rId291" Type="http://schemas.openxmlformats.org/officeDocument/2006/relationships/hyperlink" Target="http://login.consultant.ru/link/?req=doc&amp;base=LAW&amp;n=412718&amp;date=29.07.2026&amp;dst=100016&amp;field=134" TargetMode="External"/><Relationship Id="rId292" Type="http://schemas.openxmlformats.org/officeDocument/2006/relationships/hyperlink" Target="http://login.consultant.ru/link/?req=doc&amp;base=LAW&amp;n=171232&amp;date=29.07.2026&amp;dst=100034&amp;field=134" TargetMode="External"/><Relationship Id="rId293" Type="http://schemas.openxmlformats.org/officeDocument/2006/relationships/hyperlink" Target="http://login.consultant.ru/link/?req=doc&amp;base=LAW&amp;n=465620&amp;date=29.07.2026&amp;dst=100024&amp;field=134" TargetMode="External"/><Relationship Id="rId294" Type="http://schemas.openxmlformats.org/officeDocument/2006/relationships/hyperlink" Target="http://login.consultant.ru/link/?req=doc&amp;base=LAW&amp;n=465620&amp;date=29.07.2026&amp;dst=100026&amp;field=134" TargetMode="External"/><Relationship Id="rId295" Type="http://schemas.openxmlformats.org/officeDocument/2006/relationships/hyperlink" Target="http://login.consultant.ru/link/?req=doc&amp;base=LAW&amp;n=171232&amp;date=29.07.2026&amp;dst=100036&amp;field=134" TargetMode="External"/><Relationship Id="rId296" Type="http://schemas.openxmlformats.org/officeDocument/2006/relationships/hyperlink" Target="http://login.consultant.ru/link/?req=doc&amp;base=LAW&amp;n=465620&amp;date=29.07.2026&amp;dst=100028&amp;field=134" TargetMode="External"/><Relationship Id="rId297" Type="http://schemas.openxmlformats.org/officeDocument/2006/relationships/hyperlink" Target="http://login.consultant.ru/link/?req=doc&amp;base=LAW&amp;n=465620&amp;date=29.07.2026&amp;dst=100029&amp;field=134" TargetMode="External"/><Relationship Id="rId298" Type="http://schemas.openxmlformats.org/officeDocument/2006/relationships/hyperlink" Target="http://login.consultant.ru/link/?req=doc&amp;base=LAW&amp;n=523210&amp;date=29.07.2026&amp;dst=100078&amp;field=134" TargetMode="External"/><Relationship Id="rId299" Type="http://schemas.openxmlformats.org/officeDocument/2006/relationships/hyperlink" Target="http://login.consultant.ru/link/?req=doc&amp;base=LAW&amp;n=507299&amp;date=29.07.2026&amp;dst=105720&amp;field=134" TargetMode="External"/><Relationship Id="rId300" Type="http://schemas.openxmlformats.org/officeDocument/2006/relationships/hyperlink" Target="http://login.consultant.ru/link/?req=doc&amp;base=LAW&amp;n=301783&amp;date=29.07.2026&amp;dst=100010&amp;field=134" TargetMode="External"/><Relationship Id="rId301" Type="http://schemas.openxmlformats.org/officeDocument/2006/relationships/hyperlink" Target="http://login.consultant.ru/link/?req=doc&amp;base=LAW&amp;n=523574&amp;date=29.07.2026&amp;dst=813&amp;field=134" TargetMode="External"/><Relationship Id="rId302" Type="http://schemas.openxmlformats.org/officeDocument/2006/relationships/hyperlink" Target="http://login.consultant.ru/link/?req=doc&amp;base=LAW&amp;n=523574&amp;date=29.07.2026" TargetMode="External"/><Relationship Id="rId303" Type="http://schemas.openxmlformats.org/officeDocument/2006/relationships/hyperlink" Target="http://login.consultant.ru/link/?req=doc&amp;base=LAW&amp;n=482846&amp;date=29.07.2026&amp;dst=100039&amp;field=134" TargetMode="External"/><Relationship Id="rId304" Type="http://schemas.openxmlformats.org/officeDocument/2006/relationships/hyperlink" Target="http://login.consultant.ru/link/?req=doc&amp;base=LAW&amp;n=421952&amp;date=29.07.2026&amp;dst=100090&amp;field=134" TargetMode="External"/><Relationship Id="rId305" Type="http://schemas.openxmlformats.org/officeDocument/2006/relationships/hyperlink" Target="http://login.consultant.ru/link/?req=doc&amp;base=LAW&amp;n=154375&amp;date=29.07.2026" TargetMode="External"/><Relationship Id="rId306" Type="http://schemas.openxmlformats.org/officeDocument/2006/relationships/hyperlink" Target="http://login.consultant.ru/link/?req=doc&amp;base=LAW&amp;n=523574&amp;date=29.07.2026&amp;dst=813&amp;field=134" TargetMode="External"/><Relationship Id="rId307" Type="http://schemas.openxmlformats.org/officeDocument/2006/relationships/hyperlink" Target="http://login.consultant.ru/link/?req=doc&amp;base=LAW&amp;n=523574&amp;date=29.07.2026&amp;dst=827&amp;field=134" TargetMode="External"/><Relationship Id="rId308" Type="http://schemas.openxmlformats.org/officeDocument/2006/relationships/hyperlink" Target="http://login.consultant.ru/link/?req=doc&amp;base=LAW&amp;n=421952&amp;date=29.07.2026&amp;dst=100091&amp;field=134" TargetMode="External"/><Relationship Id="rId309" Type="http://schemas.openxmlformats.org/officeDocument/2006/relationships/hyperlink" Target="http://login.consultant.ru/link/?req=doc&amp;base=LAW&amp;n=523210&amp;date=29.07.2026&amp;dst=100088&amp;field=134" TargetMode="External"/><Relationship Id="rId310" Type="http://schemas.openxmlformats.org/officeDocument/2006/relationships/hyperlink" Target="http://login.consultant.ru/link/?req=doc&amp;base=LAW&amp;n=301783&amp;date=29.07.2026&amp;dst=100017&amp;field=134" TargetMode="External"/><Relationship Id="rId311" Type="http://schemas.openxmlformats.org/officeDocument/2006/relationships/hyperlink" Target="http://login.consultant.ru/link/?req=doc&amp;base=LAW&amp;n=482846&amp;date=29.07.2026&amp;dst=100041&amp;field=134" TargetMode="External"/><Relationship Id="rId312" Type="http://schemas.openxmlformats.org/officeDocument/2006/relationships/hyperlink" Target="http://login.consultant.ru/link/?req=doc&amp;base=LAW&amp;n=523574&amp;date=29.07.2026&amp;dst=813&amp;field=134" TargetMode="External"/><Relationship Id="rId313" Type="http://schemas.openxmlformats.org/officeDocument/2006/relationships/hyperlink" Target="http://login.consultant.ru/link/?req=doc&amp;base=LAW&amp;n=523574&amp;date=29.07.2026&amp;dst=631&amp;field=134" TargetMode="External"/><Relationship Id="rId314" Type="http://schemas.openxmlformats.org/officeDocument/2006/relationships/hyperlink" Target="http://login.consultant.ru/link/?req=doc&amp;base=LAW&amp;n=523574&amp;date=29.07.2026&amp;dst=815&amp;field=134" TargetMode="External"/><Relationship Id="rId315" Type="http://schemas.openxmlformats.org/officeDocument/2006/relationships/hyperlink" Target="http://login.consultant.ru/link/?req=doc&amp;base=LAW&amp;n=523574&amp;date=29.07.2026&amp;dst=819&amp;field=134" TargetMode="External"/><Relationship Id="rId316" Type="http://schemas.openxmlformats.org/officeDocument/2006/relationships/hyperlink" Target="http://login.consultant.ru/link/?req=doc&amp;base=LAW&amp;n=523574&amp;date=29.07.2026&amp;dst=631&amp;field=134" TargetMode="External"/><Relationship Id="rId317" Type="http://schemas.openxmlformats.org/officeDocument/2006/relationships/hyperlink" Target="http://login.consultant.ru/link/?req=doc&amp;base=LAW&amp;n=523574&amp;date=29.07.2026&amp;dst=820&amp;field=134" TargetMode="External"/><Relationship Id="rId318" Type="http://schemas.openxmlformats.org/officeDocument/2006/relationships/hyperlink" Target="http://login.consultant.ru/link/?req=doc&amp;base=LAW&amp;n=523574&amp;date=29.07.2026&amp;dst=821&amp;field=134" TargetMode="External"/><Relationship Id="rId319" Type="http://schemas.openxmlformats.org/officeDocument/2006/relationships/hyperlink" Target="http://login.consultant.ru/link/?req=doc&amp;base=LAW&amp;n=465630&amp;date=29.07.2026&amp;dst=100063&amp;field=134" TargetMode="External"/><Relationship Id="rId320" Type="http://schemas.openxmlformats.org/officeDocument/2006/relationships/hyperlink" Target="http://login.consultant.ru/link/?req=doc&amp;base=LAW&amp;n=494426&amp;date=29.07.2026&amp;dst=100120&amp;field=134" TargetMode="External"/><Relationship Id="rId321" Type="http://schemas.openxmlformats.org/officeDocument/2006/relationships/hyperlink" Target="http://login.consultant.ru/link/?req=doc&amp;base=LAW&amp;n=523210&amp;date=29.07.2026&amp;dst=100094&amp;field=134" TargetMode="External"/><Relationship Id="rId322" Type="http://schemas.openxmlformats.org/officeDocument/2006/relationships/hyperlink" Target="http://login.consultant.ru/link/?req=doc&amp;base=LAW&amp;n=341787&amp;date=29.07.2026&amp;dst=100041&amp;field=134" TargetMode="External"/><Relationship Id="rId323" Type="http://schemas.openxmlformats.org/officeDocument/2006/relationships/hyperlink" Target="http://login.consultant.ru/link/?req=doc&amp;base=LAW&amp;n=515456&amp;date=29.07.2026&amp;dst=100034&amp;field=134" TargetMode="External"/><Relationship Id="rId324" Type="http://schemas.openxmlformats.org/officeDocument/2006/relationships/hyperlink" Target="http://login.consultant.ru/link/?req=doc&amp;base=LAW&amp;n=482846&amp;date=29.07.2026&amp;dst=100043&amp;field=134" TargetMode="External"/><Relationship Id="rId325" Type="http://schemas.openxmlformats.org/officeDocument/2006/relationships/hyperlink" Target="http://login.consultant.ru/link/?req=doc&amp;base=LAW&amp;n=494426&amp;date=29.07.2026&amp;dst=100124&amp;field=134" TargetMode="External"/><Relationship Id="rId326" Type="http://schemas.openxmlformats.org/officeDocument/2006/relationships/hyperlink" Target="http://login.consultant.ru/link/?req=doc&amp;base=LAW&amp;n=478320&amp;date=29.07.2026&amp;dst=100016&amp;field=134" TargetMode="External"/><Relationship Id="rId327" Type="http://schemas.openxmlformats.org/officeDocument/2006/relationships/hyperlink" Target="http://login.consultant.ru/link/?req=doc&amp;base=LAW&amp;n=341787&amp;date=29.07.2026&amp;dst=100042&amp;field=134" TargetMode="External"/><Relationship Id="rId328" Type="http://schemas.openxmlformats.org/officeDocument/2006/relationships/hyperlink" Target="http://login.consultant.ru/link/?req=doc&amp;base=LAW&amp;n=523574&amp;date=29.07.2026&amp;dst=813&amp;field=134" TargetMode="External"/><Relationship Id="rId329" Type="http://schemas.openxmlformats.org/officeDocument/2006/relationships/hyperlink" Target="http://login.consultant.ru/link/?req=doc&amp;base=LAW&amp;n=523574&amp;date=29.07.2026" TargetMode="External"/><Relationship Id="rId330" Type="http://schemas.openxmlformats.org/officeDocument/2006/relationships/hyperlink" Target="http://login.consultant.ru/link/?req=doc&amp;base=LAW&amp;n=421952&amp;date=29.07.2026&amp;dst=100095&amp;field=134" TargetMode="External"/><Relationship Id="rId331" Type="http://schemas.openxmlformats.org/officeDocument/2006/relationships/hyperlink" Target="http://login.consultant.ru/link/?req=doc&amp;base=LAW&amp;n=507112&amp;date=29.07.2026&amp;dst=100047&amp;field=134" TargetMode="External"/><Relationship Id="rId332" Type="http://schemas.openxmlformats.org/officeDocument/2006/relationships/hyperlink" Target="http://login.consultant.ru/link/?req=doc&amp;base=LAW&amp;n=301783&amp;date=29.07.2026&amp;dst=100018&amp;field=134" TargetMode="External"/><Relationship Id="rId333" Type="http://schemas.openxmlformats.org/officeDocument/2006/relationships/hyperlink" Target="http://login.consultant.ru/link/?req=doc&amp;base=LAW&amp;n=341787&amp;date=29.07.2026&amp;dst=100043&amp;field=134" TargetMode="External"/><Relationship Id="rId334" Type="http://schemas.openxmlformats.org/officeDocument/2006/relationships/hyperlink" Target="http://login.consultant.ru/link/?req=doc&amp;base=LAW&amp;n=523210&amp;date=29.07.2026&amp;dst=100101&amp;field=134" TargetMode="External"/><Relationship Id="rId335" Type="http://schemas.openxmlformats.org/officeDocument/2006/relationships/hyperlink" Target="http://login.consultant.ru/link/?req=doc&amp;base=LAW&amp;n=154375&amp;date=29.07.2026&amp;dst=100006&amp;field=134" TargetMode="External"/><Relationship Id="rId336" Type="http://schemas.openxmlformats.org/officeDocument/2006/relationships/hyperlink" Target="http://login.consultant.ru/link/?req=doc&amp;base=LAW&amp;n=478320&amp;date=29.07.2026&amp;dst=100016&amp;field=134" TargetMode="External"/><Relationship Id="rId337" Type="http://schemas.openxmlformats.org/officeDocument/2006/relationships/hyperlink" Target="http://login.consultant.ru/link/?req=doc&amp;base=LAW&amp;n=341787&amp;date=29.07.2026&amp;dst=100046&amp;field=134" TargetMode="External"/><Relationship Id="rId338" Type="http://schemas.openxmlformats.org/officeDocument/2006/relationships/hyperlink" Target="http://login.consultant.ru/link/?req=doc&amp;base=LAW&amp;n=301783&amp;date=29.07.2026&amp;dst=100020&amp;field=134" TargetMode="External"/><Relationship Id="rId339" Type="http://schemas.openxmlformats.org/officeDocument/2006/relationships/hyperlink" Target="http://login.consultant.ru/link/?req=doc&amp;base=LAW&amp;n=154375&amp;date=29.07.2026&amp;dst=100157&amp;field=134" TargetMode="External"/><Relationship Id="rId340" Type="http://schemas.openxmlformats.org/officeDocument/2006/relationships/hyperlink" Target="http://login.consultant.ru/link/?req=doc&amp;base=LAW&amp;n=341787&amp;date=29.07.2026&amp;dst=100048&amp;field=134" TargetMode="External"/><Relationship Id="rId341" Type="http://schemas.openxmlformats.org/officeDocument/2006/relationships/hyperlink" Target="http://login.consultant.ru/link/?req=doc&amp;base=LAW&amp;n=341787&amp;date=29.07.2026&amp;dst=100049&amp;field=134" TargetMode="External"/><Relationship Id="rId342" Type="http://schemas.openxmlformats.org/officeDocument/2006/relationships/hyperlink" Target="http://login.consultant.ru/link/?req=doc&amp;base=LAW&amp;n=341787&amp;date=29.07.2026&amp;dst=100050&amp;field=134" TargetMode="External"/><Relationship Id="rId343" Type="http://schemas.openxmlformats.org/officeDocument/2006/relationships/hyperlink" Target="http://login.consultant.ru/link/?req=doc&amp;base=LAW&amp;n=341787&amp;date=29.07.2026&amp;dst=100051&amp;field=134" TargetMode="External"/><Relationship Id="rId344" Type="http://schemas.openxmlformats.org/officeDocument/2006/relationships/hyperlink" Target="http://login.consultant.ru/link/?req=doc&amp;base=LAW&amp;n=518853&amp;date=29.07.2026&amp;dst=100013&amp;field=134" TargetMode="External"/><Relationship Id="rId345" Type="http://schemas.openxmlformats.org/officeDocument/2006/relationships/hyperlink" Target="http://login.consultant.ru/link/?req=doc&amp;base=LAW&amp;n=421952&amp;date=29.07.2026&amp;dst=100098&amp;field=134" TargetMode="External"/><Relationship Id="rId346" Type="http://schemas.openxmlformats.org/officeDocument/2006/relationships/hyperlink" Target="http://login.consultant.ru/link/?req=doc&amp;base=LAW&amp;n=301783&amp;date=29.07.2026&amp;dst=100023&amp;field=134" TargetMode="External"/><Relationship Id="rId347" Type="http://schemas.openxmlformats.org/officeDocument/2006/relationships/hyperlink" Target="http://login.consultant.ru/link/?req=doc&amp;base=LAW&amp;n=362655&amp;date=29.07.2026&amp;dst=100008&amp;field=134" TargetMode="External"/><Relationship Id="rId348" Type="http://schemas.openxmlformats.org/officeDocument/2006/relationships/hyperlink" Target="http://login.consultant.ru/link/?req=doc&amp;base=LAW&amp;n=304303&amp;date=29.07.2026&amp;dst=100076&amp;field=134" TargetMode="External"/><Relationship Id="rId349" Type="http://schemas.openxmlformats.org/officeDocument/2006/relationships/hyperlink" Target="http://login.consultant.ru/link/?req=doc&amp;base=LAW&amp;n=482846&amp;date=29.07.2026&amp;dst=100045&amp;field=134" TargetMode="External"/><Relationship Id="rId350" Type="http://schemas.openxmlformats.org/officeDocument/2006/relationships/hyperlink" Target="http://login.consultant.ru/link/?req=doc&amp;base=LAW&amp;n=529662&amp;date=29.07.2026&amp;dst=407&amp;field=134" TargetMode="External"/><Relationship Id="rId351" Type="http://schemas.openxmlformats.org/officeDocument/2006/relationships/hyperlink" Target="http://login.consultant.ru/link/?req=doc&amp;base=LAW&amp;n=515456&amp;date=29.07.2026&amp;dst=100161&amp;field=134" TargetMode="External"/><Relationship Id="rId352" Type="http://schemas.openxmlformats.org/officeDocument/2006/relationships/hyperlink" Target="http://login.consultant.ru/link/?req=doc&amp;base=LAW&amp;n=301783&amp;date=29.07.2026&amp;dst=100026&amp;field=134" TargetMode="External"/><Relationship Id="rId353" Type="http://schemas.openxmlformats.org/officeDocument/2006/relationships/hyperlink" Target="http://login.consultant.ru/link/?req=doc&amp;base=LAW&amp;n=478320&amp;date=29.07.2026&amp;dst=100016&amp;field=134" TargetMode="External"/><Relationship Id="rId354" Type="http://schemas.openxmlformats.org/officeDocument/2006/relationships/hyperlink" Target="http://login.consultant.ru/link/?req=doc&amp;base=LAW&amp;n=471087&amp;date=29.07.2026&amp;dst=100215&amp;field=134" TargetMode="External"/><Relationship Id="rId355" Type="http://schemas.openxmlformats.org/officeDocument/2006/relationships/hyperlink" Target="http://login.consultant.ru/link/?req=doc&amp;base=LAW&amp;n=301783&amp;date=29.07.2026&amp;dst=100027&amp;field=134" TargetMode="External"/><Relationship Id="rId356" Type="http://schemas.openxmlformats.org/officeDocument/2006/relationships/hyperlink" Target="http://login.consultant.ru/link/?req=doc&amp;base=LAW&amp;n=301783&amp;date=29.07.2026&amp;dst=100030&amp;field=134" TargetMode="External"/><Relationship Id="rId357" Type="http://schemas.openxmlformats.org/officeDocument/2006/relationships/hyperlink" Target="http://login.consultant.ru/link/?req=doc&amp;base=LAW&amp;n=529676&amp;date=29.07.2026&amp;dst=253&amp;field=134" TargetMode="External"/><Relationship Id="rId358" Type="http://schemas.openxmlformats.org/officeDocument/2006/relationships/hyperlink" Target="http://login.consultant.ru/link/?req=doc&amp;base=LAW&amp;n=304303&amp;date=29.07.2026&amp;dst=100079&amp;field=134" TargetMode="External"/><Relationship Id="rId359" Type="http://schemas.openxmlformats.org/officeDocument/2006/relationships/hyperlink" Target="http://login.consultant.ru/link/?req=doc&amp;base=LAW&amp;n=301783&amp;date=29.07.2026&amp;dst=100031&amp;field=134" TargetMode="External"/><Relationship Id="rId360" Type="http://schemas.openxmlformats.org/officeDocument/2006/relationships/hyperlink" Target="http://login.consultant.ru/link/?req=doc&amp;base=LAW&amp;n=341787&amp;date=29.07.2026&amp;dst=100052&amp;field=134" TargetMode="External"/><Relationship Id="rId361" Type="http://schemas.openxmlformats.org/officeDocument/2006/relationships/hyperlink" Target="http://login.consultant.ru/link/?req=doc&amp;base=LAW&amp;n=482846&amp;date=29.07.2026&amp;dst=100049&amp;field=134" TargetMode="External"/><Relationship Id="rId362" Type="http://schemas.openxmlformats.org/officeDocument/2006/relationships/hyperlink" Target="http://login.consultant.ru/link/?req=doc&amp;base=LAW&amp;n=494426&amp;date=29.07.2026&amp;dst=100126&amp;field=134" TargetMode="External"/><Relationship Id="rId363" Type="http://schemas.openxmlformats.org/officeDocument/2006/relationships/hyperlink" Target="http://login.consultant.ru/link/?req=doc&amp;base=LAW&amp;n=494426&amp;date=29.07.2026&amp;dst=100129&amp;field=134" TargetMode="External"/><Relationship Id="rId364" Type="http://schemas.openxmlformats.org/officeDocument/2006/relationships/hyperlink" Target="http://login.consultant.ru/link/?req=doc&amp;base=LAW&amp;n=523574&amp;date=29.07.2026&amp;dst=813&amp;field=134" TargetMode="External"/><Relationship Id="rId365" Type="http://schemas.openxmlformats.org/officeDocument/2006/relationships/hyperlink" Target="http://login.consultant.ru/link/?req=doc&amp;base=LAW&amp;n=523574&amp;date=29.07.2026" TargetMode="External"/><Relationship Id="rId366" Type="http://schemas.openxmlformats.org/officeDocument/2006/relationships/hyperlink" Target="http://login.consultant.ru/link/?req=doc&amp;base=LAW&amp;n=421952&amp;date=29.07.2026&amp;dst=100102&amp;field=134" TargetMode="External"/><Relationship Id="rId367" Type="http://schemas.openxmlformats.org/officeDocument/2006/relationships/hyperlink" Target="http://login.consultant.ru/link/?req=doc&amp;base=LAW&amp;n=529662&amp;date=29.07.2026&amp;dst=1125&amp;field=134" TargetMode="External"/><Relationship Id="rId368" Type="http://schemas.openxmlformats.org/officeDocument/2006/relationships/hyperlink" Target="http://login.consultant.ru/link/?req=doc&amp;base=LAW&amp;n=494426&amp;date=29.07.2026&amp;dst=100130&amp;field=134" TargetMode="External"/><Relationship Id="rId369" Type="http://schemas.openxmlformats.org/officeDocument/2006/relationships/hyperlink" Target="http://login.consultant.ru/link/?req=doc&amp;base=LAW&amp;n=482846&amp;date=29.07.2026&amp;dst=100053&amp;field=134" TargetMode="External"/><Relationship Id="rId370" Type="http://schemas.openxmlformats.org/officeDocument/2006/relationships/hyperlink" Target="http://login.consultant.ru/link/?req=doc&amp;base=LAW&amp;n=482846&amp;date=29.07.2026&amp;dst=100056&amp;field=134" TargetMode="External"/><Relationship Id="rId371" Type="http://schemas.openxmlformats.org/officeDocument/2006/relationships/hyperlink" Target="http://login.consultant.ru/link/?req=doc&amp;base=LAW&amp;n=494426&amp;date=29.07.2026&amp;dst=100132&amp;field=134" TargetMode="External"/><Relationship Id="rId372" Type="http://schemas.openxmlformats.org/officeDocument/2006/relationships/hyperlink" Target="http://login.consultant.ru/link/?req=doc&amp;base=LAW&amp;n=421952&amp;date=29.07.2026&amp;dst=100104&amp;field=134" TargetMode="External"/><Relationship Id="rId373" Type="http://schemas.openxmlformats.org/officeDocument/2006/relationships/hyperlink" Target="http://login.consultant.ru/link/?req=doc&amp;base=LAW&amp;n=515456&amp;date=29.07.2026&amp;dst=100186&amp;field=134" TargetMode="External"/><Relationship Id="rId374" Type="http://schemas.openxmlformats.org/officeDocument/2006/relationships/hyperlink" Target="http://login.consultant.ru/link/?req=doc&amp;base=LAW&amp;n=12453&amp;date=29.07.2026&amp;dst=100163&amp;field=134" TargetMode="External"/><Relationship Id="rId375" Type="http://schemas.openxmlformats.org/officeDocument/2006/relationships/hyperlink" Target="http://login.consultant.ru/link/?req=doc&amp;base=LAW&amp;n=482846&amp;date=29.07.2026&amp;dst=100058&amp;field=134" TargetMode="External"/><Relationship Id="rId376" Type="http://schemas.openxmlformats.org/officeDocument/2006/relationships/hyperlink" Target="http://login.consultant.ru/link/?req=doc&amp;base=LAW&amp;n=494426&amp;date=29.07.2026&amp;dst=100133&amp;field=134" TargetMode="External"/><Relationship Id="rId377" Type="http://schemas.openxmlformats.org/officeDocument/2006/relationships/hyperlink" Target="http://login.consultant.ru/link/?req=doc&amp;base=LAW&amp;n=507112&amp;date=29.07.2026&amp;dst=100016&amp;field=134" TargetMode="External"/><Relationship Id="rId378" Type="http://schemas.openxmlformats.org/officeDocument/2006/relationships/hyperlink" Target="http://login.consultant.ru/link/?req=doc&amp;base=LAW&amp;n=507112&amp;date=29.07.2026&amp;dst=100047&amp;field=134" TargetMode="External"/><Relationship Id="rId379" Type="http://schemas.openxmlformats.org/officeDocument/2006/relationships/hyperlink" Target="http://login.consultant.ru/link/?req=doc&amp;base=LAW&amp;n=523210&amp;date=29.07.2026&amp;dst=100130&amp;field=134" TargetMode="External"/><Relationship Id="rId380" Type="http://schemas.openxmlformats.org/officeDocument/2006/relationships/hyperlink" Target="http://login.consultant.ru/link/?req=doc&amp;base=LAW&amp;n=361999&amp;date=29.07.2026&amp;dst=100058&amp;field=134" TargetMode="External"/><Relationship Id="rId381" Type="http://schemas.openxmlformats.org/officeDocument/2006/relationships/hyperlink" Target="http://login.consultant.ru/link/?req=doc&amp;base=LAW&amp;n=341787&amp;date=29.07.2026&amp;dst=100067&amp;field=134" TargetMode="External"/><Relationship Id="rId382" Type="http://schemas.openxmlformats.org/officeDocument/2006/relationships/hyperlink" Target="http://login.consultant.ru/link/?req=doc&amp;base=LAW&amp;n=515456&amp;date=29.07.2026&amp;dst=100247&amp;field=134" TargetMode="External"/><Relationship Id="rId383" Type="http://schemas.openxmlformats.org/officeDocument/2006/relationships/hyperlink" Target="http://login.consultant.ru/link/?req=doc&amp;base=LAW&amp;n=301783&amp;date=29.07.2026&amp;dst=100037&amp;field=134" TargetMode="External"/><Relationship Id="rId384" Type="http://schemas.openxmlformats.org/officeDocument/2006/relationships/hyperlink" Target="http://login.consultant.ru/link/?req=doc&amp;base=LAW&amp;n=412718&amp;date=29.07.2026&amp;dst=100018&amp;field=134" TargetMode="External"/><Relationship Id="rId385" Type="http://schemas.openxmlformats.org/officeDocument/2006/relationships/hyperlink" Target="http://login.consultant.ru/link/?req=doc&amp;base=LAW&amp;n=453909&amp;date=29.07.2026&amp;dst=100031&amp;field=134" TargetMode="External"/><Relationship Id="rId386" Type="http://schemas.openxmlformats.org/officeDocument/2006/relationships/hyperlink" Target="http://login.consultant.ru/link/?req=doc&amp;base=LAW&amp;n=514832&amp;date=29.07.2026&amp;dst=100012&amp;field=134" TargetMode="External"/><Relationship Id="rId387" Type="http://schemas.openxmlformats.org/officeDocument/2006/relationships/hyperlink" Target="http://login.consultant.ru/link/?req=doc&amp;base=LAW&amp;n=514832&amp;date=29.07.2026&amp;dst=100014&amp;field=134" TargetMode="External"/><Relationship Id="rId388" Type="http://schemas.openxmlformats.org/officeDocument/2006/relationships/hyperlink" Target="http://login.consultant.ru/link/?req=doc&amp;base=LAW&amp;n=514832&amp;date=29.07.2026&amp;dst=100015&amp;field=134" TargetMode="External"/><Relationship Id="rId389" Type="http://schemas.openxmlformats.org/officeDocument/2006/relationships/hyperlink" Target="http://login.consultant.ru/link/?req=doc&amp;base=LAW&amp;n=523210&amp;date=29.07.2026&amp;dst=100135&amp;field=134" TargetMode="External"/><Relationship Id="rId390" Type="http://schemas.openxmlformats.org/officeDocument/2006/relationships/hyperlink" Target="http://login.consultant.ru/link/?req=doc&amp;base=LAW&amp;n=471087&amp;date=29.07.2026&amp;dst=100218&amp;field=134" TargetMode="External"/><Relationship Id="rId391" Type="http://schemas.openxmlformats.org/officeDocument/2006/relationships/hyperlink" Target="http://login.consultant.ru/link/?req=doc&amp;base=LAW&amp;n=446103&amp;date=29.07.2026&amp;dst=100011&amp;field=134" TargetMode="External"/><Relationship Id="rId392" Type="http://schemas.openxmlformats.org/officeDocument/2006/relationships/hyperlink" Target="http://login.consultant.ru/link/?req=doc&amp;base=LAW&amp;n=446103&amp;date=29.07.2026&amp;dst=100012&amp;field=134" TargetMode="External"/><Relationship Id="rId393" Type="http://schemas.openxmlformats.org/officeDocument/2006/relationships/hyperlink" Target="http://login.consultant.ru/link/?req=doc&amp;base=LAW&amp;n=471087&amp;date=29.07.2026&amp;dst=100219&amp;field=134" TargetMode="External"/><Relationship Id="rId394" Type="http://schemas.openxmlformats.org/officeDocument/2006/relationships/hyperlink" Target="http://login.consultant.ru/link/?req=doc&amp;base=LAW&amp;n=149679&amp;date=29.07.2026&amp;dst=100026&amp;field=134" TargetMode="External"/><Relationship Id="rId395" Type="http://schemas.openxmlformats.org/officeDocument/2006/relationships/hyperlink" Target="http://login.consultant.ru/link/?req=doc&amp;base=LAW&amp;n=523210&amp;date=29.07.2026&amp;dst=100159&amp;field=134" TargetMode="External"/><Relationship Id="rId396" Type="http://schemas.openxmlformats.org/officeDocument/2006/relationships/hyperlink" Target="http://login.consultant.ru/link/?req=doc&amp;base=LAW&amp;n=523210&amp;date=29.07.2026&amp;dst=100168&amp;field=134" TargetMode="External"/><Relationship Id="rId397" Type="http://schemas.openxmlformats.org/officeDocument/2006/relationships/hyperlink" Target="http://login.consultant.ru/link/?req=doc&amp;base=LAW&amp;n=505399&amp;date=29.07.2026&amp;dst=100012&amp;field=134" TargetMode="External"/><Relationship Id="rId398" Type="http://schemas.openxmlformats.org/officeDocument/2006/relationships/hyperlink" Target="http://login.consultant.ru/link/?req=doc&amp;base=LAW&amp;n=523210&amp;date=29.07.2026&amp;dst=100178&amp;field=134" TargetMode="External"/><Relationship Id="rId399" Type="http://schemas.openxmlformats.org/officeDocument/2006/relationships/hyperlink" Target="http://login.consultant.ru/link/?req=doc&amp;base=LAW&amp;n=511286&amp;date=29.07.2026&amp;dst=100043&amp;field=134" TargetMode="External"/><Relationship Id="rId400" Type="http://schemas.openxmlformats.org/officeDocument/2006/relationships/hyperlink" Target="http://login.consultant.ru/link/?req=doc&amp;base=LAW&amp;n=523210&amp;date=29.07.2026&amp;dst=100189&amp;field=134" TargetMode="External"/><Relationship Id="rId401" Type="http://schemas.openxmlformats.org/officeDocument/2006/relationships/hyperlink" Target="http://login.consultant.ru/link/?req=doc&amp;base=LAW&amp;n=478320&amp;date=29.07.2026&amp;dst=100016&amp;field=134" TargetMode="External"/><Relationship Id="rId402" Type="http://schemas.openxmlformats.org/officeDocument/2006/relationships/hyperlink" Target="http://login.consultant.ru/link/?req=doc&amp;base=LAW&amp;n=501392&amp;date=29.07.2026&amp;dst=100506&amp;field=134" TargetMode="External"/><Relationship Id="rId403" Type="http://schemas.openxmlformats.org/officeDocument/2006/relationships/hyperlink" Target="http://login.consultant.ru/link/?req=doc&amp;base=LAW&amp;n=364828&amp;date=29.07.2026&amp;dst=100014&amp;field=134" TargetMode="External"/><Relationship Id="rId404" Type="http://schemas.openxmlformats.org/officeDocument/2006/relationships/hyperlink" Target="http://login.consultant.ru/link/?req=doc&amp;base=LAW&amp;n=469278&amp;date=29.07.2026&amp;dst=100016&amp;field=134" TargetMode="External"/><Relationship Id="rId405" Type="http://schemas.openxmlformats.org/officeDocument/2006/relationships/hyperlink" Target="http://login.consultant.ru/link/?req=doc&amp;base=LAW&amp;n=304303&amp;date=29.07.2026&amp;dst=100083&amp;field=134" TargetMode="External"/><Relationship Id="rId406" Type="http://schemas.openxmlformats.org/officeDocument/2006/relationships/hyperlink" Target="http://login.consultant.ru/link/?req=doc&amp;base=LAW&amp;n=329577&amp;date=29.07.2026&amp;dst=100008&amp;field=134" TargetMode="External"/><Relationship Id="rId407" Type="http://schemas.openxmlformats.org/officeDocument/2006/relationships/hyperlink" Target="http://login.consultant.ru/link/?req=doc&amp;base=LAW&amp;n=304303&amp;date=29.07.2026&amp;dst=100085&amp;field=134" TargetMode="External"/><Relationship Id="rId408" Type="http://schemas.openxmlformats.org/officeDocument/2006/relationships/hyperlink" Target="http://login.consultant.ru/link/?req=doc&amp;base=LAW&amp;n=523210&amp;date=29.07.2026&amp;dst=100200&amp;field=134" TargetMode="External"/><Relationship Id="rId409" Type="http://schemas.openxmlformats.org/officeDocument/2006/relationships/hyperlink" Target="http://login.consultant.ru/link/?req=doc&amp;base=LAW&amp;n=483055&amp;date=29.07.2026&amp;dst=100021&amp;field=134" TargetMode="External"/><Relationship Id="rId410" Type="http://schemas.openxmlformats.org/officeDocument/2006/relationships/hyperlink" Target="http://login.consultant.ru/link/?req=doc&amp;base=LAW&amp;n=523521&amp;date=29.07.2026&amp;dst=100684&amp;field=134" TargetMode="External"/><Relationship Id="rId411" Type="http://schemas.openxmlformats.org/officeDocument/2006/relationships/hyperlink" Target="http://login.consultant.ru/link/?req=doc&amp;base=LAW&amp;n=523521&amp;date=29.07.2026&amp;dst=100685&amp;field=134" TargetMode="External"/><Relationship Id="rId412" Type="http://schemas.openxmlformats.org/officeDocument/2006/relationships/hyperlink" Target="http://login.consultant.ru/link/?req=doc&amp;base=LAW&amp;n=483055&amp;date=29.07.2026&amp;dst=100022&amp;field=134" TargetMode="External"/><Relationship Id="rId413" Type="http://schemas.openxmlformats.org/officeDocument/2006/relationships/hyperlink" Target="http://login.consultant.ru/link/?req=doc&amp;base=LAW&amp;n=505798&amp;date=29.07.2026&amp;dst=100011&amp;field=134" TargetMode="External"/><Relationship Id="rId414" Type="http://schemas.openxmlformats.org/officeDocument/2006/relationships/hyperlink" Target="http://login.consultant.ru/link/?req=doc&amp;base=LAW&amp;n=362655&amp;date=29.07.2026&amp;dst=100008&amp;field=134" TargetMode="External"/><Relationship Id="rId415" Type="http://schemas.openxmlformats.org/officeDocument/2006/relationships/hyperlink" Target="http://login.consultant.ru/link/?req=doc&amp;base=LAW&amp;n=336685&amp;date=29.07.2026&amp;dst=100012&amp;field=134" TargetMode="External"/><Relationship Id="rId416" Type="http://schemas.openxmlformats.org/officeDocument/2006/relationships/hyperlink" Target="http://login.consultant.ru/link/?req=doc&amp;base=LAW&amp;n=304303&amp;date=29.07.2026&amp;dst=100088&amp;field=134" TargetMode="External"/><Relationship Id="rId417" Type="http://schemas.openxmlformats.org/officeDocument/2006/relationships/hyperlink" Target="http://login.consultant.ru/link/?req=doc&amp;base=LAW&amp;n=304303&amp;date=29.07.2026&amp;dst=100091&amp;field=134" TargetMode="External"/><Relationship Id="rId418" Type="http://schemas.openxmlformats.org/officeDocument/2006/relationships/hyperlink" Target="http://login.consultant.ru/link/?req=doc&amp;base=LAW&amp;n=523521&amp;date=29.07.2026&amp;dst=100686&amp;field=134" TargetMode="External"/><Relationship Id="rId419" Type="http://schemas.openxmlformats.org/officeDocument/2006/relationships/hyperlink" Target="http://login.consultant.ru/link/?req=doc&amp;base=LAW&amp;n=523210&amp;date=29.07.2026&amp;dst=100207&amp;field=134" TargetMode="External"/><Relationship Id="rId420" Type="http://schemas.openxmlformats.org/officeDocument/2006/relationships/hyperlink" Target="http://login.consultant.ru/link/?req=doc&amp;base=LAW&amp;n=523521&amp;date=29.07.2026&amp;dst=100687&amp;field=134" TargetMode="External"/><Relationship Id="rId421" Type="http://schemas.openxmlformats.org/officeDocument/2006/relationships/hyperlink" Target="http://login.consultant.ru/link/?req=doc&amp;base=LAW&amp;n=304303&amp;date=29.07.2026&amp;dst=100093&amp;field=134" TargetMode="External"/><Relationship Id="rId422" Type="http://schemas.openxmlformats.org/officeDocument/2006/relationships/hyperlink" Target="http://login.consultant.ru/link/?req=doc&amp;base=LAW&amp;n=511286&amp;date=29.07.2026&amp;dst=100044&amp;field=134" TargetMode="External"/><Relationship Id="rId423" Type="http://schemas.openxmlformats.org/officeDocument/2006/relationships/hyperlink" Target="http://login.consultant.ru/link/?req=doc&amp;base=LAW&amp;n=529662&amp;date=29.07.2026&amp;dst=1069&amp;field=134" TargetMode="External"/><Relationship Id="rId424" Type="http://schemas.openxmlformats.org/officeDocument/2006/relationships/hyperlink" Target="http://login.consultant.ru/link/?req=doc&amp;base=LAW&amp;n=429347&amp;date=29.07.2026&amp;dst=100010&amp;field=134" TargetMode="External"/><Relationship Id="rId425" Type="http://schemas.openxmlformats.org/officeDocument/2006/relationships/hyperlink" Target="http://login.consultant.ru/link/?req=doc&amp;base=LAW&amp;n=523210&amp;date=29.07.2026&amp;dst=100216&amp;field=134" TargetMode="External"/><Relationship Id="rId426" Type="http://schemas.openxmlformats.org/officeDocument/2006/relationships/hyperlink" Target="http://login.consultant.ru/link/?req=doc&amp;base=LAW&amp;n=523210&amp;date=29.07.2026&amp;dst=100217&amp;field=134" TargetMode="External"/><Relationship Id="rId427" Type="http://schemas.openxmlformats.org/officeDocument/2006/relationships/hyperlink" Target="http://login.consultant.ru/link/?req=doc&amp;base=LAW&amp;n=399938&amp;date=29.07.2026&amp;dst=100007&amp;field=134" TargetMode="External"/><Relationship Id="rId428" Type="http://schemas.openxmlformats.org/officeDocument/2006/relationships/hyperlink" Target="http://login.consultant.ru/link/?req=doc&amp;base=LAW&amp;n=332452&amp;date=29.07.2026&amp;dst=100010&amp;field=134" TargetMode="External"/><Relationship Id="rId429" Type="http://schemas.openxmlformats.org/officeDocument/2006/relationships/hyperlink" Target="http://login.consultant.ru/link/?req=doc&amp;base=LAW&amp;n=209992&amp;date=29.07.2026&amp;dst=100026&amp;field=134" TargetMode="External"/><Relationship Id="rId430" Type="http://schemas.openxmlformats.org/officeDocument/2006/relationships/hyperlink" Target="http://login.consultant.ru/link/?req=doc&amp;base=LAW&amp;n=378644&amp;date=29.07.2026&amp;dst=100006&amp;field=134" TargetMode="External"/><Relationship Id="rId431" Type="http://schemas.openxmlformats.org/officeDocument/2006/relationships/hyperlink" Target="http://login.consultant.ru/link/?req=doc&amp;base=LAW&amp;n=209992&amp;date=29.07.2026&amp;dst=100028&amp;field=134" TargetMode="External"/><Relationship Id="rId432" Type="http://schemas.openxmlformats.org/officeDocument/2006/relationships/hyperlink" Target="http://login.consultant.ru/link/?req=doc&amp;base=LAW&amp;n=209992&amp;date=29.07.2026&amp;dst=100030&amp;field=134" TargetMode="External"/><Relationship Id="rId433" Type="http://schemas.openxmlformats.org/officeDocument/2006/relationships/hyperlink" Target="http://login.consultant.ru/link/?req=doc&amp;base=LAW&amp;n=528832&amp;date=29.07.2026&amp;dst=100242&amp;field=134" TargetMode="External"/><Relationship Id="rId434" Type="http://schemas.openxmlformats.org/officeDocument/2006/relationships/hyperlink" Target="http://login.consultant.ru/link/?req=doc&amp;base=LAW&amp;n=431716&amp;date=29.07.2026&amp;dst=100014&amp;field=134" TargetMode="External"/><Relationship Id="rId435" Type="http://schemas.openxmlformats.org/officeDocument/2006/relationships/hyperlink" Target="http://login.consultant.ru/link/?req=doc&amp;base=LAW&amp;n=523521&amp;date=29.07.2026&amp;dst=100688&amp;field=134" TargetMode="External"/><Relationship Id="rId436" Type="http://schemas.openxmlformats.org/officeDocument/2006/relationships/hyperlink" Target="http://login.consultant.ru/link/?req=doc&amp;base=LAW&amp;n=483055&amp;date=29.07.2026&amp;dst=100023&amp;field=134" TargetMode="External"/><Relationship Id="rId437" Type="http://schemas.openxmlformats.org/officeDocument/2006/relationships/hyperlink" Target="http://login.consultant.ru/link/?req=doc&amp;base=LAW&amp;n=341808&amp;date=29.07.2026&amp;dst=100022&amp;field=134" TargetMode="External"/><Relationship Id="rId438" Type="http://schemas.openxmlformats.org/officeDocument/2006/relationships/hyperlink" Target="http://login.consultant.ru/link/?req=doc&amp;base=LAW&amp;n=495254&amp;date=29.07.2026&amp;dst=100139&amp;field=134" TargetMode="External"/><Relationship Id="rId439" Type="http://schemas.openxmlformats.org/officeDocument/2006/relationships/hyperlink" Target="http://login.consultant.ru/link/?req=doc&amp;base=LAW&amp;n=470964&amp;date=29.07.2026&amp;dst=100349&amp;field=134" TargetMode="External"/><Relationship Id="rId440" Type="http://schemas.openxmlformats.org/officeDocument/2006/relationships/hyperlink" Target="http://login.consultant.ru/link/?req=doc&amp;base=LAW&amp;n=495254&amp;date=29.07.2026&amp;dst=100140&amp;field=134" TargetMode="External"/><Relationship Id="rId441" Type="http://schemas.openxmlformats.org/officeDocument/2006/relationships/hyperlink" Target="http://login.consultant.ru/link/?req=doc&amp;base=LAW&amp;n=523210&amp;date=29.07.2026&amp;dst=100246&amp;field=134" TargetMode="External"/><Relationship Id="rId442" Type="http://schemas.openxmlformats.org/officeDocument/2006/relationships/hyperlink" Target="http://login.consultant.ru/link/?req=doc&amp;base=LAW&amp;n=495254&amp;date=29.07.2026&amp;dst=100141&amp;field=134" TargetMode="External"/><Relationship Id="rId443" Type="http://schemas.openxmlformats.org/officeDocument/2006/relationships/hyperlink" Target="http://login.consultant.ru/link/?req=doc&amp;base=LAW&amp;n=495254&amp;date=29.07.2026&amp;dst=100142&amp;field=134" TargetMode="External"/><Relationship Id="rId444" Type="http://schemas.openxmlformats.org/officeDocument/2006/relationships/hyperlink" Target="http://login.consultant.ru/link/?req=doc&amp;base=LAW&amp;n=528379&amp;date=29.07.2026&amp;dst=100099&amp;field=134" TargetMode="External"/><Relationship Id="rId445" Type="http://schemas.openxmlformats.org/officeDocument/2006/relationships/hyperlink" Target="http://login.consultant.ru/link/?req=doc&amp;base=LAW&amp;n=470964&amp;date=29.07.2026&amp;dst=100358&amp;field=134" TargetMode="External"/><Relationship Id="rId446" Type="http://schemas.openxmlformats.org/officeDocument/2006/relationships/hyperlink" Target="http://login.consultant.ru/link/?req=doc&amp;base=LAW&amp;n=512697&amp;date=29.07.2026&amp;dst=100255&amp;field=134" TargetMode="External"/><Relationship Id="rId447" Type="http://schemas.openxmlformats.org/officeDocument/2006/relationships/hyperlink" Target="http://login.consultant.ru/link/?req=doc&amp;base=LAW&amp;n=470964&amp;date=29.07.2026&amp;dst=100359&amp;field=134" TargetMode="External"/><Relationship Id="rId448" Type="http://schemas.openxmlformats.org/officeDocument/2006/relationships/hyperlink" Target="http://login.consultant.ru/link/?req=doc&amp;base=LAW&amp;n=470964&amp;date=29.07.2026&amp;dst=100361&amp;field=134" TargetMode="External"/><Relationship Id="rId449" Type="http://schemas.openxmlformats.org/officeDocument/2006/relationships/hyperlink" Target="http://login.consultant.ru/link/?req=doc&amp;base=LAW&amp;n=523210&amp;date=29.07.2026&amp;dst=100248&amp;field=134" TargetMode="External"/><Relationship Id="rId450" Type="http://schemas.openxmlformats.org/officeDocument/2006/relationships/hyperlink" Target="http://login.consultant.ru/link/?req=doc&amp;base=LAW&amp;n=520293&amp;date=29.07.2026&amp;dst=8&amp;field=134" TargetMode="External"/><Relationship Id="rId451" Type="http://schemas.openxmlformats.org/officeDocument/2006/relationships/hyperlink" Target="http://login.consultant.ru/link/?req=doc&amp;base=LAW&amp;n=522220&amp;date=29.07.2026&amp;dst=100017&amp;field=134" TargetMode="External"/><Relationship Id="rId452" Type="http://schemas.openxmlformats.org/officeDocument/2006/relationships/hyperlink" Target="http://login.consultant.ru/link/?req=doc&amp;base=LAW&amp;n=428697&amp;date=29.07.2026&amp;dst=100008&amp;field=134" TargetMode="External"/><Relationship Id="rId453" Type="http://schemas.openxmlformats.org/officeDocument/2006/relationships/hyperlink" Target="http://login.consultant.ru/link/?req=doc&amp;base=LAW&amp;n=93980&amp;date=29.07.2026&amp;dst=100003&amp;field=134" TargetMode="External"/><Relationship Id="rId454" Type="http://schemas.openxmlformats.org/officeDocument/2006/relationships/hyperlink" Target="http://login.consultant.ru/link/?req=doc&amp;base=LAW&amp;n=523521&amp;date=29.07.2026&amp;dst=100690&amp;field=134" TargetMode="External"/><Relationship Id="rId455" Type="http://schemas.openxmlformats.org/officeDocument/2006/relationships/hyperlink" Target="http://login.consultant.ru/link/?req=doc&amp;base=LAW&amp;n=523521&amp;date=29.07.2026&amp;dst=100696&amp;field=134" TargetMode="External"/><Relationship Id="rId456" Type="http://schemas.openxmlformats.org/officeDocument/2006/relationships/hyperlink" Target="http://login.consultant.ru/link/?req=doc&amp;base=LAW&amp;n=511286&amp;date=29.07.2026&amp;dst=100049&amp;field=134" TargetMode="External"/><Relationship Id="rId457" Type="http://schemas.openxmlformats.org/officeDocument/2006/relationships/hyperlink" Target="http://login.consultant.ru/link/?req=doc&amp;base=LAW&amp;n=341787&amp;date=29.07.2026&amp;dst=100068&amp;field=134" TargetMode="External"/><Relationship Id="rId458" Type="http://schemas.openxmlformats.org/officeDocument/2006/relationships/hyperlink" Target="http://login.consultant.ru/link/?req=doc&amp;base=LAW&amp;n=511286&amp;date=29.07.2026&amp;dst=100051&amp;field=134" TargetMode="External"/><Relationship Id="rId459" Type="http://schemas.openxmlformats.org/officeDocument/2006/relationships/hyperlink" Target="http://login.consultant.ru/link/?req=doc&amp;base=LAW&amp;n=511286&amp;date=29.07.2026&amp;dst=100053&amp;field=134" TargetMode="External"/><Relationship Id="rId460" Type="http://schemas.openxmlformats.org/officeDocument/2006/relationships/hyperlink" Target="http://login.consultant.ru/link/?req=doc&amp;base=LAW&amp;n=523521&amp;date=29.07.2026&amp;dst=100698&amp;field=134" TargetMode="External"/><Relationship Id="rId461" Type="http://schemas.openxmlformats.org/officeDocument/2006/relationships/hyperlink" Target="http://login.consultant.ru/link/?req=doc&amp;base=LAW&amp;n=523521&amp;date=29.07.2026&amp;dst=100699&amp;field=134" TargetMode="External"/><Relationship Id="rId462" Type="http://schemas.openxmlformats.org/officeDocument/2006/relationships/hyperlink" Target="http://login.consultant.ru/link/?req=doc&amp;base=LAW&amp;n=523521&amp;date=29.07.2026&amp;dst=100702&amp;field=134" TargetMode="External"/><Relationship Id="rId463" Type="http://schemas.openxmlformats.org/officeDocument/2006/relationships/hyperlink" Target="http://login.consultant.ru/link/?req=doc&amp;base=LAW&amp;n=341808&amp;date=29.07.2026&amp;dst=100027&amp;field=134" TargetMode="External"/><Relationship Id="rId464" Type="http://schemas.openxmlformats.org/officeDocument/2006/relationships/hyperlink" Target="http://login.consultant.ru/link/?req=doc&amp;base=LAW&amp;n=523521&amp;date=29.07.2026&amp;dst=100703&amp;field=134" TargetMode="External"/><Relationship Id="rId465" Type="http://schemas.openxmlformats.org/officeDocument/2006/relationships/hyperlink" Target="http://login.consultant.ru/link/?req=doc&amp;base=LAW&amp;n=523521&amp;date=29.07.2026&amp;dst=100704&amp;field=134" TargetMode="External"/><Relationship Id="rId466" Type="http://schemas.openxmlformats.org/officeDocument/2006/relationships/hyperlink" Target="http://login.consultant.ru/link/?req=doc&amp;base=LAW&amp;n=523521&amp;date=29.07.2026&amp;dst=100706&amp;field=134" TargetMode="External"/><Relationship Id="rId467" Type="http://schemas.openxmlformats.org/officeDocument/2006/relationships/hyperlink" Target="http://login.consultant.ru/link/?req=doc&amp;base=LAW&amp;n=523521&amp;date=29.07.2026&amp;dst=100707&amp;field=134" TargetMode="External"/><Relationship Id="rId468" Type="http://schemas.openxmlformats.org/officeDocument/2006/relationships/hyperlink" Target="http://login.consultant.ru/link/?req=doc&amp;base=LAW&amp;n=527536&amp;date=29.07.2026&amp;dst=100013&amp;field=134" TargetMode="External"/><Relationship Id="rId469" Type="http://schemas.openxmlformats.org/officeDocument/2006/relationships/hyperlink" Target="http://login.consultant.ru/link/?req=doc&amp;base=LAW&amp;n=523521&amp;date=29.07.2026&amp;dst=100709&amp;field=134" TargetMode="External"/><Relationship Id="rId470" Type="http://schemas.openxmlformats.org/officeDocument/2006/relationships/hyperlink" Target="http://login.consultant.ru/link/?req=doc&amp;base=LAW&amp;n=523521&amp;date=29.07.2026&amp;dst=100715&amp;field=134" TargetMode="External"/><Relationship Id="rId471" Type="http://schemas.openxmlformats.org/officeDocument/2006/relationships/hyperlink" Target="http://login.consultant.ru/link/?req=doc&amp;base=LAW&amp;n=523521&amp;date=29.07.2026&amp;dst=100716&amp;field=134" TargetMode="External"/><Relationship Id="rId472" Type="http://schemas.openxmlformats.org/officeDocument/2006/relationships/hyperlink" Target="http://login.consultant.ru/link/?req=doc&amp;base=LAW&amp;n=523521&amp;date=29.07.2026&amp;dst=100717&amp;field=134" TargetMode="External"/><Relationship Id="rId473" Type="http://schemas.openxmlformats.org/officeDocument/2006/relationships/hyperlink" Target="http://login.consultant.ru/link/?req=doc&amp;base=LAW&amp;n=341808&amp;date=29.07.2026&amp;dst=100032&amp;field=134" TargetMode="External"/><Relationship Id="rId474" Type="http://schemas.openxmlformats.org/officeDocument/2006/relationships/hyperlink" Target="http://login.consultant.ru/link/?req=doc&amp;base=LAW&amp;n=501392&amp;date=29.07.2026&amp;dst=100508&amp;field=134" TargetMode="External"/><Relationship Id="rId475" Type="http://schemas.openxmlformats.org/officeDocument/2006/relationships/hyperlink" Target="http://login.consultant.ru/link/?req=doc&amp;base=LAW&amp;n=523521&amp;date=29.07.2026&amp;dst=100719&amp;field=134" TargetMode="External"/><Relationship Id="rId476" Type="http://schemas.openxmlformats.org/officeDocument/2006/relationships/hyperlink" Target="http://login.consultant.ru/link/?req=doc&amp;base=LAW&amp;n=523521&amp;date=29.07.2026&amp;dst=100720&amp;field=134" TargetMode="External"/><Relationship Id="rId477" Type="http://schemas.openxmlformats.org/officeDocument/2006/relationships/hyperlink" Target="http://login.consultant.ru/link/?req=doc&amp;base=LAW&amp;n=341808&amp;date=29.07.2026&amp;dst=100036&amp;field=134" TargetMode="External"/><Relationship Id="rId478" Type="http://schemas.openxmlformats.org/officeDocument/2006/relationships/hyperlink" Target="http://login.consultant.ru/link/?req=doc&amp;base=LAW&amp;n=341808&amp;date=29.07.2026&amp;dst=100038&amp;field=134" TargetMode="External"/><Relationship Id="rId479" Type="http://schemas.openxmlformats.org/officeDocument/2006/relationships/hyperlink" Target="http://login.consultant.ru/link/?req=doc&amp;base=LAW&amp;n=523521&amp;date=29.07.2026&amp;dst=100722&amp;field=134" TargetMode="External"/><Relationship Id="rId480" Type="http://schemas.openxmlformats.org/officeDocument/2006/relationships/hyperlink" Target="http://login.consultant.ru/link/?req=doc&amp;base=LAW&amp;n=520293&amp;date=29.07.2026&amp;dst=45&amp;field=134" TargetMode="External"/><Relationship Id="rId481" Type="http://schemas.openxmlformats.org/officeDocument/2006/relationships/hyperlink" Target="http://login.consultant.ru/link/?req=doc&amp;base=LAW&amp;n=523521&amp;date=29.07.2026&amp;dst=100723&amp;field=134" TargetMode="External"/><Relationship Id="rId482" Type="http://schemas.openxmlformats.org/officeDocument/2006/relationships/hyperlink" Target="http://login.consultant.ru/link/?req=doc&amp;base=LAW&amp;n=527536&amp;date=29.07.2026&amp;dst=100017&amp;field=134" TargetMode="External"/><Relationship Id="rId483" Type="http://schemas.openxmlformats.org/officeDocument/2006/relationships/hyperlink" Target="http://login.consultant.ru/link/?req=doc&amp;base=LAW&amp;n=523521&amp;date=29.07.2026&amp;dst=101973&amp;field=134" TargetMode="External"/><Relationship Id="rId484" Type="http://schemas.openxmlformats.org/officeDocument/2006/relationships/hyperlink" Target="http://login.consultant.ru/link/?req=doc&amp;base=LAW&amp;n=523521&amp;date=29.07.2026&amp;dst=100735&amp;field=134" TargetMode="External"/><Relationship Id="rId485" Type="http://schemas.openxmlformats.org/officeDocument/2006/relationships/hyperlink" Target="http://login.consultant.ru/link/?req=doc&amp;base=LAW&amp;n=523521&amp;date=29.07.2026&amp;dst=100738&amp;field=134" TargetMode="External"/><Relationship Id="rId486" Type="http://schemas.openxmlformats.org/officeDocument/2006/relationships/hyperlink" Target="http://login.consultant.ru/link/?req=doc&amp;base=LAW&amp;n=483055&amp;date=29.07.2026&amp;dst=100027&amp;field=134" TargetMode="External"/><Relationship Id="rId487" Type="http://schemas.openxmlformats.org/officeDocument/2006/relationships/hyperlink" Target="http://login.consultant.ru/link/?req=doc&amp;base=LAW&amp;n=523521&amp;date=29.07.2026&amp;dst=100740&amp;field=134" TargetMode="External"/><Relationship Id="rId488" Type="http://schemas.openxmlformats.org/officeDocument/2006/relationships/hyperlink" Target="http://login.consultant.ru/link/?req=doc&amp;base=LAW&amp;n=523521&amp;date=29.07.2026&amp;dst=100741&amp;field=134" TargetMode="External"/><Relationship Id="rId489" Type="http://schemas.openxmlformats.org/officeDocument/2006/relationships/hyperlink" Target="http://login.consultant.ru/link/?req=doc&amp;base=LAW&amp;n=523521&amp;date=29.07.2026&amp;dst=100742&amp;field=134" TargetMode="External"/><Relationship Id="rId490" Type="http://schemas.openxmlformats.org/officeDocument/2006/relationships/hyperlink" Target="http://login.consultant.ru/link/?req=doc&amp;base=LAW&amp;n=523521&amp;date=29.07.2026&amp;dst=100744&amp;field=134" TargetMode="External"/><Relationship Id="rId491" Type="http://schemas.openxmlformats.org/officeDocument/2006/relationships/hyperlink" Target="http://login.consultant.ru/link/?req=doc&amp;base=LAW&amp;n=523521&amp;date=29.07.2026&amp;dst=100746&amp;field=134" TargetMode="External"/><Relationship Id="rId492" Type="http://schemas.openxmlformats.org/officeDocument/2006/relationships/hyperlink" Target="http://login.consultant.ru/link/?req=doc&amp;base=LAW&amp;n=523521&amp;date=29.07.2026&amp;dst=100749&amp;field=134" TargetMode="External"/><Relationship Id="rId493" Type="http://schemas.openxmlformats.org/officeDocument/2006/relationships/hyperlink" Target="http://login.consultant.ru/link/?req=doc&amp;base=LAW&amp;n=520293&amp;date=29.07.2026&amp;dst=5&amp;field=134" TargetMode="External"/><Relationship Id="rId494" Type="http://schemas.openxmlformats.org/officeDocument/2006/relationships/hyperlink" Target="http://login.consultant.ru/link/?req=doc&amp;base=LAW&amp;n=522220&amp;date=29.07.2026&amp;dst=100017&amp;field=134" TargetMode="External"/><Relationship Id="rId495" Type="http://schemas.openxmlformats.org/officeDocument/2006/relationships/hyperlink" Target="http://login.consultant.ru/link/?req=doc&amp;base=LAW&amp;n=522220&amp;date=29.07.2026&amp;dst=100508&amp;field=134" TargetMode="External"/><Relationship Id="rId496" Type="http://schemas.openxmlformats.org/officeDocument/2006/relationships/hyperlink" Target="http://login.consultant.ru/link/?req=doc&amp;base=LAW&amp;n=523521&amp;date=29.07.2026&amp;dst=100755&amp;field=134" TargetMode="External"/><Relationship Id="rId497" Type="http://schemas.openxmlformats.org/officeDocument/2006/relationships/hyperlink" Target="http://login.consultant.ru/link/?req=doc&amp;base=LAW&amp;n=538097&amp;date=29.07.2026&amp;dst=8343&amp;field=134" TargetMode="External"/><Relationship Id="rId498" Type="http://schemas.openxmlformats.org/officeDocument/2006/relationships/hyperlink" Target="http://login.consultant.ru/link/?req=doc&amp;base=LAW&amp;n=523521&amp;date=29.07.2026&amp;dst=100758&amp;field=134" TargetMode="External"/><Relationship Id="rId499" Type="http://schemas.openxmlformats.org/officeDocument/2006/relationships/hyperlink" Target="http://login.consultant.ru/link/?req=doc&amp;base=LAW&amp;n=523210&amp;date=29.07.2026&amp;dst=100300&amp;field=134" TargetMode="External"/><Relationship Id="rId500" Type="http://schemas.openxmlformats.org/officeDocument/2006/relationships/hyperlink" Target="http://login.consultant.ru/link/?req=doc&amp;base=LAW&amp;n=483055&amp;date=29.07.2026&amp;dst=100029&amp;field=134" TargetMode="External"/><Relationship Id="rId501" Type="http://schemas.openxmlformats.org/officeDocument/2006/relationships/hyperlink" Target="http://login.consultant.ru/link/?req=doc&amp;base=LAW&amp;n=523521&amp;date=29.07.2026&amp;dst=100760&amp;field=134" TargetMode="External"/><Relationship Id="rId502" Type="http://schemas.openxmlformats.org/officeDocument/2006/relationships/hyperlink" Target="http://login.consultant.ru/link/?req=doc&amp;base=LAW&amp;n=505134&amp;date=29.07.2026&amp;dst=100006&amp;field=134" TargetMode="External"/><Relationship Id="rId503" Type="http://schemas.openxmlformats.org/officeDocument/2006/relationships/hyperlink" Target="http://login.consultant.ru/link/?req=doc&amp;base=LAW&amp;n=483055&amp;date=29.07.2026&amp;dst=100030&amp;field=134" TargetMode="External"/><Relationship Id="rId504" Type="http://schemas.openxmlformats.org/officeDocument/2006/relationships/hyperlink" Target="http://login.consultant.ru/link/?req=doc&amp;base=LAW&amp;n=501392&amp;date=29.07.2026&amp;dst=100510&amp;field=134" TargetMode="External"/><Relationship Id="rId505" Type="http://schemas.openxmlformats.org/officeDocument/2006/relationships/hyperlink" Target="http://login.consultant.ru/link/?req=doc&amp;base=LAW&amp;n=503122&amp;date=29.07.2026&amp;dst=100018&amp;field=134" TargetMode="External"/><Relationship Id="rId506" Type="http://schemas.openxmlformats.org/officeDocument/2006/relationships/hyperlink" Target="http://login.consultant.ru/link/?req=doc&amp;base=LAW&amp;n=503122&amp;date=29.07.2026&amp;dst=100188&amp;field=134" TargetMode="External"/><Relationship Id="rId507" Type="http://schemas.openxmlformats.org/officeDocument/2006/relationships/hyperlink" Target="http://login.consultant.ru/link/?req=doc&amp;base=LAW&amp;n=538097&amp;date=29.07.2026&amp;dst=8607&amp;field=134" TargetMode="External"/><Relationship Id="rId508" Type="http://schemas.openxmlformats.org/officeDocument/2006/relationships/hyperlink" Target="http://login.consultant.ru/link/?req=doc&amp;base=LAW&amp;n=511274&amp;date=29.07.2026&amp;dst=100120&amp;field=134" TargetMode="External"/><Relationship Id="rId509" Type="http://schemas.openxmlformats.org/officeDocument/2006/relationships/hyperlink" Target="http://login.consultant.ru/link/?req=doc&amp;base=LAW&amp;n=491757&amp;date=29.07.2026&amp;dst=100016&amp;field=134" TargetMode="External"/><Relationship Id="rId510" Type="http://schemas.openxmlformats.org/officeDocument/2006/relationships/hyperlink" Target="http://login.consultant.ru/link/?req=doc&amp;base=LAW&amp;n=491757&amp;date=29.07.2026&amp;dst=100257&amp;field=134" TargetMode="External"/><Relationship Id="rId511" Type="http://schemas.openxmlformats.org/officeDocument/2006/relationships/hyperlink" Target="http://login.consultant.ru/link/?req=doc&amp;base=LAW&amp;n=491757&amp;date=29.07.2026&amp;dst=100153&amp;field=134" TargetMode="External"/><Relationship Id="rId512" Type="http://schemas.openxmlformats.org/officeDocument/2006/relationships/hyperlink" Target="http://login.consultant.ru/link/?req=doc&amp;base=LAW&amp;n=491757&amp;date=29.07.2026&amp;dst=100019&amp;field=134" TargetMode="External"/><Relationship Id="rId513" Type="http://schemas.openxmlformats.org/officeDocument/2006/relationships/hyperlink" Target="http://login.consultant.ru/link/?req=doc&amp;base=LAW&amp;n=511274&amp;date=29.07.2026&amp;dst=100127&amp;field=134" TargetMode="External"/><Relationship Id="rId514" Type="http://schemas.openxmlformats.org/officeDocument/2006/relationships/hyperlink" Target="http://login.consultant.ru/link/?req=doc&amp;base=LAW&amp;n=511663&amp;date=29.07.2026" TargetMode="External"/><Relationship Id="rId515" Type="http://schemas.openxmlformats.org/officeDocument/2006/relationships/hyperlink" Target="http://login.consultant.ru/link/?req=doc&amp;base=LAW&amp;n=341808&amp;date=29.07.2026&amp;dst=100042&amp;field=134" TargetMode="External"/><Relationship Id="rId516" Type="http://schemas.openxmlformats.org/officeDocument/2006/relationships/hyperlink" Target="http://login.consultant.ru/link/?req=doc&amp;base=LAW&amp;n=506469&amp;date=29.07.2026&amp;dst=100038&amp;field=134" TargetMode="External"/><Relationship Id="rId517" Type="http://schemas.openxmlformats.org/officeDocument/2006/relationships/hyperlink" Target="http://login.consultant.ru/link/?req=doc&amp;base=LAW&amp;n=341808&amp;date=29.07.2026&amp;dst=100046&amp;field=134" TargetMode="External"/><Relationship Id="rId518" Type="http://schemas.openxmlformats.org/officeDocument/2006/relationships/hyperlink" Target="http://login.consultant.ru/link/?req=doc&amp;base=LAW&amp;n=341808&amp;date=29.07.2026&amp;dst=100049&amp;field=134" TargetMode="External"/><Relationship Id="rId519" Type="http://schemas.openxmlformats.org/officeDocument/2006/relationships/hyperlink" Target="http://login.consultant.ru/link/?req=doc&amp;base=LAW&amp;n=341808&amp;date=29.07.2026&amp;dst=100055&amp;field=134" TargetMode="External"/><Relationship Id="rId520" Type="http://schemas.openxmlformats.org/officeDocument/2006/relationships/hyperlink" Target="http://login.consultant.ru/link/?req=doc&amp;base=LAW&amp;n=341808&amp;date=29.07.2026&amp;dst=100056&amp;field=134" TargetMode="External"/><Relationship Id="rId521" Type="http://schemas.openxmlformats.org/officeDocument/2006/relationships/hyperlink" Target="http://login.consultant.ru/link/?req=doc&amp;base=LAW&amp;n=446103&amp;date=29.07.2026&amp;dst=100013&amp;field=134" TargetMode="External"/><Relationship Id="rId522" Type="http://schemas.openxmlformats.org/officeDocument/2006/relationships/hyperlink" Target="http://login.consultant.ru/link/?req=doc&amp;base=LAW&amp;n=483055&amp;date=29.07.2026&amp;dst=100032&amp;field=134" TargetMode="External"/><Relationship Id="rId523" Type="http://schemas.openxmlformats.org/officeDocument/2006/relationships/hyperlink" Target="http://login.consultant.ru/link/?req=doc&amp;base=LAW&amp;n=511663&amp;date=29.07.2026" TargetMode="External"/><Relationship Id="rId524" Type="http://schemas.openxmlformats.org/officeDocument/2006/relationships/hyperlink" Target="http://login.consultant.ru/link/?req=doc&amp;base=LAW&amp;n=524066&amp;date=29.07.2026" TargetMode="External"/><Relationship Id="rId525" Type="http://schemas.openxmlformats.org/officeDocument/2006/relationships/hyperlink" Target="http://login.consultant.ru/link/?req=doc&amp;base=LAW&amp;n=483055&amp;date=29.07.2026&amp;dst=100033&amp;field=134" TargetMode="External"/><Relationship Id="rId526" Type="http://schemas.openxmlformats.org/officeDocument/2006/relationships/hyperlink" Target="http://login.consultant.ru/link/?req=doc&amp;base=LAW&amp;n=341808&amp;date=29.07.2026&amp;dst=100061&amp;field=134" TargetMode="External"/><Relationship Id="rId527" Type="http://schemas.openxmlformats.org/officeDocument/2006/relationships/hyperlink" Target="http://login.consultant.ru/link/?req=doc&amp;base=LAW&amp;n=156556&amp;date=29.07.2026&amp;dst=100009&amp;field=134" TargetMode="External"/><Relationship Id="rId528" Type="http://schemas.openxmlformats.org/officeDocument/2006/relationships/hyperlink" Target="http://login.consultant.ru/link/?req=doc&amp;base=LAW&amp;n=341808&amp;date=29.07.2026&amp;dst=100066&amp;field=134" TargetMode="External"/><Relationship Id="rId529" Type="http://schemas.openxmlformats.org/officeDocument/2006/relationships/hyperlink" Target="http://login.consultant.ru/link/?req=doc&amp;base=LAW&amp;n=341808&amp;date=29.07.2026&amp;dst=100067&amp;field=134" TargetMode="External"/><Relationship Id="rId530" Type="http://schemas.openxmlformats.org/officeDocument/2006/relationships/hyperlink" Target="http://login.consultant.ru/link/?req=doc&amp;base=LAW&amp;n=529662&amp;date=29.07.2026" TargetMode="External"/><Relationship Id="rId531" Type="http://schemas.openxmlformats.org/officeDocument/2006/relationships/hyperlink" Target="http://login.consultant.ru/link/?req=doc&amp;base=LAW&amp;n=341808&amp;date=29.07.2026&amp;dst=100068&amp;field=134" TargetMode="External"/><Relationship Id="rId532" Type="http://schemas.openxmlformats.org/officeDocument/2006/relationships/hyperlink" Target="http://login.consultant.ru/link/?req=doc&amp;base=LAW&amp;n=511735&amp;date=29.07.2026&amp;dst=100099&amp;field=134" TargetMode="External"/><Relationship Id="rId533" Type="http://schemas.openxmlformats.org/officeDocument/2006/relationships/hyperlink" Target="http://login.consultant.ru/link/?req=doc&amp;base=LAW&amp;n=507383&amp;date=29.07.2026&amp;dst=100146&amp;field=134" TargetMode="External"/><Relationship Id="rId534" Type="http://schemas.openxmlformats.org/officeDocument/2006/relationships/hyperlink" Target="http://login.consultant.ru/link/?req=doc&amp;base=LAW&amp;n=156556&amp;date=29.07.2026&amp;dst=100010&amp;field=134" TargetMode="External"/><Relationship Id="rId535" Type="http://schemas.openxmlformats.org/officeDocument/2006/relationships/hyperlink" Target="http://login.consultant.ru/link/?req=doc&amp;base=LAW&amp;n=341808&amp;date=29.07.2026&amp;dst=100070&amp;field=134" TargetMode="External"/><Relationship Id="rId536" Type="http://schemas.openxmlformats.org/officeDocument/2006/relationships/hyperlink" Target="http://login.consultant.ru/link/?req=doc&amp;base=LAW&amp;n=507387&amp;date=29.07.2026&amp;dst=100173&amp;field=134" TargetMode="External"/><Relationship Id="rId537" Type="http://schemas.openxmlformats.org/officeDocument/2006/relationships/hyperlink" Target="http://login.consultant.ru/link/?req=doc&amp;base=LAW&amp;n=156556&amp;date=29.07.2026&amp;dst=100011&amp;field=134" TargetMode="External"/><Relationship Id="rId538" Type="http://schemas.openxmlformats.org/officeDocument/2006/relationships/hyperlink" Target="http://login.consultant.ru/link/?req=doc&amp;base=LAW&amp;n=156556&amp;date=29.07.2026&amp;dst=100012&amp;field=134" TargetMode="External"/><Relationship Id="rId539" Type="http://schemas.openxmlformats.org/officeDocument/2006/relationships/hyperlink" Target="http://login.consultant.ru/link/?req=doc&amp;base=LAW&amp;n=341808&amp;date=29.07.2026&amp;dst=100072&amp;field=134" TargetMode="External"/><Relationship Id="rId540" Type="http://schemas.openxmlformats.org/officeDocument/2006/relationships/hyperlink" Target="http://login.consultant.ru/link/?req=doc&amp;base=LAW&amp;n=341808&amp;date=29.07.2026&amp;dst=100073&amp;field=134" TargetMode="External"/><Relationship Id="rId541" Type="http://schemas.openxmlformats.org/officeDocument/2006/relationships/hyperlink" Target="http://login.consultant.ru/link/?req=doc&amp;base=LAW&amp;n=341808&amp;date=29.07.2026&amp;dst=100074&amp;field=134" TargetMode="External"/><Relationship Id="rId542" Type="http://schemas.openxmlformats.org/officeDocument/2006/relationships/hyperlink" Target="http://login.consultant.ru/link/?req=doc&amp;base=LAW&amp;n=341808&amp;date=29.07.2026&amp;dst=100075&amp;field=134" TargetMode="External"/><Relationship Id="rId543" Type="http://schemas.openxmlformats.org/officeDocument/2006/relationships/hyperlink" Target="http://login.consultant.ru/link/?req=doc&amp;base=LAW&amp;n=341808&amp;date=29.07.2026&amp;dst=100078&amp;field=134" TargetMode="External"/><Relationship Id="rId544" Type="http://schemas.openxmlformats.org/officeDocument/2006/relationships/hyperlink" Target="http://login.consultant.ru/link/?req=doc&amp;base=LAW&amp;n=149972&amp;date=29.07.2026&amp;dst=100041&amp;field=134" TargetMode="External"/><Relationship Id="rId545" Type="http://schemas.openxmlformats.org/officeDocument/2006/relationships/hyperlink" Target="http://login.consultant.ru/link/?req=doc&amp;base=LAW&amp;n=529676&amp;date=29.07.2026" TargetMode="External"/><Relationship Id="rId546" Type="http://schemas.openxmlformats.org/officeDocument/2006/relationships/hyperlink" Target="http://login.consultant.ru/link/?req=doc&amp;base=LAW&amp;n=341808&amp;date=29.07.2026&amp;dst=100082&amp;field=134" TargetMode="External"/><Relationship Id="rId547" Type="http://schemas.openxmlformats.org/officeDocument/2006/relationships/hyperlink" Target="http://login.consultant.ru/link/?req=doc&amp;base=LAW&amp;n=357067&amp;date=29.07.2026&amp;dst=100009&amp;field=134" TargetMode="External"/><Relationship Id="rId548" Type="http://schemas.openxmlformats.org/officeDocument/2006/relationships/hyperlink" Target="http://login.consultant.ru/link/?req=doc&amp;base=LAW&amp;n=511680&amp;date=29.07.2026&amp;dst=165&amp;field=134" TargetMode="External"/><Relationship Id="rId549" Type="http://schemas.openxmlformats.org/officeDocument/2006/relationships/hyperlink" Target="http://login.consultant.ru/link/?req=doc&amp;base=LAW&amp;n=511678&amp;date=29.07.2026&amp;dst=165&amp;field=134" TargetMode="External"/><Relationship Id="rId550" Type="http://schemas.openxmlformats.org/officeDocument/2006/relationships/hyperlink" Target="http://login.consultant.ru/link/?req=doc&amp;base=LAW&amp;n=523521&amp;date=29.07.2026&amp;dst=100762&amp;field=134" TargetMode="External"/><Relationship Id="rId551" Type="http://schemas.openxmlformats.org/officeDocument/2006/relationships/hyperlink" Target="http://login.consultant.ru/link/?req=doc&amp;base=LAW&amp;n=527193&amp;date=29.07.2026&amp;dst=100036&amp;field=134" TargetMode="External"/><Relationship Id="rId552" Type="http://schemas.openxmlformats.org/officeDocument/2006/relationships/hyperlink" Target="http://login.consultant.ru/link/?req=doc&amp;base=LAW&amp;n=483055&amp;date=29.07.2026&amp;dst=100036&amp;field=134" TargetMode="External"/><Relationship Id="rId553" Type="http://schemas.openxmlformats.org/officeDocument/2006/relationships/hyperlink" Target="http://login.consultant.ru/link/?req=doc&amp;base=LAW&amp;n=483055&amp;date=29.07.2026&amp;dst=100038&amp;field=134" TargetMode="External"/><Relationship Id="rId554" Type="http://schemas.openxmlformats.org/officeDocument/2006/relationships/hyperlink" Target="http://login.consultant.ru/link/?req=doc&amp;base=LAW&amp;n=523521&amp;date=29.07.2026&amp;dst=100765&amp;field=134" TargetMode="External"/><Relationship Id="rId555" Type="http://schemas.openxmlformats.org/officeDocument/2006/relationships/hyperlink" Target="http://login.consultant.ru/link/?req=doc&amp;base=LAW&amp;n=483055&amp;date=29.07.2026&amp;dst=100039&amp;field=134" TargetMode="External"/><Relationship Id="rId556" Type="http://schemas.openxmlformats.org/officeDocument/2006/relationships/hyperlink" Target="http://login.consultant.ru/link/?req=doc&amp;base=LAW&amp;n=523521&amp;date=29.07.2026&amp;dst=100766&amp;field=134" TargetMode="External"/><Relationship Id="rId557" Type="http://schemas.openxmlformats.org/officeDocument/2006/relationships/hyperlink" Target="http://login.consultant.ru/link/?req=doc&amp;base=LAW&amp;n=523574&amp;date=29.07.2026&amp;dst=234&amp;field=134" TargetMode="External"/><Relationship Id="rId558" Type="http://schemas.openxmlformats.org/officeDocument/2006/relationships/hyperlink" Target="http://login.consultant.ru/link/?req=doc&amp;base=LAW&amp;n=524066&amp;date=29.07.2026" TargetMode="External"/><Relationship Id="rId559" Type="http://schemas.openxmlformats.org/officeDocument/2006/relationships/hyperlink" Target="http://login.consultant.ru/link/?req=doc&amp;base=LAW&amp;n=527193&amp;date=29.07.2026&amp;dst=100126&amp;field=134" TargetMode="External"/><Relationship Id="rId560" Type="http://schemas.openxmlformats.org/officeDocument/2006/relationships/hyperlink" Target="http://login.consultant.ru/link/?req=doc&amp;base=LAW&amp;n=483055&amp;date=29.07.2026&amp;dst=100041&amp;field=134" TargetMode="External"/><Relationship Id="rId561" Type="http://schemas.openxmlformats.org/officeDocument/2006/relationships/hyperlink" Target="http://login.consultant.ru/link/?req=doc&amp;base=LAW&amp;n=483055&amp;date=29.07.2026&amp;dst=100042&amp;field=134" TargetMode="External"/><Relationship Id="rId562" Type="http://schemas.openxmlformats.org/officeDocument/2006/relationships/hyperlink" Target="http://login.consultant.ru/link/?req=doc&amp;base=LAW&amp;n=523521&amp;date=29.07.2026&amp;dst=100767&amp;field=134" TargetMode="External"/><Relationship Id="rId563" Type="http://schemas.openxmlformats.org/officeDocument/2006/relationships/hyperlink" Target="http://login.consultant.ru/link/?req=doc&amp;base=LAW&amp;n=483055&amp;date=29.07.2026&amp;dst=100043&amp;field=134" TargetMode="External"/><Relationship Id="rId564" Type="http://schemas.openxmlformats.org/officeDocument/2006/relationships/hyperlink" Target="http://login.consultant.ru/link/?req=doc&amp;base=LAW&amp;n=527193&amp;date=29.07.2026&amp;dst=100016&amp;field=134" TargetMode="External"/><Relationship Id="rId565" Type="http://schemas.openxmlformats.org/officeDocument/2006/relationships/hyperlink" Target="http://login.consultant.ru/link/?req=doc&amp;base=LAW&amp;n=527193&amp;date=29.07.2026&amp;dst=100032&amp;field=134" TargetMode="External"/><Relationship Id="rId566" Type="http://schemas.openxmlformats.org/officeDocument/2006/relationships/hyperlink" Target="http://login.consultant.ru/link/?req=doc&amp;base=LAW&amp;n=527193&amp;date=29.07.2026&amp;dst=100036&amp;field=134" TargetMode="External"/><Relationship Id="rId567" Type="http://schemas.openxmlformats.org/officeDocument/2006/relationships/hyperlink" Target="http://login.consultant.ru/link/?req=doc&amp;base=LAW&amp;n=527193&amp;date=29.07.2026&amp;dst=48&amp;field=134" TargetMode="External"/><Relationship Id="rId568" Type="http://schemas.openxmlformats.org/officeDocument/2006/relationships/hyperlink" Target="http://login.consultant.ru/link/?req=doc&amp;base=LAW&amp;n=527193&amp;date=29.07.2026&amp;dst=100068&amp;field=134" TargetMode="External"/><Relationship Id="rId569" Type="http://schemas.openxmlformats.org/officeDocument/2006/relationships/hyperlink" Target="http://login.consultant.ru/link/?req=doc&amp;base=LAW&amp;n=527193&amp;date=29.07.2026&amp;dst=100125&amp;field=134" TargetMode="External"/><Relationship Id="rId570" Type="http://schemas.openxmlformats.org/officeDocument/2006/relationships/hyperlink" Target="http://login.consultant.ru/link/?req=doc&amp;base=LAW&amp;n=509340&amp;date=29.07.2026" TargetMode="External"/><Relationship Id="rId571" Type="http://schemas.openxmlformats.org/officeDocument/2006/relationships/hyperlink" Target="http://login.consultant.ru/link/?req=doc&amp;base=LAW&amp;n=523521&amp;date=29.07.2026&amp;dst=100768&amp;field=134" TargetMode="External"/><Relationship Id="rId572" Type="http://schemas.openxmlformats.org/officeDocument/2006/relationships/hyperlink" Target="http://login.consultant.ru/link/?req=doc&amp;base=LAW&amp;n=372970&amp;date=29.07.2026&amp;dst=100010&amp;field=134" TargetMode="External"/><Relationship Id="rId573" Type="http://schemas.openxmlformats.org/officeDocument/2006/relationships/hyperlink" Target="http://login.consultant.ru/link/?req=doc&amp;base=LAW&amp;n=527193&amp;date=29.07.2026&amp;dst=100007&amp;field=134" TargetMode="External"/><Relationship Id="rId574" Type="http://schemas.openxmlformats.org/officeDocument/2006/relationships/hyperlink" Target="http://login.consultant.ru/link/?req=doc&amp;base=LAW&amp;n=501392&amp;date=29.07.2026&amp;dst=100512&amp;field=134" TargetMode="External"/><Relationship Id="rId575" Type="http://schemas.openxmlformats.org/officeDocument/2006/relationships/hyperlink" Target="http://login.consultant.ru/link/?req=doc&amp;base=LAW&amp;n=378863&amp;date=29.07.2026&amp;dst=100009&amp;field=134" TargetMode="External"/><Relationship Id="rId576" Type="http://schemas.openxmlformats.org/officeDocument/2006/relationships/hyperlink" Target="http://login.consultant.ru/link/?req=doc&amp;base=LAW&amp;n=527193&amp;date=29.07.2026&amp;dst=100131&amp;field=134" TargetMode="External"/><Relationship Id="rId577" Type="http://schemas.openxmlformats.org/officeDocument/2006/relationships/hyperlink" Target="http://login.consultant.ru/link/?req=doc&amp;base=LAW&amp;n=372970&amp;date=29.07.2026&amp;dst=100010&amp;field=134" TargetMode="External"/><Relationship Id="rId578" Type="http://schemas.openxmlformats.org/officeDocument/2006/relationships/hyperlink" Target="http://login.consultant.ru/link/?req=doc&amp;base=LAW&amp;n=501392&amp;date=29.07.2026&amp;dst=100513&amp;field=134" TargetMode="External"/><Relationship Id="rId579" Type="http://schemas.openxmlformats.org/officeDocument/2006/relationships/hyperlink" Target="http://login.consultant.ru/link/?req=doc&amp;base=LAW&amp;n=421952&amp;date=29.07.2026&amp;dst=100106&amp;field=134" TargetMode="External"/><Relationship Id="rId580" Type="http://schemas.openxmlformats.org/officeDocument/2006/relationships/hyperlink" Target="http://login.consultant.ru/link/?req=doc&amp;base=LAW&amp;n=479750&amp;date=29.07.2026&amp;dst=100010&amp;field=134" TargetMode="External"/><Relationship Id="rId581" Type="http://schemas.openxmlformats.org/officeDocument/2006/relationships/hyperlink" Target="http://login.consultant.ru/link/?req=doc&amp;base=LAW&amp;n=464794&amp;date=29.07.2026&amp;dst=100011&amp;field=134" TargetMode="External"/><Relationship Id="rId582" Type="http://schemas.openxmlformats.org/officeDocument/2006/relationships/hyperlink" Target="http://login.consultant.ru/link/?req=doc&amp;base=LAW&amp;n=404179&amp;date=29.07.2026&amp;dst=100255&amp;field=134" TargetMode="External"/><Relationship Id="rId583" Type="http://schemas.openxmlformats.org/officeDocument/2006/relationships/hyperlink" Target="http://login.consultant.ru/link/?req=doc&amp;base=LAW&amp;n=509420&amp;date=29.07.2026&amp;dst=100176&amp;field=134" TargetMode="External"/><Relationship Id="rId584" Type="http://schemas.openxmlformats.org/officeDocument/2006/relationships/hyperlink" Target="http://login.consultant.ru/link/?req=doc&amp;base=LAW&amp;n=404179&amp;date=29.07.2026&amp;dst=100298&amp;field=134" TargetMode="External"/><Relationship Id="rId585" Type="http://schemas.openxmlformats.org/officeDocument/2006/relationships/hyperlink" Target="http://login.consultant.ru/link/?req=doc&amp;base=LAW&amp;n=134974&amp;date=29.07.2026&amp;dst=100012&amp;field=134" TargetMode="External"/><Relationship Id="rId586" Type="http://schemas.openxmlformats.org/officeDocument/2006/relationships/hyperlink" Target="http://login.consultant.ru/link/?req=doc&amp;base=LAW&amp;n=440686&amp;date=29.07.2026&amp;dst=100049&amp;field=134" TargetMode="External"/><Relationship Id="rId587" Type="http://schemas.openxmlformats.org/officeDocument/2006/relationships/hyperlink" Target="http://login.consultant.ru/link/?req=doc&amp;base=LAW&amp;n=412718&amp;date=29.07.2026&amp;dst=100024&amp;field=134" TargetMode="External"/><Relationship Id="rId588" Type="http://schemas.openxmlformats.org/officeDocument/2006/relationships/hyperlink" Target="http://login.consultant.ru/link/?req=doc&amp;base=LAW&amp;n=511089&amp;date=29.07.2026&amp;dst=100032&amp;field=134" TargetMode="External"/><Relationship Id="rId589" Type="http://schemas.openxmlformats.org/officeDocument/2006/relationships/hyperlink" Target="http://login.consultant.ru/link/?req=doc&amp;base=LAW&amp;n=420989&amp;date=29.07.2026&amp;dst=100439&amp;field=134" TargetMode="External"/><Relationship Id="rId590" Type="http://schemas.openxmlformats.org/officeDocument/2006/relationships/hyperlink" Target="http://login.consultant.ru/link/?req=doc&amp;base=LAW&amp;n=421067&amp;date=29.07.2026&amp;dst=100207&amp;field=134" TargetMode="External"/><Relationship Id="rId591" Type="http://schemas.openxmlformats.org/officeDocument/2006/relationships/hyperlink" Target="http://login.consultant.ru/link/?req=doc&amp;base=LAW&amp;n=482706&amp;date=29.07.2026&amp;dst=100223&amp;field=134" TargetMode="External"/><Relationship Id="rId592" Type="http://schemas.openxmlformats.org/officeDocument/2006/relationships/hyperlink" Target="http://login.consultant.ru/link/?req=doc&amp;base=LAW&amp;n=421067&amp;date=29.07.2026&amp;dst=100208&amp;field=134" TargetMode="External"/><Relationship Id="rId593" Type="http://schemas.openxmlformats.org/officeDocument/2006/relationships/hyperlink" Target="http://login.consultant.ru/link/?req=doc&amp;base=LAW&amp;n=404179&amp;date=29.07.2026&amp;dst=100300&amp;field=134" TargetMode="External"/><Relationship Id="rId594" Type="http://schemas.openxmlformats.org/officeDocument/2006/relationships/hyperlink" Target="http://login.consultant.ru/link/?req=doc&amp;base=LAW&amp;n=421067&amp;date=29.07.2026&amp;dst=100209&amp;field=134" TargetMode="External"/><Relationship Id="rId595" Type="http://schemas.openxmlformats.org/officeDocument/2006/relationships/hyperlink" Target="http://login.consultant.ru/link/?req=doc&amp;base=LAW&amp;n=404179&amp;date=29.07.2026" TargetMode="External"/><Relationship Id="rId596" Type="http://schemas.openxmlformats.org/officeDocument/2006/relationships/hyperlink" Target="http://login.consultant.ru/link/?req=doc&amp;base=LAW&amp;n=404179&amp;date=29.07.2026&amp;dst=100301&amp;field=134" TargetMode="External"/><Relationship Id="rId597" Type="http://schemas.openxmlformats.org/officeDocument/2006/relationships/hyperlink" Target="http://login.consultant.ru/link/?req=doc&amp;base=LAW&amp;n=149679&amp;date=29.07.2026&amp;dst=100029&amp;field=134" TargetMode="External"/><Relationship Id="rId598" Type="http://schemas.openxmlformats.org/officeDocument/2006/relationships/hyperlink" Target="http://login.consultant.ru/link/?req=doc&amp;base=LAW&amp;n=420989&amp;date=29.07.2026&amp;dst=100441&amp;field=134" TargetMode="External"/><Relationship Id="rId599" Type="http://schemas.openxmlformats.org/officeDocument/2006/relationships/hyperlink" Target="http://login.consultant.ru/link/?req=doc&amp;base=LAW&amp;n=421067&amp;date=29.07.2026&amp;dst=100210&amp;field=134" TargetMode="External"/><Relationship Id="rId600" Type="http://schemas.openxmlformats.org/officeDocument/2006/relationships/hyperlink" Target="http://login.consultant.ru/link/?req=doc&amp;base=LAW&amp;n=482846&amp;date=29.07.2026&amp;dst=100060&amp;field=134" TargetMode="External"/><Relationship Id="rId601" Type="http://schemas.openxmlformats.org/officeDocument/2006/relationships/hyperlink" Target="http://login.consultant.ru/link/?req=doc&amp;base=LAW&amp;n=435904&amp;date=29.07.2026&amp;dst=100008&amp;field=134" TargetMode="External"/><Relationship Id="rId602" Type="http://schemas.openxmlformats.org/officeDocument/2006/relationships/hyperlink" Target="http://login.consultant.ru/link/?req=doc&amp;base=LAW&amp;n=341808&amp;date=29.07.2026&amp;dst=100086&amp;field=134" TargetMode="External"/><Relationship Id="rId603" Type="http://schemas.openxmlformats.org/officeDocument/2006/relationships/hyperlink" Target="http://login.consultant.ru/link/?req=doc&amp;base=LAW&amp;n=523866&amp;date=29.07.2026&amp;dst=1893&amp;field=134" TargetMode="External"/><Relationship Id="rId604" Type="http://schemas.openxmlformats.org/officeDocument/2006/relationships/hyperlink" Target="http://login.consultant.ru/link/?req=doc&amp;base=LAW&amp;n=149679&amp;date=29.07.2026&amp;dst=100031&amp;field=134" TargetMode="External"/><Relationship Id="rId605" Type="http://schemas.openxmlformats.org/officeDocument/2006/relationships/hyperlink" Target="http://login.consultant.ru/link/?req=doc&amp;base=LAW&amp;n=537372&amp;date=29.07.2026&amp;dst=100050&amp;field=134" TargetMode="External"/><Relationship Id="rId606" Type="http://schemas.openxmlformats.org/officeDocument/2006/relationships/hyperlink" Target="http://login.consultant.ru/link/?req=doc&amp;base=LAW&amp;n=341808&amp;date=29.07.2026&amp;dst=100090&amp;field=134" TargetMode="External"/><Relationship Id="rId607" Type="http://schemas.openxmlformats.org/officeDocument/2006/relationships/hyperlink" Target="http://login.consultant.ru/link/?req=doc&amp;base=LAW&amp;n=341808&amp;date=29.07.2026&amp;dst=100091&amp;field=134" TargetMode="External"/><Relationship Id="rId608" Type="http://schemas.openxmlformats.org/officeDocument/2006/relationships/hyperlink" Target="http://login.consultant.ru/link/?req=doc&amp;base=LAW&amp;n=341808&amp;date=29.07.2026&amp;dst=100092&amp;field=134" TargetMode="External"/><Relationship Id="rId609" Type="http://schemas.openxmlformats.org/officeDocument/2006/relationships/hyperlink" Target="http://login.consultant.ru/link/?req=doc&amp;base=LAW&amp;n=412718&amp;date=29.07.2026&amp;dst=100026&amp;field=134" TargetMode="External"/><Relationship Id="rId610" Type="http://schemas.openxmlformats.org/officeDocument/2006/relationships/hyperlink" Target="http://login.consultant.ru/link/?req=doc&amp;base=LAW&amp;n=412718&amp;date=29.07.2026&amp;dst=100026&amp;field=134" TargetMode="External"/><Relationship Id="rId611" Type="http://schemas.openxmlformats.org/officeDocument/2006/relationships/hyperlink" Target="http://login.consultant.ru/link/?req=doc&amp;base=LAW&amp;n=531537&amp;date=29.07.2026&amp;dst=59&amp;field=134" TargetMode="External"/><Relationship Id="rId612" Type="http://schemas.openxmlformats.org/officeDocument/2006/relationships/hyperlink" Target="http://login.consultant.ru/link/?req=doc&amp;base=LAW&amp;n=531537&amp;date=29.07.2026&amp;dst=59&amp;field=134" TargetMode="External"/><Relationship Id="rId613" Type="http://schemas.openxmlformats.org/officeDocument/2006/relationships/hyperlink" Target="http://login.consultant.ru/link/?req=doc&amp;base=LAW&amp;n=531537&amp;date=29.07.2026&amp;dst=59&amp;field=134" TargetMode="External"/><Relationship Id="rId614" Type="http://schemas.openxmlformats.org/officeDocument/2006/relationships/hyperlink" Target="http://login.consultant.ru/link/?req=doc&amp;base=LAW&amp;n=531537&amp;date=29.07.2026&amp;dst=59&amp;field=134" TargetMode="External"/><Relationship Id="rId615" Type="http://schemas.openxmlformats.org/officeDocument/2006/relationships/hyperlink" Target="http://login.consultant.ru/link/?req=doc&amp;base=LAW&amp;n=473285&amp;date=29.07.2026&amp;dst=100006&amp;field=134" TargetMode="External"/><Relationship Id="rId616" Type="http://schemas.openxmlformats.org/officeDocument/2006/relationships/hyperlink" Target="http://login.consultant.ru/link/?req=doc&amp;base=LAW&amp;n=473285&amp;date=29.07.2026&amp;dst=100015&amp;field=134" TargetMode="External"/><Relationship Id="rId617" Type="http://schemas.openxmlformats.org/officeDocument/2006/relationships/hyperlink" Target="http://login.consultant.ru/link/?req=doc&amp;base=LAW&amp;n=473285&amp;date=29.07.2026&amp;dst=100007&amp;field=134" TargetMode="External"/><Relationship Id="rId618" Type="http://schemas.openxmlformats.org/officeDocument/2006/relationships/hyperlink" Target="http://login.consultant.ru/link/?req=doc&amp;base=LAW&amp;n=473285&amp;date=29.07.2026&amp;dst=100006&amp;field=134" TargetMode="External"/><Relationship Id="rId619" Type="http://schemas.openxmlformats.org/officeDocument/2006/relationships/hyperlink" Target="http://login.consultant.ru/link/?req=doc&amp;base=LAW&amp;n=531537&amp;date=29.07.2026&amp;dst=59&amp;field=134" TargetMode="External"/><Relationship Id="rId620" Type="http://schemas.openxmlformats.org/officeDocument/2006/relationships/hyperlink" Target="http://login.consultant.ru/link/?req=doc&amp;base=LAW&amp;n=412718&amp;date=29.07.2026&amp;dst=100026&amp;field=134" TargetMode="External"/><Relationship Id="rId621" Type="http://schemas.openxmlformats.org/officeDocument/2006/relationships/hyperlink" Target="http://login.consultant.ru/link/?req=doc&amp;base=LAW&amp;n=517190&amp;date=29.07.2026&amp;dst=100009&amp;field=134" TargetMode="External"/><Relationship Id="rId622" Type="http://schemas.openxmlformats.org/officeDocument/2006/relationships/hyperlink" Target="http://login.consultant.ru/link/?req=doc&amp;base=LAW&amp;n=462210&amp;date=29.07.2026&amp;dst=100015&amp;field=134" TargetMode="External"/><Relationship Id="rId623" Type="http://schemas.openxmlformats.org/officeDocument/2006/relationships/hyperlink" Target="http://login.consultant.ru/link/?req=doc&amp;base=LAW&amp;n=532260&amp;date=29.07.2026&amp;dst=100547&amp;field=134" TargetMode="External"/><Relationship Id="rId624" Type="http://schemas.openxmlformats.org/officeDocument/2006/relationships/hyperlink" Target="http://login.consultant.ru/link/?req=doc&amp;base=LAW&amp;n=412718&amp;date=29.07.2026&amp;dst=100026&amp;field=134" TargetMode="External"/><Relationship Id="rId625" Type="http://schemas.openxmlformats.org/officeDocument/2006/relationships/hyperlink" Target="http://login.consultant.ru/link/?req=doc&amp;base=LAW&amp;n=508506&amp;date=29.07.2026&amp;dst=408&amp;field=134" TargetMode="External"/><Relationship Id="rId626" Type="http://schemas.openxmlformats.org/officeDocument/2006/relationships/hyperlink" Target="http://login.consultant.ru/link/?req=doc&amp;base=LAW&amp;n=445403&amp;date=29.07.2026&amp;dst=100009&amp;field=134" TargetMode="External"/><Relationship Id="rId627" Type="http://schemas.openxmlformats.org/officeDocument/2006/relationships/hyperlink" Target="http://login.consultant.ru/link/?req=doc&amp;base=LAW&amp;n=508506&amp;date=29.07.2026&amp;dst=421&amp;field=134" TargetMode="External"/><Relationship Id="rId628" Type="http://schemas.openxmlformats.org/officeDocument/2006/relationships/hyperlink" Target="http://login.consultant.ru/link/?req=doc&amp;base=LAW&amp;n=448223&amp;date=29.07.2026&amp;dst=100012&amp;field=134" TargetMode="External"/><Relationship Id="rId629" Type="http://schemas.openxmlformats.org/officeDocument/2006/relationships/hyperlink" Target="http://login.consultant.ru/link/?req=doc&amp;base=LAW&amp;n=448223&amp;date=29.07.2026&amp;dst=100008&amp;field=134" TargetMode="External"/><Relationship Id="rId630" Type="http://schemas.openxmlformats.org/officeDocument/2006/relationships/hyperlink" Target="http://login.consultant.ru/link/?req=doc&amp;base=LAW&amp;n=448223&amp;date=29.07.2026&amp;dst=100026&amp;field=134" TargetMode="External"/><Relationship Id="rId631" Type="http://schemas.openxmlformats.org/officeDocument/2006/relationships/hyperlink" Target="http://login.consultant.ru/link/?req=doc&amp;base=LAW&amp;n=412718&amp;date=29.07.2026&amp;dst=100026&amp;field=134" TargetMode="External"/><Relationship Id="rId632" Type="http://schemas.openxmlformats.org/officeDocument/2006/relationships/hyperlink" Target="http://login.consultant.ru/link/?req=doc&amp;base=LAW&amp;n=532260&amp;date=29.07.2026&amp;dst=101263&amp;field=134" TargetMode="External"/><Relationship Id="rId633" Type="http://schemas.openxmlformats.org/officeDocument/2006/relationships/hyperlink" Target="http://login.consultant.ru/link/?req=doc&amp;base=LAW&amp;n=464480&amp;date=29.07.2026&amp;dst=100009&amp;field=134" TargetMode="External"/><Relationship Id="rId634" Type="http://schemas.openxmlformats.org/officeDocument/2006/relationships/hyperlink" Target="http://login.consultant.ru/link/?req=doc&amp;base=LAW&amp;n=412718&amp;date=29.07.2026&amp;dst=100026&amp;field=134" TargetMode="External"/><Relationship Id="rId635" Type="http://schemas.openxmlformats.org/officeDocument/2006/relationships/hyperlink" Target="http://login.consultant.ru/link/?req=doc&amp;base=LAW&amp;n=447119&amp;date=29.07.2026&amp;dst=100010&amp;field=134" TargetMode="External"/><Relationship Id="rId636" Type="http://schemas.openxmlformats.org/officeDocument/2006/relationships/hyperlink" Target="http://login.consultant.ru/link/?req=doc&amp;base=LAW&amp;n=532260&amp;date=29.07.2026&amp;dst=101263&amp;field=134" TargetMode="External"/><Relationship Id="rId637" Type="http://schemas.openxmlformats.org/officeDocument/2006/relationships/hyperlink" Target="http://login.consultant.ru/link/?req=doc&amp;base=LAW&amp;n=459613&amp;date=29.07.2026&amp;dst=100009&amp;field=134" TargetMode="External"/><Relationship Id="rId638" Type="http://schemas.openxmlformats.org/officeDocument/2006/relationships/hyperlink" Target="http://login.consultant.ru/link/?req=doc&amp;base=LAW&amp;n=412718&amp;date=29.07.2026&amp;dst=100026&amp;field=134" TargetMode="External"/><Relationship Id="rId639" Type="http://schemas.openxmlformats.org/officeDocument/2006/relationships/hyperlink" Target="http://login.consultant.ru/link/?req=doc&amp;base=LAW&amp;n=441957&amp;date=29.07.2026&amp;dst=100010&amp;field=134" TargetMode="External"/><Relationship Id="rId640" Type="http://schemas.openxmlformats.org/officeDocument/2006/relationships/hyperlink" Target="http://login.consultant.ru/link/?req=doc&amp;base=LAW&amp;n=8612&amp;date=29.07.2026&amp;dst=100008&amp;field=134" TargetMode="External"/><Relationship Id="rId641" Type="http://schemas.openxmlformats.org/officeDocument/2006/relationships/hyperlink" Target="http://login.consultant.ru/link/?req=doc&amp;base=LAW&amp;n=477377&amp;date=29.07.2026" TargetMode="External"/><Relationship Id="rId642" Type="http://schemas.openxmlformats.org/officeDocument/2006/relationships/hyperlink" Target="http://login.consultant.ru/link/?req=doc&amp;base=LAW&amp;n=511790&amp;date=29.07.2026" TargetMode="External"/><Relationship Id="rId643" Type="http://schemas.openxmlformats.org/officeDocument/2006/relationships/hyperlink" Target="http://login.consultant.ru/link/?req=doc&amp;base=LAW&amp;n=454130&amp;date=29.07.2026&amp;dst=100174&amp;field=134" TargetMode="External"/><Relationship Id="rId644" Type="http://schemas.openxmlformats.org/officeDocument/2006/relationships/hyperlink" Target="http://login.consultant.ru/link/?req=doc&amp;base=LAW&amp;n=393848&amp;date=29.07.2026&amp;dst=100012&amp;field=134" TargetMode="External"/><Relationship Id="rId645" Type="http://schemas.openxmlformats.org/officeDocument/2006/relationships/hyperlink" Target="http://login.consultant.ru/link/?req=doc&amp;base=LAW&amp;n=341808&amp;date=29.07.2026&amp;dst=100094&amp;field=134" TargetMode="External"/><Relationship Id="rId646" Type="http://schemas.openxmlformats.org/officeDocument/2006/relationships/hyperlink" Target="http://login.consultant.ru/link/?req=doc&amp;base=LAW&amp;n=387142&amp;date=29.07.2026&amp;dst=100113&amp;field=134" TargetMode="External"/><Relationship Id="rId647" Type="http://schemas.openxmlformats.org/officeDocument/2006/relationships/hyperlink" Target="http://login.consultant.ru/link/?req=doc&amp;base=LAW&amp;n=302854&amp;date=29.07.2026&amp;dst=100075&amp;field=134" TargetMode="External"/><Relationship Id="rId648" Type="http://schemas.openxmlformats.org/officeDocument/2006/relationships/hyperlink" Target="http://login.consultant.ru/link/?req=doc&amp;base=LAW&amp;n=341808&amp;date=29.07.2026&amp;dst=100095&amp;field=134" TargetMode="External"/><Relationship Id="rId649" Type="http://schemas.openxmlformats.org/officeDocument/2006/relationships/hyperlink" Target="http://login.consultant.ru/link/?req=doc&amp;base=LAW&amp;n=341808&amp;date=29.07.2026&amp;dst=100096&amp;field=134" TargetMode="External"/><Relationship Id="rId650" Type="http://schemas.openxmlformats.org/officeDocument/2006/relationships/hyperlink" Target="http://login.consultant.ru/link/?req=doc&amp;base=LAW&amp;n=341808&amp;date=29.07.2026&amp;dst=100097&amp;field=134" TargetMode="External"/><Relationship Id="rId651" Type="http://schemas.openxmlformats.org/officeDocument/2006/relationships/hyperlink" Target="http://login.consultant.ru/link/?req=doc&amp;base=LAW&amp;n=523593&amp;date=29.07.2026" TargetMode="External"/><Relationship Id="rId652" Type="http://schemas.openxmlformats.org/officeDocument/2006/relationships/hyperlink" Target="http://login.consultant.ru/link/?req=doc&amp;base=LAW&amp;n=302854&amp;date=29.07.2026&amp;dst=100076&amp;field=134" TargetMode="External"/><Relationship Id="rId653" Type="http://schemas.openxmlformats.org/officeDocument/2006/relationships/hyperlink" Target="http://login.consultant.ru/link/?req=doc&amp;base=LAW&amp;n=200730&amp;date=29.07.2026&amp;dst=100011&amp;field=134" TargetMode="External"/><Relationship Id="rId654" Type="http://schemas.openxmlformats.org/officeDocument/2006/relationships/hyperlink" Target="http://login.consultant.ru/link/?req=doc&amp;base=LAW&amp;n=200730&amp;date=29.07.2026&amp;dst=100011&amp;field=134" TargetMode="External"/><Relationship Id="rId655" Type="http://schemas.openxmlformats.org/officeDocument/2006/relationships/hyperlink" Target="http://login.consultant.ru/link/?req=doc&amp;base=LAW&amp;n=449598&amp;date=29.07.2026&amp;dst=100050&amp;field=134" TargetMode="External"/><Relationship Id="rId656" Type="http://schemas.openxmlformats.org/officeDocument/2006/relationships/hyperlink" Target="http://login.consultant.ru/link/?req=doc&amp;base=LAW&amp;n=372677&amp;date=29.07.2026&amp;dst=100357&amp;field=134" TargetMode="External"/><Relationship Id="rId657" Type="http://schemas.openxmlformats.org/officeDocument/2006/relationships/hyperlink" Target="http://login.consultant.ru/link/?req=doc&amp;base=LAW&amp;n=523574&amp;date=29.07.2026" TargetMode="External"/><Relationship Id="rId658" Type="http://schemas.openxmlformats.org/officeDocument/2006/relationships/hyperlink" Target="http://login.consultant.ru/link/?req=doc&amp;base=LAW&amp;n=538948&amp;date=29.07.2026&amp;dst=100001&amp;field=134" TargetMode="External"/><Relationship Id="rId659" Type="http://schemas.openxmlformats.org/officeDocument/2006/relationships/hyperlink" Target="http://login.consultant.ru/link/?req=doc&amp;base=LAW&amp;n=449598&amp;date=29.07.2026&amp;dst=100051&amp;field=134" TargetMode="External"/><Relationship Id="rId660" Type="http://schemas.openxmlformats.org/officeDocument/2006/relationships/hyperlink" Target="http://login.consultant.ru/link/?req=doc&amp;base=LAW&amp;n=449598&amp;date=29.07.2026&amp;dst=100056&amp;field=134" TargetMode="External"/><Relationship Id="rId661" Type="http://schemas.openxmlformats.org/officeDocument/2006/relationships/hyperlink" Target="http://login.consultant.ru/link/?req=doc&amp;base=LAW&amp;n=200730&amp;date=29.07.2026&amp;dst=100011&amp;field=134" TargetMode="External"/><Relationship Id="rId662" Type="http://schemas.openxmlformats.org/officeDocument/2006/relationships/hyperlink" Target="http://login.consultant.ru/link/?req=doc&amp;base=LAW&amp;n=466000&amp;date=29.07.2026" TargetMode="External"/><Relationship Id="rId663" Type="http://schemas.openxmlformats.org/officeDocument/2006/relationships/hyperlink" Target="http://login.consultant.ru/link/?req=doc&amp;base=LAW&amp;n=501392&amp;date=29.07.2026&amp;dst=100515&amp;field=134" TargetMode="External"/><Relationship Id="rId664" Type="http://schemas.openxmlformats.org/officeDocument/2006/relationships/hyperlink" Target="http://login.consultant.ru/link/?req=doc&amp;base=LAW&amp;n=501392&amp;date=29.07.2026&amp;dst=100516&amp;field=134" TargetMode="External"/><Relationship Id="rId665" Type="http://schemas.openxmlformats.org/officeDocument/2006/relationships/hyperlink" Target="http://login.consultant.ru/link/?req=doc&amp;base=LAW&amp;n=442351&amp;date=29.07.2026&amp;dst=100034&amp;field=134" TargetMode="External"/><Relationship Id="rId666" Type="http://schemas.openxmlformats.org/officeDocument/2006/relationships/hyperlink" Target="http://login.consultant.ru/link/?req=doc&amp;base=LAW&amp;n=454941&amp;date=29.07.2026&amp;dst=100013&amp;field=134" TargetMode="External"/><Relationship Id="rId667" Type="http://schemas.openxmlformats.org/officeDocument/2006/relationships/hyperlink" Target="http://login.consultant.ru/link/?req=doc&amp;base=LAW&amp;n=454941&amp;date=29.07.2026&amp;dst=100118&amp;field=134" TargetMode="External"/><Relationship Id="rId668" Type="http://schemas.openxmlformats.org/officeDocument/2006/relationships/hyperlink" Target="http://login.consultant.ru/link/?req=doc&amp;base=LAW&amp;n=442351&amp;date=29.07.2026&amp;dst=100036&amp;field=134" TargetMode="External"/><Relationship Id="rId669" Type="http://schemas.openxmlformats.org/officeDocument/2006/relationships/hyperlink" Target="http://login.consultant.ru/link/?req=doc&amp;base=LAW&amp;n=449598&amp;date=29.07.2026&amp;dst=100057&amp;field=134" TargetMode="External"/><Relationship Id="rId670" Type="http://schemas.openxmlformats.org/officeDocument/2006/relationships/hyperlink" Target="http://login.consultant.ru/link/?req=doc&amp;base=LAW&amp;n=314666&amp;date=29.07.2026&amp;dst=100255&amp;field=134" TargetMode="External"/><Relationship Id="rId671" Type="http://schemas.openxmlformats.org/officeDocument/2006/relationships/hyperlink" Target="http://login.consultant.ru/link/?req=doc&amp;base=LAW&amp;n=524105&amp;date=29.07.2026&amp;dst=100490&amp;field=134" TargetMode="External"/><Relationship Id="rId672" Type="http://schemas.openxmlformats.org/officeDocument/2006/relationships/hyperlink" Target="http://login.consultant.ru/link/?req=doc&amp;base=LAW&amp;n=200730&amp;date=29.07.2026&amp;dst=100011&amp;field=134" TargetMode="External"/><Relationship Id="rId673" Type="http://schemas.openxmlformats.org/officeDocument/2006/relationships/hyperlink" Target="http://login.consultant.ru/link/?req=doc&amp;base=LAW&amp;n=200730&amp;date=29.07.2026&amp;dst=100011&amp;field=134" TargetMode="External"/><Relationship Id="rId674" Type="http://schemas.openxmlformats.org/officeDocument/2006/relationships/hyperlink" Target="http://login.consultant.ru/link/?req=doc&amp;base=LAW&amp;n=464084&amp;date=29.07.2026&amp;dst=100057&amp;field=134" TargetMode="External"/><Relationship Id="rId675" Type="http://schemas.openxmlformats.org/officeDocument/2006/relationships/hyperlink" Target="http://login.consultant.ru/link/?req=doc&amp;base=LAW&amp;n=464084&amp;date=29.07.2026&amp;dst=100058&amp;field=134" TargetMode="External"/><Relationship Id="rId676" Type="http://schemas.openxmlformats.org/officeDocument/2006/relationships/hyperlink" Target="http://login.consultant.ru/link/?req=doc&amp;base=LAW&amp;n=449598&amp;date=29.07.2026&amp;dst=100059&amp;field=134" TargetMode="External"/><Relationship Id="rId677" Type="http://schemas.openxmlformats.org/officeDocument/2006/relationships/hyperlink" Target="http://login.consultant.ru/link/?req=doc&amp;base=LAW&amp;n=449598&amp;date=29.07.2026&amp;dst=100061&amp;field=134" TargetMode="External"/><Relationship Id="rId678" Type="http://schemas.openxmlformats.org/officeDocument/2006/relationships/hyperlink" Target="http://login.consultant.ru/link/?req=doc&amp;base=LAW&amp;n=523593&amp;date=29.07.2026&amp;dst=100333&amp;field=134" TargetMode="External"/><Relationship Id="rId679" Type="http://schemas.openxmlformats.org/officeDocument/2006/relationships/hyperlink" Target="http://login.consultant.ru/link/?req=doc&amp;base=LAW&amp;n=523593&amp;date=29.07.2026&amp;dst=100337&amp;field=134" TargetMode="External"/><Relationship Id="rId680" Type="http://schemas.openxmlformats.org/officeDocument/2006/relationships/hyperlink" Target="http://login.consultant.ru/link/?req=doc&amp;base=LAW&amp;n=315176&amp;date=29.07.2026&amp;dst=100008&amp;field=134" TargetMode="External"/><Relationship Id="rId681" Type="http://schemas.openxmlformats.org/officeDocument/2006/relationships/hyperlink" Target="http://login.consultant.ru/link/?req=doc&amp;base=LAW&amp;n=524105&amp;date=29.07.2026&amp;dst=44&amp;field=134" TargetMode="External"/><Relationship Id="rId682" Type="http://schemas.openxmlformats.org/officeDocument/2006/relationships/hyperlink" Target="http://login.consultant.ru/link/?req=doc&amp;base=LAW&amp;n=449598&amp;date=29.07.2026&amp;dst=100063&amp;field=134" TargetMode="External"/><Relationship Id="rId683" Type="http://schemas.openxmlformats.org/officeDocument/2006/relationships/hyperlink" Target="http://login.consultant.ru/link/?req=doc&amp;base=LAW&amp;n=200730&amp;date=29.07.2026&amp;dst=100011&amp;field=134" TargetMode="External"/><Relationship Id="rId684" Type="http://schemas.openxmlformats.org/officeDocument/2006/relationships/hyperlink" Target="http://login.consultant.ru/link/?req=doc&amp;base=LAW&amp;n=523593&amp;date=29.07.2026&amp;dst=1013&amp;field=134" TargetMode="External"/><Relationship Id="rId685" Type="http://schemas.openxmlformats.org/officeDocument/2006/relationships/hyperlink" Target="http://login.consultant.ru/link/?req=doc&amp;base=LAW&amp;n=314666&amp;date=29.07.2026&amp;dst=100257&amp;field=134" TargetMode="External"/><Relationship Id="rId686" Type="http://schemas.openxmlformats.org/officeDocument/2006/relationships/hyperlink" Target="http://login.consultant.ru/link/?req=doc&amp;base=LAW&amp;n=370246&amp;date=29.07.2026&amp;dst=100009&amp;field=134" TargetMode="External"/><Relationship Id="rId687" Type="http://schemas.openxmlformats.org/officeDocument/2006/relationships/hyperlink" Target="http://login.consultant.ru/link/?req=doc&amp;base=LAW&amp;n=507384&amp;date=29.07.2026&amp;dst=100023&amp;field=134" TargetMode="External"/><Relationship Id="rId688" Type="http://schemas.openxmlformats.org/officeDocument/2006/relationships/hyperlink" Target="http://login.consultant.ru/link/?req=doc&amp;base=LAW&amp;n=507384&amp;date=29.07.2026&amp;dst=100025&amp;field=134" TargetMode="External"/><Relationship Id="rId689" Type="http://schemas.openxmlformats.org/officeDocument/2006/relationships/hyperlink" Target="http://login.consultant.ru/link/?req=doc&amp;base=LAW&amp;n=472205&amp;date=29.07.2026&amp;dst=100014&amp;field=134" TargetMode="External"/><Relationship Id="rId690" Type="http://schemas.openxmlformats.org/officeDocument/2006/relationships/hyperlink" Target="http://login.consultant.ru/link/?req=doc&amp;base=LAW&amp;n=483050&amp;date=29.07.2026&amp;dst=100047&amp;field=134" TargetMode="External"/><Relationship Id="rId691" Type="http://schemas.openxmlformats.org/officeDocument/2006/relationships/hyperlink" Target="http://login.consultant.ru/link/?req=doc&amp;base=LAW&amp;n=507384&amp;date=29.07.2026&amp;dst=100028&amp;field=134" TargetMode="External"/><Relationship Id="rId692" Type="http://schemas.openxmlformats.org/officeDocument/2006/relationships/hyperlink" Target="http://login.consultant.ru/link/?req=doc&amp;base=LAW&amp;n=485220&amp;date=29.07.2026&amp;dst=100012&amp;field=134" TargetMode="External"/><Relationship Id="rId693" Type="http://schemas.openxmlformats.org/officeDocument/2006/relationships/hyperlink" Target="http://login.consultant.ru/link/?req=doc&amp;base=LAW&amp;n=512732&amp;date=29.07.2026&amp;dst=53&amp;field=134" TargetMode="External"/><Relationship Id="rId694" Type="http://schemas.openxmlformats.org/officeDocument/2006/relationships/hyperlink" Target="http://login.consultant.ru/link/?req=doc&amp;base=LAW&amp;n=507387&amp;date=29.07.2026&amp;dst=106&amp;field=134" TargetMode="External"/><Relationship Id="rId695" Type="http://schemas.openxmlformats.org/officeDocument/2006/relationships/hyperlink" Target="http://login.consultant.ru/link/?req=doc&amp;base=LAW&amp;n=491533&amp;date=29.07.2026&amp;dst=100010&amp;field=134" TargetMode="External"/><Relationship Id="rId696" Type="http://schemas.openxmlformats.org/officeDocument/2006/relationships/hyperlink" Target="http://login.consultant.ru/link/?req=doc&amp;base=LAW&amp;n=492059&amp;date=29.07.2026&amp;dst=100010&amp;field=134" TargetMode="External"/><Relationship Id="rId697" Type="http://schemas.openxmlformats.org/officeDocument/2006/relationships/hyperlink" Target="http://login.consultant.ru/link/?req=doc&amp;base=LAW&amp;n=509984&amp;date=29.07.2026&amp;dst=100010&amp;field=134" TargetMode="External"/><Relationship Id="rId698" Type="http://schemas.openxmlformats.org/officeDocument/2006/relationships/hyperlink" Target="http://login.consultant.ru/link/?req=doc&amp;base=LAW&amp;n=523593&amp;date=29.07.2026&amp;dst=101065&amp;field=134" TargetMode="External"/><Relationship Id="rId699" Type="http://schemas.openxmlformats.org/officeDocument/2006/relationships/hyperlink" Target="http://login.consultant.ru/link/?req=doc&amp;base=LAW&amp;n=499738&amp;date=29.07.2026&amp;dst=100048&amp;field=134" TargetMode="External"/><Relationship Id="rId700" Type="http://schemas.openxmlformats.org/officeDocument/2006/relationships/hyperlink" Target="http://login.consultant.ru/link/?req=doc&amp;base=LAW&amp;n=472312&amp;date=29.07.2026&amp;dst=100011&amp;field=134" TargetMode="External"/><Relationship Id="rId701" Type="http://schemas.openxmlformats.org/officeDocument/2006/relationships/hyperlink" Target="http://login.consultant.ru/link/?req=doc&amp;base=LAW&amp;n=485222&amp;date=29.07.2026&amp;dst=100010&amp;field=134" TargetMode="External"/><Relationship Id="rId702" Type="http://schemas.openxmlformats.org/officeDocument/2006/relationships/hyperlink" Target="http://login.consultant.ru/link/?req=doc&amp;base=LAW&amp;n=485221&amp;date=29.07.2026&amp;dst=100009&amp;field=134" TargetMode="External"/><Relationship Id="rId703" Type="http://schemas.openxmlformats.org/officeDocument/2006/relationships/hyperlink" Target="http://login.consultant.ru/link/?req=doc&amp;base=LAW&amp;n=511680&amp;date=29.07.2026&amp;dst=100420&amp;field=134" TargetMode="External"/><Relationship Id="rId704" Type="http://schemas.openxmlformats.org/officeDocument/2006/relationships/hyperlink" Target="http://login.consultant.ru/link/?req=doc&amp;base=LAW&amp;n=512741&amp;date=29.07.2026&amp;dst=100608&amp;field=134" TargetMode="External"/><Relationship Id="rId705" Type="http://schemas.openxmlformats.org/officeDocument/2006/relationships/hyperlink" Target="http://login.consultant.ru/link/?req=doc&amp;base=LAW&amp;n=511678&amp;date=29.07.2026&amp;dst=100312&amp;field=134" TargetMode="External"/><Relationship Id="rId706" Type="http://schemas.openxmlformats.org/officeDocument/2006/relationships/hyperlink" Target="http://login.consultant.ru/link/?req=doc&amp;base=LAW&amp;n=521656&amp;date=29.07.2026&amp;dst=22&amp;field=134" TargetMode="External"/><Relationship Id="rId707" Type="http://schemas.openxmlformats.org/officeDocument/2006/relationships/hyperlink" Target="http://login.consultant.ru/link/?req=doc&amp;base=LAW&amp;n=499941&amp;date=29.07.2026&amp;dst=100011&amp;field=134" TargetMode="External"/><Relationship Id="rId708" Type="http://schemas.openxmlformats.org/officeDocument/2006/relationships/hyperlink" Target="http://login.consultant.ru/link/?req=doc&amp;base=LAW&amp;n=463936&amp;date=29.07.2026" TargetMode="External"/><Relationship Id="rId709" Type="http://schemas.openxmlformats.org/officeDocument/2006/relationships/hyperlink" Target="http://login.consultant.ru/link/?req=doc&amp;base=LAW&amp;n=451653&amp;date=29.07.2026&amp;dst=100023&amp;field=134" TargetMode="External"/><Relationship Id="rId710" Type="http://schemas.openxmlformats.org/officeDocument/2006/relationships/hyperlink" Target="http://login.consultant.ru/link/?req=doc&amp;base=LAW&amp;n=483050&amp;date=29.07.2026&amp;dst=100048&amp;field=134" TargetMode="External"/><Relationship Id="rId711" Type="http://schemas.openxmlformats.org/officeDocument/2006/relationships/hyperlink" Target="http://login.consultant.ru/link/?req=doc&amp;base=LAW&amp;n=483050&amp;date=29.07.2026&amp;dst=100050&amp;field=134" TargetMode="External"/><Relationship Id="rId712" Type="http://schemas.openxmlformats.org/officeDocument/2006/relationships/hyperlink" Target="http://login.consultant.ru/link/?req=doc&amp;base=LAW&amp;n=412718&amp;date=29.07.2026&amp;dst=100124&amp;field=134" TargetMode="External"/><Relationship Id="rId713" Type="http://schemas.openxmlformats.org/officeDocument/2006/relationships/hyperlink" Target="http://login.consultant.ru/link/?req=doc&amp;base=LAW&amp;n=507385&amp;date=29.07.2026&amp;dst=101206&amp;field=134" TargetMode="External"/><Relationship Id="rId714" Type="http://schemas.openxmlformats.org/officeDocument/2006/relationships/hyperlink" Target="http://login.consultant.ru/link/?req=doc&amp;base=LAW&amp;n=508482&amp;date=29.07.2026&amp;dst=101204&amp;field=134" TargetMode="External"/><Relationship Id="rId715" Type="http://schemas.openxmlformats.org/officeDocument/2006/relationships/hyperlink" Target="http://login.consultant.ru/link/?req=doc&amp;base=LAW&amp;n=505555&amp;date=29.07.2026&amp;dst=100066&amp;field=134" TargetMode="External"/><Relationship Id="rId716" Type="http://schemas.openxmlformats.org/officeDocument/2006/relationships/hyperlink" Target="http://login.consultant.ru/link/?req=doc&amp;base=LAW&amp;n=493064&amp;date=29.07.2026&amp;dst=100064&amp;field=134" TargetMode="External"/><Relationship Id="rId717" Type="http://schemas.openxmlformats.org/officeDocument/2006/relationships/hyperlink" Target="http://login.consultant.ru/link/?req=doc&amp;base=LAW&amp;n=501392&amp;date=29.07.2026&amp;dst=100517&amp;field=134" TargetMode="External"/><Relationship Id="rId718" Type="http://schemas.openxmlformats.org/officeDocument/2006/relationships/hyperlink" Target="http://login.consultant.ru/link/?req=doc&amp;base=LAW&amp;n=536081&amp;date=29.07.2026&amp;dst=100002&amp;field=134" TargetMode="External"/><Relationship Id="rId719" Type="http://schemas.openxmlformats.org/officeDocument/2006/relationships/hyperlink" Target="http://login.consultant.ru/link/?req=doc&amp;base=LAW&amp;n=511663&amp;date=29.07.2026" TargetMode="External"/><Relationship Id="rId720" Type="http://schemas.openxmlformats.org/officeDocument/2006/relationships/hyperlink" Target="http://login.consultant.ru/link/?req=doc&amp;base=LAW&amp;n=511678&amp;date=29.07.2026" TargetMode="External"/><Relationship Id="rId721" Type="http://schemas.openxmlformats.org/officeDocument/2006/relationships/hyperlink" Target="http://login.consultant.ru/link/?req=doc&amp;base=LAW&amp;n=511789&amp;date=29.07.2026" TargetMode="External"/><Relationship Id="rId722" Type="http://schemas.openxmlformats.org/officeDocument/2006/relationships/hyperlink" Target="http://login.consultant.ru/link/?req=doc&amp;base=LAW&amp;n=529662&amp;date=29.07.2026" TargetMode="External"/><Relationship Id="rId723" Type="http://schemas.openxmlformats.org/officeDocument/2006/relationships/hyperlink" Target="http://login.consultant.ru/link/?req=doc&amp;base=LAW&amp;n=512732&amp;date=29.07.2026" TargetMode="External"/><Relationship Id="rId724" Type="http://schemas.openxmlformats.org/officeDocument/2006/relationships/hyperlink" Target="http://login.consultant.ru/link/?req=doc&amp;base=LAW&amp;n=511680&amp;date=29.07.2026" TargetMode="External"/><Relationship Id="rId725" Type="http://schemas.openxmlformats.org/officeDocument/2006/relationships/hyperlink" Target="http://login.consultant.ru/link/?req=doc&amp;base=LAW&amp;n=512741&amp;date=29.07.2026" TargetMode="External"/><Relationship Id="rId726" Type="http://schemas.openxmlformats.org/officeDocument/2006/relationships/hyperlink" Target="http://login.consultant.ru/link/?req=doc&amp;base=LAW&amp;n=521656&amp;date=29.07.2026" TargetMode="External"/><Relationship Id="rId727" Type="http://schemas.openxmlformats.org/officeDocument/2006/relationships/hyperlink" Target="http://login.consultant.ru/link/?req=doc&amp;base=LAW&amp;n=524066&amp;date=29.07.2026" TargetMode="External"/><Relationship Id="rId728" Type="http://schemas.openxmlformats.org/officeDocument/2006/relationships/hyperlink" Target="http://login.consultant.ru/link/?req=doc&amp;base=LAW&amp;n=523590&amp;date=29.07.2026" TargetMode="External"/><Relationship Id="rId729" Type="http://schemas.openxmlformats.org/officeDocument/2006/relationships/hyperlink" Target="http://login.consultant.ru/link/?req=doc&amp;base=LAW&amp;n=529676&amp;date=29.07.2026" TargetMode="External"/><Relationship Id="rId730" Type="http://schemas.openxmlformats.org/officeDocument/2006/relationships/hyperlink" Target="http://login.consultant.ru/link/?req=doc&amp;base=LAW&amp;n=523210&amp;date=29.07.2026" TargetMode="External"/><Relationship Id="rId731" Type="http://schemas.openxmlformats.org/officeDocument/2006/relationships/hyperlink" Target="http://login.consultant.ru/link/?req=doc&amp;base=LAW&amp;n=471087&amp;date=29.07.2026" TargetMode="External"/><Relationship Id="rId732" Type="http://schemas.openxmlformats.org/officeDocument/2006/relationships/hyperlink" Target="http://login.consultant.ru/link/?req=doc&amp;base=LAW&amp;n=523521&amp;date=29.07.2026&amp;dst=100779&amp;field=134" TargetMode="External"/><Relationship Id="rId733" Type="http://schemas.openxmlformats.org/officeDocument/2006/relationships/hyperlink" Target="http://login.consultant.ru/link/?req=doc&amp;base=LAW&amp;n=505555&amp;date=29.07.2026&amp;dst=100108&amp;field=134" TargetMode="External"/><Relationship Id="rId734" Type="http://schemas.openxmlformats.org/officeDocument/2006/relationships/hyperlink" Target="http://login.consultant.ru/link/?req=doc&amp;base=LAW&amp;n=512697&amp;date=29.07.2026" TargetMode="External"/><Relationship Id="rId735" Type="http://schemas.openxmlformats.org/officeDocument/2006/relationships/hyperlink" Target="http://login.consultant.ru/link/?req=doc&amp;base=LAW&amp;n=511663&amp;date=29.07.2026" TargetMode="External"/><Relationship Id="rId736" Type="http://schemas.openxmlformats.org/officeDocument/2006/relationships/hyperlink" Target="http://login.consultant.ru/link/?req=doc&amp;base=LAW&amp;n=529662&amp;date=29.07.2026" TargetMode="External"/><Relationship Id="rId737" Type="http://schemas.openxmlformats.org/officeDocument/2006/relationships/hyperlink" Target="http://login.consultant.ru/link/?req=doc&amp;base=LAW&amp;n=521656&amp;date=29.07.2026" TargetMode="External"/><Relationship Id="rId738" Type="http://schemas.openxmlformats.org/officeDocument/2006/relationships/hyperlink" Target="http://login.consultant.ru/link/?req=doc&amp;base=LAW&amp;n=512732&amp;date=29.07.2026" TargetMode="External"/><Relationship Id="rId739" Type="http://schemas.openxmlformats.org/officeDocument/2006/relationships/hyperlink" Target="http://login.consultant.ru/link/?req=doc&amp;base=LAW&amp;n=524066&amp;date=29.07.2026" TargetMode="External"/><Relationship Id="rId740" Type="http://schemas.openxmlformats.org/officeDocument/2006/relationships/hyperlink" Target="http://login.consultant.ru/link/?req=doc&amp;base=LAW&amp;n=523590&amp;date=29.07.2026" TargetMode="External"/><Relationship Id="rId741" Type="http://schemas.openxmlformats.org/officeDocument/2006/relationships/hyperlink" Target="http://login.consultant.ru/link/?req=doc&amp;base=LAW&amp;n=538088&amp;date=29.07.2026" TargetMode="External"/><Relationship Id="rId742" Type="http://schemas.openxmlformats.org/officeDocument/2006/relationships/hyperlink" Target="http://login.consultant.ru/link/?req=doc&amp;base=LAW&amp;n=529676&amp;date=29.07.2026" TargetMode="External"/><Relationship Id="rId743" Type="http://schemas.openxmlformats.org/officeDocument/2006/relationships/hyperlink" Target="http://login.consultant.ru/link/?req=doc&amp;base=LAW&amp;n=523210&amp;date=29.07.2026" TargetMode="External"/><Relationship Id="rId744" Type="http://schemas.openxmlformats.org/officeDocument/2006/relationships/hyperlink" Target="http://login.consultant.ru/link/?req=doc&amp;base=LAW&amp;n=471087&amp;date=29.07.2026" TargetMode="External"/><Relationship Id="rId745" Type="http://schemas.openxmlformats.org/officeDocument/2006/relationships/hyperlink" Target="http://login.consultant.ru/link/?req=doc&amp;base=LAW&amp;n=512697&amp;date=29.07.2026" TargetMode="External"/><Relationship Id="rId746" Type="http://schemas.openxmlformats.org/officeDocument/2006/relationships/hyperlink" Target="http://login.consultant.ru/link/?req=doc&amp;base=LAW&amp;n=512697&amp;date=29.07.2026" TargetMode="External"/><Relationship Id="rId747" Type="http://schemas.openxmlformats.org/officeDocument/2006/relationships/hyperlink" Target="http://login.consultant.ru/link/?req=doc&amp;base=LAW&amp;n=512697&amp;date=29.07.2026" TargetMode="External"/><Relationship Id="rId748" Type="http://schemas.openxmlformats.org/officeDocument/2006/relationships/hyperlink" Target="http://login.consultant.ru/link/?req=doc&amp;base=LAW&amp;n=532260&amp;date=29.07.2026" TargetMode="External"/><Relationship Id="rId749" Type="http://schemas.openxmlformats.org/officeDocument/2006/relationships/hyperlink" Target="http://login.consultant.ru/link/?req=doc&amp;base=LAW&amp;n=493064&amp;date=29.07.2026&amp;dst=100066&amp;field=134" TargetMode="External"/><Relationship Id="rId750" Type="http://schemas.openxmlformats.org/officeDocument/2006/relationships/hyperlink" Target="http://login.consultant.ru/link/?req=doc&amp;base=LAW&amp;n=533919&amp;date=29.07.2026&amp;dst=100011&amp;field=134" TargetMode="External"/><Relationship Id="rId751" Type="http://schemas.openxmlformats.org/officeDocument/2006/relationships/hyperlink" Target="http://login.consultant.ru/link/?req=doc&amp;base=LAW&amp;n=505555&amp;date=29.07.2026&amp;dst=100066&amp;field=134" TargetMode="External"/><Relationship Id="rId752" Type="http://schemas.openxmlformats.org/officeDocument/2006/relationships/hyperlink" Target="http://login.consultant.ru/link/?req=doc&amp;base=LAW&amp;n=493064&amp;date=29.07.2026&amp;dst=100069&amp;field=134" TargetMode="External"/><Relationship Id="rId753" Type="http://schemas.openxmlformats.org/officeDocument/2006/relationships/hyperlink" Target="http://login.consultant.ru/link/?req=doc&amp;base=LAW&amp;n=493064&amp;date=29.07.2026&amp;dst=100070&amp;field=134" TargetMode="External"/><Relationship Id="rId754" Type="http://schemas.openxmlformats.org/officeDocument/2006/relationships/hyperlink" Target="http://login.consultant.ru/link/?req=doc&amp;base=LAW&amp;n=524066&amp;date=29.07.2026&amp;dst=3298&amp;field=134" TargetMode="External"/><Relationship Id="rId755" Type="http://schemas.openxmlformats.org/officeDocument/2006/relationships/hyperlink" Target="http://login.consultant.ru/link/?req=doc&amp;base=LAW&amp;n=483055&amp;date=29.07.2026&amp;dst=100046&amp;field=134" TargetMode="External"/><Relationship Id="rId756" Type="http://schemas.openxmlformats.org/officeDocument/2006/relationships/hyperlink" Target="http://login.consultant.ru/link/?req=doc&amp;base=LAW&amp;n=493064&amp;date=29.07.2026&amp;dst=100072&amp;field=134" TargetMode="External"/><Relationship Id="rId757" Type="http://schemas.openxmlformats.org/officeDocument/2006/relationships/hyperlink" Target="http://login.consultant.ru/link/?req=doc&amp;base=LAW&amp;n=508482&amp;date=29.07.2026&amp;dst=101261&amp;field=134" TargetMode="External"/><Relationship Id="rId758" Type="http://schemas.openxmlformats.org/officeDocument/2006/relationships/hyperlink" Target="http://login.consultant.ru/link/?req=doc&amp;base=LAW&amp;n=507385&amp;date=29.07.2026&amp;dst=101231&amp;field=134" TargetMode="External"/><Relationship Id="rId759" Type="http://schemas.openxmlformats.org/officeDocument/2006/relationships/hyperlink" Target="http://login.consultant.ru/link/?req=doc&amp;base=LAW&amp;n=532260&amp;date=29.07.2026" TargetMode="External"/><Relationship Id="rId760" Type="http://schemas.openxmlformats.org/officeDocument/2006/relationships/hyperlink" Target="http://login.consultant.ru/link/?req=doc&amp;base=LAW&amp;n=412718&amp;date=29.07.2026&amp;dst=100127&amp;field=134" TargetMode="External"/><Relationship Id="rId761" Type="http://schemas.openxmlformats.org/officeDocument/2006/relationships/hyperlink" Target="http://login.consultant.ru/link/?req=doc&amp;base=LAW&amp;n=508482&amp;date=29.07.2026&amp;dst=101263&amp;field=134" TargetMode="External"/><Relationship Id="rId762" Type="http://schemas.openxmlformats.org/officeDocument/2006/relationships/hyperlink" Target="http://login.consultant.ru/link/?req=doc&amp;base=LAW&amp;n=412718&amp;date=29.07.2026&amp;dst=100129&amp;field=134" TargetMode="External"/><Relationship Id="rId763" Type="http://schemas.openxmlformats.org/officeDocument/2006/relationships/hyperlink" Target="http://login.consultant.ru/link/?req=doc&amp;base=LAW&amp;n=483055&amp;date=29.07.2026&amp;dst=100047&amp;field=134" TargetMode="External"/><Relationship Id="rId764" Type="http://schemas.openxmlformats.org/officeDocument/2006/relationships/hyperlink" Target="http://login.consultant.ru/link/?req=doc&amp;base=LAW&amp;n=500025&amp;date=29.07.2026" TargetMode="External"/><Relationship Id="rId765" Type="http://schemas.openxmlformats.org/officeDocument/2006/relationships/hyperlink" Target="http://login.consultant.ru/link/?req=doc&amp;base=LAW&amp;n=523210&amp;date=29.07.2026&amp;dst=100337&amp;field=134" TargetMode="External"/><Relationship Id="rId766" Type="http://schemas.openxmlformats.org/officeDocument/2006/relationships/hyperlink" Target="http://login.consultant.ru/link/?req=doc&amp;base=LAW&amp;n=329577&amp;date=29.07.2026&amp;dst=100008&amp;field=134" TargetMode="External"/><Relationship Id="rId767" Type="http://schemas.openxmlformats.org/officeDocument/2006/relationships/hyperlink" Target="http://login.consultant.ru/link/?req=doc&amp;base=LAW&amp;n=505797&amp;date=29.07.2026&amp;dst=100013&amp;field=134" TargetMode="External"/><Relationship Id="rId768" Type="http://schemas.openxmlformats.org/officeDocument/2006/relationships/hyperlink" Target="http://login.consultant.ru/link/?req=doc&amp;base=LAW&amp;n=482846&amp;date=29.07.2026&amp;dst=100076&amp;field=134" TargetMode="External"/><Relationship Id="rId769" Type="http://schemas.openxmlformats.org/officeDocument/2006/relationships/hyperlink" Target="http://login.consultant.ru/link/?req=doc&amp;base=LAW&amp;n=511703&amp;date=29.07.2026&amp;dst=100186&amp;field=134" TargetMode="External"/><Relationship Id="rId770" Type="http://schemas.openxmlformats.org/officeDocument/2006/relationships/hyperlink" Target="http://login.consultant.ru/link/?req=doc&amp;base=LAW&amp;n=494426&amp;date=29.07.2026&amp;dst=100135&amp;field=134" TargetMode="External"/><Relationship Id="rId771" Type="http://schemas.openxmlformats.org/officeDocument/2006/relationships/hyperlink" Target="http://login.consultant.ru/link/?req=doc&amp;base=LAW&amp;n=523210&amp;date=29.07.2026&amp;dst=100339&amp;field=134" TargetMode="External"/><Relationship Id="rId772" Type="http://schemas.openxmlformats.org/officeDocument/2006/relationships/hyperlink" Target="http://login.consultant.ru/link/?req=doc&amp;base=LAW&amp;n=303483&amp;date=29.07.2026&amp;dst=100014&amp;field=134" TargetMode="External"/><Relationship Id="rId773" Type="http://schemas.openxmlformats.org/officeDocument/2006/relationships/hyperlink" Target="http://login.consultant.ru/link/?req=doc&amp;base=LAW&amp;n=506591&amp;date=29.07.2026&amp;dst=100013&amp;field=134" TargetMode="External"/><Relationship Id="rId774" Type="http://schemas.openxmlformats.org/officeDocument/2006/relationships/hyperlink" Target="http://login.consultant.ru/link/?req=doc&amp;base=LAW&amp;n=506591&amp;date=29.07.2026&amp;dst=100107&amp;field=134" TargetMode="External"/><Relationship Id="rId775" Type="http://schemas.openxmlformats.org/officeDocument/2006/relationships/hyperlink" Target="http://login.consultant.ru/link/?req=doc&amp;base=LAW&amp;n=523210&amp;date=29.07.2026&amp;dst=100347&amp;field=134" TargetMode="External"/><Relationship Id="rId776" Type="http://schemas.openxmlformats.org/officeDocument/2006/relationships/hyperlink" Target="http://login.consultant.ru/link/?req=doc&amp;base=LAW&amp;n=523210&amp;date=29.07.2026&amp;dst=100348&amp;field=134" TargetMode="External"/><Relationship Id="rId777" Type="http://schemas.openxmlformats.org/officeDocument/2006/relationships/hyperlink" Target="http://login.consultant.ru/link/?req=doc&amp;base=LAW&amp;n=482846&amp;date=29.07.2026&amp;dst=100080&amp;field=134" TargetMode="External"/><Relationship Id="rId778" Type="http://schemas.openxmlformats.org/officeDocument/2006/relationships/hyperlink" Target="http://login.consultant.ru/link/?req=doc&amp;base=LAW&amp;n=482846&amp;date=29.07.2026&amp;dst=100081&amp;field=134" TargetMode="External"/><Relationship Id="rId779" Type="http://schemas.openxmlformats.org/officeDocument/2006/relationships/hyperlink" Target="http://login.consultant.ru/link/?req=doc&amp;base=LAW&amp;n=523210&amp;date=29.07.2026&amp;dst=100349&amp;field=134" TargetMode="External"/><Relationship Id="rId780" Type="http://schemas.openxmlformats.org/officeDocument/2006/relationships/hyperlink" Target="http://login.consultant.ru/link/?req=doc&amp;base=LAW&amp;n=506591&amp;date=29.07.2026&amp;dst=100107&amp;field=134" TargetMode="External"/><Relationship Id="rId781" Type="http://schemas.openxmlformats.org/officeDocument/2006/relationships/hyperlink" Target="http://login.consultant.ru/link/?req=doc&amp;base=LAW&amp;n=493064&amp;date=29.07.2026&amp;dst=100073&amp;field=134" TargetMode="External"/><Relationship Id="rId782" Type="http://schemas.openxmlformats.org/officeDocument/2006/relationships/hyperlink" Target="http://login.consultant.ru/link/?req=doc&amp;base=LAW&amp;n=506806&amp;date=29.07.2026&amp;dst=100016&amp;field=134" TargetMode="External"/><Relationship Id="rId783" Type="http://schemas.openxmlformats.org/officeDocument/2006/relationships/hyperlink" Target="http://login.consultant.ru/link/?req=doc&amp;base=LAW&amp;n=451295&amp;date=29.07.2026&amp;dst=100009&amp;field=134" TargetMode="External"/><Relationship Id="rId784" Type="http://schemas.openxmlformats.org/officeDocument/2006/relationships/hyperlink" Target="http://login.consultant.ru/link/?req=doc&amp;base=LAW&amp;n=523210&amp;date=29.07.2026&amp;dst=100355&amp;field=134" TargetMode="External"/><Relationship Id="rId785" Type="http://schemas.openxmlformats.org/officeDocument/2006/relationships/hyperlink" Target="http://login.consultant.ru/link/?req=doc&amp;base=LAW&amp;n=320298&amp;date=29.07.2026&amp;dst=100006&amp;field=134" TargetMode="External"/><Relationship Id="rId786" Type="http://schemas.openxmlformats.org/officeDocument/2006/relationships/hyperlink" Target="http://login.consultant.ru/link/?req=doc&amp;base=LAW&amp;n=446103&amp;date=29.07.2026&amp;dst=100015&amp;field=134" TargetMode="External"/><Relationship Id="rId787" Type="http://schemas.openxmlformats.org/officeDocument/2006/relationships/hyperlink" Target="http://login.consultant.ru/link/?req=doc&amp;base=LAW&amp;n=506470&amp;date=29.07.2026&amp;dst=100011&amp;field=134" TargetMode="External"/><Relationship Id="rId788" Type="http://schemas.openxmlformats.org/officeDocument/2006/relationships/hyperlink" Target="http://login.consultant.ru/link/?req=doc&amp;base=LAW&amp;n=446103&amp;date=29.07.2026&amp;dst=100016&amp;field=134" TargetMode="External"/><Relationship Id="rId789" Type="http://schemas.openxmlformats.org/officeDocument/2006/relationships/hyperlink" Target="http://login.consultant.ru/link/?req=doc&amp;base=LAW&amp;n=523521&amp;date=29.07.2026&amp;dst=100780&amp;field=134" TargetMode="External"/><Relationship Id="rId790" Type="http://schemas.openxmlformats.org/officeDocument/2006/relationships/hyperlink" Target="http://login.consultant.ru/link/?req=doc&amp;base=LAW&amp;n=303483&amp;date=29.07.2026&amp;dst=100016&amp;field=134" TargetMode="External"/><Relationship Id="rId791" Type="http://schemas.openxmlformats.org/officeDocument/2006/relationships/hyperlink" Target="http://login.consultant.ru/link/?req=doc&amp;base=LAW&amp;n=303483&amp;date=29.07.2026&amp;dst=100021&amp;field=134" TargetMode="External"/><Relationship Id="rId792" Type="http://schemas.openxmlformats.org/officeDocument/2006/relationships/hyperlink" Target="http://login.consultant.ru/link/?req=doc&amp;base=LAW&amp;n=523210&amp;date=29.07.2026&amp;dst=100359&amp;field=134" TargetMode="External"/><Relationship Id="rId793" Type="http://schemas.openxmlformats.org/officeDocument/2006/relationships/hyperlink" Target="http://login.consultant.ru/link/?req=doc&amp;base=LAW&amp;n=483055&amp;date=29.07.2026&amp;dst=100050&amp;field=134" TargetMode="External"/><Relationship Id="rId794" Type="http://schemas.openxmlformats.org/officeDocument/2006/relationships/hyperlink" Target="http://login.consultant.ru/link/?req=doc&amp;base=LAW&amp;n=523521&amp;date=29.07.2026&amp;dst=100782&amp;field=134" TargetMode="External"/><Relationship Id="rId795" Type="http://schemas.openxmlformats.org/officeDocument/2006/relationships/hyperlink" Target="http://login.consultant.ru/link/?req=doc&amp;base=LAW&amp;n=483055&amp;date=29.07.2026&amp;dst=100051&amp;field=134" TargetMode="External"/><Relationship Id="rId796" Type="http://schemas.openxmlformats.org/officeDocument/2006/relationships/hyperlink" Target="http://login.consultant.ru/link/?req=doc&amp;base=LAW&amp;n=471087&amp;date=29.07.2026&amp;dst=100224&amp;field=134" TargetMode="External"/><Relationship Id="rId797" Type="http://schemas.openxmlformats.org/officeDocument/2006/relationships/hyperlink" Target="http://login.consultant.ru/link/?req=doc&amp;base=LAW&amp;n=533098&amp;date=29.07.2026&amp;dst=100008&amp;field=134" TargetMode="External"/><Relationship Id="rId798" Type="http://schemas.openxmlformats.org/officeDocument/2006/relationships/hyperlink" Target="http://login.consultant.ru/link/?req=doc&amp;base=LAW&amp;n=523521&amp;date=29.07.2026&amp;dst=100783&amp;field=134" TargetMode="External"/><Relationship Id="rId799" Type="http://schemas.openxmlformats.org/officeDocument/2006/relationships/hyperlink" Target="http://login.consultant.ru/link/?req=doc&amp;base=LAW&amp;n=533098&amp;date=29.07.2026&amp;dst=100014&amp;field=134" TargetMode="External"/><Relationship Id="rId800" Type="http://schemas.openxmlformats.org/officeDocument/2006/relationships/hyperlink" Target="http://login.consultant.ru/link/?req=doc&amp;base=LAW&amp;n=533098&amp;date=29.07.2026&amp;dst=100101&amp;field=134" TargetMode="External"/><Relationship Id="rId801" Type="http://schemas.openxmlformats.org/officeDocument/2006/relationships/hyperlink" Target="http://login.consultant.ru/link/?req=doc&amp;base=LAW&amp;n=533098&amp;date=29.07.2026&amp;dst=100029&amp;field=134" TargetMode="External"/><Relationship Id="rId802" Type="http://schemas.openxmlformats.org/officeDocument/2006/relationships/hyperlink" Target="http://login.consultant.ru/link/?req=doc&amp;base=LAW&amp;n=533098&amp;date=29.07.2026&amp;dst=100047&amp;field=134" TargetMode="External"/><Relationship Id="rId803" Type="http://schemas.openxmlformats.org/officeDocument/2006/relationships/hyperlink" Target="http://login.consultant.ru/link/?req=doc&amp;base=LAW&amp;n=483055&amp;date=29.07.2026&amp;dst=100052&amp;field=134" TargetMode="External"/><Relationship Id="rId804" Type="http://schemas.openxmlformats.org/officeDocument/2006/relationships/hyperlink" Target="http://login.consultant.ru/link/?req=doc&amp;base=LAW&amp;n=523521&amp;date=29.07.2026&amp;dst=100785&amp;field=134" TargetMode="External"/><Relationship Id="rId805" Type="http://schemas.openxmlformats.org/officeDocument/2006/relationships/hyperlink" Target="http://login.consultant.ru/link/?req=doc&amp;base=LAW&amp;n=341808&amp;date=29.07.2026&amp;dst=100098&amp;field=134" TargetMode="External"/><Relationship Id="rId806" Type="http://schemas.openxmlformats.org/officeDocument/2006/relationships/hyperlink" Target="http://login.consultant.ru/link/?req=doc&amp;base=LAW&amp;n=483055&amp;date=29.07.2026&amp;dst=100058&amp;field=134" TargetMode="External"/><Relationship Id="rId807" Type="http://schemas.openxmlformats.org/officeDocument/2006/relationships/hyperlink" Target="http://login.consultant.ru/link/?req=doc&amp;base=LAW&amp;n=483055&amp;date=29.07.2026&amp;dst=100059&amp;field=134" TargetMode="External"/><Relationship Id="rId808" Type="http://schemas.openxmlformats.org/officeDocument/2006/relationships/hyperlink" Target="http://login.consultant.ru/link/?req=doc&amp;base=LAW&amp;n=483055&amp;date=29.07.2026&amp;dst=100061&amp;field=134" TargetMode="External"/><Relationship Id="rId809" Type="http://schemas.openxmlformats.org/officeDocument/2006/relationships/hyperlink" Target="http://login.consultant.ru/link/?req=doc&amp;base=LAW&amp;n=501392&amp;date=29.07.2026&amp;dst=100520&amp;field=134" TargetMode="External"/><Relationship Id="rId810" Type="http://schemas.openxmlformats.org/officeDocument/2006/relationships/hyperlink" Target="http://login.consultant.ru/link/?req=doc&amp;base=LAW&amp;n=483055&amp;date=29.07.2026&amp;dst=100062&amp;field=134" TargetMode="External"/><Relationship Id="rId811" Type="http://schemas.openxmlformats.org/officeDocument/2006/relationships/hyperlink" Target="http://login.consultant.ru/link/?req=doc&amp;base=LAW&amp;n=501392&amp;date=29.07.2026&amp;dst=100521&amp;field=134" TargetMode="External"/><Relationship Id="rId812" Type="http://schemas.openxmlformats.org/officeDocument/2006/relationships/hyperlink" Target="http://login.consultant.ru/link/?req=doc&amp;base=LAW&amp;n=304303&amp;date=29.07.2026&amp;dst=100096&amp;field=134" TargetMode="External"/><Relationship Id="rId813" Type="http://schemas.openxmlformats.org/officeDocument/2006/relationships/hyperlink" Target="http://login.consultant.ru/link/?req=doc&amp;base=LAW&amp;n=523521&amp;date=29.07.2026&amp;dst=100786&amp;field=134" TargetMode="External"/><Relationship Id="rId814" Type="http://schemas.openxmlformats.org/officeDocument/2006/relationships/hyperlink" Target="http://login.consultant.ru/link/?req=doc&amp;base=LAW&amp;n=523521&amp;date=29.07.2026&amp;dst=101987&amp;field=134" TargetMode="External"/><Relationship Id="rId815" Type="http://schemas.openxmlformats.org/officeDocument/2006/relationships/hyperlink" Target="http://login.consultant.ru/link/?req=doc&amp;base=LAW&amp;n=483055&amp;date=29.07.2026&amp;dst=100067&amp;field=134" TargetMode="External"/><Relationship Id="rId816" Type="http://schemas.openxmlformats.org/officeDocument/2006/relationships/hyperlink" Target="http://login.consultant.ru/link/?req=doc&amp;base=LAW&amp;n=523521&amp;date=29.07.2026&amp;dst=100791&amp;field=134" TargetMode="External"/><Relationship Id="rId817" Type="http://schemas.openxmlformats.org/officeDocument/2006/relationships/hyperlink" Target="http://login.consultant.ru/link/?req=doc&amp;base=LAW&amp;n=465620&amp;date=29.07.2026&amp;dst=100032&amp;field=134" TargetMode="External"/><Relationship Id="rId818" Type="http://schemas.openxmlformats.org/officeDocument/2006/relationships/hyperlink" Target="http://login.consultant.ru/link/?req=doc&amp;base=LAW&amp;n=501483&amp;date=29.07.2026&amp;dst=100903&amp;field=134" TargetMode="External"/><Relationship Id="rId819" Type="http://schemas.openxmlformats.org/officeDocument/2006/relationships/hyperlink" Target="http://login.consultant.ru/link/?req=doc&amp;base=LAW&amp;n=465620&amp;date=29.07.2026&amp;dst=100038&amp;field=134" TargetMode="External"/><Relationship Id="rId820" Type="http://schemas.openxmlformats.org/officeDocument/2006/relationships/hyperlink" Target="http://login.consultant.ru/link/?req=doc&amp;base=LAW&amp;n=528659&amp;date=29.07.2026&amp;dst=100078&amp;field=134" TargetMode="External"/><Relationship Id="rId821" Type="http://schemas.openxmlformats.org/officeDocument/2006/relationships/hyperlink" Target="http://login.consultant.ru/link/?req=doc&amp;base=LAW&amp;n=479489&amp;date=29.07.2026&amp;dst=100011&amp;field=134" TargetMode="External"/><Relationship Id="rId822" Type="http://schemas.openxmlformats.org/officeDocument/2006/relationships/hyperlink" Target="http://login.consultant.ru/link/?req=doc&amp;base=LAW&amp;n=538072&amp;date=29.07.2026" TargetMode="External"/><Relationship Id="rId823" Type="http://schemas.openxmlformats.org/officeDocument/2006/relationships/hyperlink" Target="http://login.consultant.ru/link/?req=doc&amp;base=LAW&amp;n=528659&amp;date=29.07.2026&amp;dst=100010&amp;field=134" TargetMode="External"/><Relationship Id="rId824" Type="http://schemas.openxmlformats.org/officeDocument/2006/relationships/hyperlink" Target="http://login.consultant.ru/link/?req=doc&amp;base=LAW&amp;n=479558&amp;date=29.07.2026&amp;dst=100014&amp;field=134" TargetMode="External"/><Relationship Id="rId825" Type="http://schemas.openxmlformats.org/officeDocument/2006/relationships/hyperlink" Target="http://login.consultant.ru/link/?req=doc&amp;base=LAW&amp;n=479558&amp;date=29.07.2026&amp;dst=100038&amp;field=134" TargetMode="External"/><Relationship Id="rId826" Type="http://schemas.openxmlformats.org/officeDocument/2006/relationships/hyperlink" Target="http://login.consultant.ru/link/?req=doc&amp;base=LAW&amp;n=523210&amp;date=29.07.2026&amp;dst=100378&amp;field=134" TargetMode="External"/><Relationship Id="rId827" Type="http://schemas.openxmlformats.org/officeDocument/2006/relationships/hyperlink" Target="http://login.consultant.ru/link/?req=doc&amp;base=LAW&amp;n=483055&amp;date=29.07.2026&amp;dst=100069&amp;field=134" TargetMode="External"/><Relationship Id="rId828" Type="http://schemas.openxmlformats.org/officeDocument/2006/relationships/hyperlink" Target="http://login.consultant.ru/link/?req=doc&amp;base=LAW&amp;n=26967&amp;date=29.07.2026&amp;dst=100008&amp;field=134" TargetMode="External"/><Relationship Id="rId829" Type="http://schemas.openxmlformats.org/officeDocument/2006/relationships/hyperlink" Target="http://login.consultant.ru/link/?req=doc&amp;base=LAW&amp;n=303483&amp;date=29.07.2026&amp;dst=100023&amp;field=134" TargetMode="External"/><Relationship Id="rId830" Type="http://schemas.openxmlformats.org/officeDocument/2006/relationships/hyperlink" Target="http://login.consultant.ru/link/?req=doc&amp;base=LAW&amp;n=483055&amp;date=29.07.2026&amp;dst=100070&amp;field=134" TargetMode="External"/><Relationship Id="rId831" Type="http://schemas.openxmlformats.org/officeDocument/2006/relationships/hyperlink" Target="http://login.consultant.ru/link/?req=doc&amp;base=LAW&amp;n=348420&amp;date=29.07.2026&amp;dst=100010&amp;field=134" TargetMode="External"/><Relationship Id="rId832" Type="http://schemas.openxmlformats.org/officeDocument/2006/relationships/hyperlink" Target="http://login.consultant.ru/link/?req=doc&amp;base=LAW&amp;n=508482&amp;date=29.07.2026&amp;dst=101269&amp;field=134" TargetMode="External"/><Relationship Id="rId833" Type="http://schemas.openxmlformats.org/officeDocument/2006/relationships/hyperlink" Target="http://login.consultant.ru/link/?req=doc&amp;base=LAW&amp;n=501392&amp;date=29.07.2026&amp;dst=100522&amp;field=134" TargetMode="External"/><Relationship Id="rId834" Type="http://schemas.openxmlformats.org/officeDocument/2006/relationships/hyperlink" Target="http://login.consultant.ru/link/?req=doc&amp;base=LAW&amp;n=493064&amp;date=29.07.2026&amp;dst=100076&amp;field=134" TargetMode="External"/><Relationship Id="rId835" Type="http://schemas.openxmlformats.org/officeDocument/2006/relationships/hyperlink" Target="http://login.consultant.ru/link/?req=doc&amp;base=LAW&amp;n=93980&amp;date=29.07.2026&amp;dst=100003&amp;field=134" TargetMode="External"/><Relationship Id="rId836" Type="http://schemas.openxmlformats.org/officeDocument/2006/relationships/hyperlink" Target="http://login.consultant.ru/link/?req=doc&amp;base=LAW&amp;n=378689&amp;date=29.07.2026&amp;dst=100026&amp;field=134" TargetMode="External"/><Relationship Id="rId837" Type="http://schemas.openxmlformats.org/officeDocument/2006/relationships/hyperlink" Target="http://login.consultant.ru/link/?req=doc&amp;base=LAW&amp;n=525011&amp;date=29.07.2026&amp;dst=100014&amp;field=134" TargetMode="External"/><Relationship Id="rId838" Type="http://schemas.openxmlformats.org/officeDocument/2006/relationships/hyperlink" Target="http://login.consultant.ru/link/?req=doc&amp;base=LAW&amp;n=523521&amp;date=29.07.2026&amp;dst=100792&amp;field=134" TargetMode="External"/><Relationship Id="rId839" Type="http://schemas.openxmlformats.org/officeDocument/2006/relationships/hyperlink" Target="http://login.consultant.ru/link/?req=doc&amp;base=LAW&amp;n=149679&amp;date=29.07.2026&amp;dst=100038&amp;field=134" TargetMode="External"/><Relationship Id="rId840" Type="http://schemas.openxmlformats.org/officeDocument/2006/relationships/hyperlink" Target="http://login.consultant.ru/link/?req=doc&amp;base=LAW&amp;n=523210&amp;date=29.07.2026&amp;dst=100405&amp;field=134" TargetMode="External"/><Relationship Id="rId841" Type="http://schemas.openxmlformats.org/officeDocument/2006/relationships/hyperlink" Target="http://login.consultant.ru/link/?req=doc&amp;base=LAW&amp;n=537372&amp;date=29.07.2026&amp;dst=100036&amp;field=134" TargetMode="External"/><Relationship Id="rId842" Type="http://schemas.openxmlformats.org/officeDocument/2006/relationships/hyperlink" Target="http://login.consultant.ru/link/?req=doc&amp;base=LAW&amp;n=537372&amp;date=29.07.2026&amp;dst=100527&amp;field=134" TargetMode="External"/><Relationship Id="rId843" Type="http://schemas.openxmlformats.org/officeDocument/2006/relationships/hyperlink" Target="http://login.consultant.ru/link/?req=doc&amp;base=LAW&amp;n=523210&amp;date=29.07.2026&amp;dst=100406&amp;field=134" TargetMode="External"/><Relationship Id="rId844" Type="http://schemas.openxmlformats.org/officeDocument/2006/relationships/hyperlink" Target="http://login.consultant.ru/link/?req=doc&amp;base=LAW&amp;n=508482&amp;date=29.07.2026&amp;dst=101271&amp;field=134" TargetMode="External"/><Relationship Id="rId845" Type="http://schemas.openxmlformats.org/officeDocument/2006/relationships/hyperlink" Target="http://login.consultant.ru/link/?req=doc&amp;base=LAW&amp;n=483055&amp;date=29.07.2026&amp;dst=100071&amp;field=134" TargetMode="External"/><Relationship Id="rId846" Type="http://schemas.openxmlformats.org/officeDocument/2006/relationships/hyperlink" Target="http://login.consultant.ru/link/?req=doc&amp;base=LAW&amp;n=501392&amp;date=29.07.2026&amp;dst=100524&amp;field=134" TargetMode="External"/><Relationship Id="rId847" Type="http://schemas.openxmlformats.org/officeDocument/2006/relationships/hyperlink" Target="http://login.consultant.ru/link/?req=doc&amp;base=LAW&amp;n=493064&amp;date=29.07.2026&amp;dst=100077&amp;field=134" TargetMode="External"/><Relationship Id="rId848" Type="http://schemas.openxmlformats.org/officeDocument/2006/relationships/hyperlink" Target="http://login.consultant.ru/link/?req=doc&amp;base=LAW&amp;n=523521&amp;date=29.07.2026&amp;dst=100794&amp;field=134" TargetMode="External"/><Relationship Id="rId849" Type="http://schemas.openxmlformats.org/officeDocument/2006/relationships/hyperlink" Target="http://login.consultant.ru/link/?req=doc&amp;base=LAW&amp;n=522071&amp;date=29.07.2026&amp;dst=100014&amp;field=134" TargetMode="External"/><Relationship Id="rId850" Type="http://schemas.openxmlformats.org/officeDocument/2006/relationships/hyperlink" Target="http://login.consultant.ru/link/?req=doc&amp;base=LAW&amp;n=523521&amp;date=29.07.2026&amp;dst=100795&amp;field=134" TargetMode="External"/><Relationship Id="rId851" Type="http://schemas.openxmlformats.org/officeDocument/2006/relationships/hyperlink" Target="http://login.consultant.ru/link/?req=doc&amp;base=LAW&amp;n=523521&amp;date=29.07.2026&amp;dst=100796&amp;field=134" TargetMode="External"/><Relationship Id="rId852" Type="http://schemas.openxmlformats.org/officeDocument/2006/relationships/hyperlink" Target="http://login.consultant.ru/link/?req=doc&amp;base=LAW&amp;n=523521&amp;date=29.07.2026&amp;dst=100798&amp;field=134" TargetMode="External"/><Relationship Id="rId853" Type="http://schemas.openxmlformats.org/officeDocument/2006/relationships/hyperlink" Target="http://login.consultant.ru/link/?req=doc&amp;base=LAW&amp;n=506597&amp;date=29.07.2026&amp;dst=100009&amp;field=134" TargetMode="External"/><Relationship Id="rId854" Type="http://schemas.openxmlformats.org/officeDocument/2006/relationships/hyperlink" Target="http://login.consultant.ru/link/?req=doc&amp;base=LAW&amp;n=508482&amp;date=29.07.2026&amp;dst=101273&amp;field=134" TargetMode="External"/><Relationship Id="rId855" Type="http://schemas.openxmlformats.org/officeDocument/2006/relationships/hyperlink" Target="http://login.consultant.ru/link/?req=doc&amp;base=LAW&amp;n=501392&amp;date=29.07.2026&amp;dst=100526&amp;field=134" TargetMode="External"/><Relationship Id="rId856" Type="http://schemas.openxmlformats.org/officeDocument/2006/relationships/hyperlink" Target="http://login.consultant.ru/link/?req=doc&amp;base=LAW&amp;n=523521&amp;date=29.07.2026&amp;dst=100800&amp;field=134" TargetMode="External"/><Relationship Id="rId857" Type="http://schemas.openxmlformats.org/officeDocument/2006/relationships/hyperlink" Target="http://login.consultant.ru/link/?req=doc&amp;base=LAW&amp;n=523521&amp;date=29.07.2026&amp;dst=100801&amp;field=134" TargetMode="External"/><Relationship Id="rId858" Type="http://schemas.openxmlformats.org/officeDocument/2006/relationships/hyperlink" Target="http://login.consultant.ru/link/?req=doc&amp;base=LAW&amp;n=523521&amp;date=29.07.2026&amp;dst=100803&amp;field=134" TargetMode="External"/><Relationship Id="rId859" Type="http://schemas.openxmlformats.org/officeDocument/2006/relationships/hyperlink" Target="http://login.consultant.ru/link/?req=doc&amp;base=LAW&amp;n=523521&amp;date=29.07.2026&amp;dst=100805&amp;field=134" TargetMode="External"/><Relationship Id="rId860" Type="http://schemas.openxmlformats.org/officeDocument/2006/relationships/hyperlink" Target="http://login.consultant.ru/link/?req=doc&amp;base=LAW&amp;n=523521&amp;date=29.07.2026&amp;dst=100807&amp;field=134" TargetMode="External"/><Relationship Id="rId861" Type="http://schemas.openxmlformats.org/officeDocument/2006/relationships/hyperlink" Target="http://login.consultant.ru/link/?req=doc&amp;base=LAW&amp;n=508482&amp;date=29.07.2026&amp;dst=101274&amp;field=134" TargetMode="External"/><Relationship Id="rId862" Type="http://schemas.openxmlformats.org/officeDocument/2006/relationships/hyperlink" Target="http://login.consultant.ru/link/?req=doc&amp;base=LAW&amp;n=470964&amp;date=29.07.2026&amp;dst=100364&amp;field=134" TargetMode="External"/><Relationship Id="rId863" Type="http://schemas.openxmlformats.org/officeDocument/2006/relationships/hyperlink" Target="http://login.consultant.ru/link/?req=doc&amp;base=LAW&amp;n=495254&amp;date=29.07.2026&amp;dst=100143&amp;field=134" TargetMode="External"/><Relationship Id="rId864" Type="http://schemas.openxmlformats.org/officeDocument/2006/relationships/hyperlink" Target="http://login.consultant.ru/link/?req=doc&amp;base=LAW&amp;n=511667&amp;date=29.07.2026" TargetMode="External"/><Relationship Id="rId865" Type="http://schemas.openxmlformats.org/officeDocument/2006/relationships/hyperlink" Target="http://login.consultant.ru/link/?req=doc&amp;base=LAW&amp;n=518131&amp;date=29.07.2026&amp;dst=101445&amp;field=134" TargetMode="External"/><Relationship Id="rId866" Type="http://schemas.openxmlformats.org/officeDocument/2006/relationships/hyperlink" Target="http://login.consultant.ru/link/?req=doc&amp;base=LAW&amp;n=465620&amp;date=29.07.2026&amp;dst=100065&amp;field=134" TargetMode="External"/><Relationship Id="rId867" Type="http://schemas.openxmlformats.org/officeDocument/2006/relationships/hyperlink" Target="http://login.consultant.ru/link/?req=doc&amp;base=LAW&amp;n=518131&amp;date=29.07.2026&amp;dst=101446&amp;field=134" TargetMode="External"/><Relationship Id="rId868" Type="http://schemas.openxmlformats.org/officeDocument/2006/relationships/hyperlink" Target="http://login.consultant.ru/link/?req=doc&amp;base=LAW&amp;n=518131&amp;date=29.07.2026&amp;dst=101447&amp;field=134" TargetMode="External"/><Relationship Id="rId869" Type="http://schemas.openxmlformats.org/officeDocument/2006/relationships/hyperlink" Target="http://login.consultant.ru/link/?req=doc&amp;base=LAW&amp;n=465620&amp;date=29.07.2026&amp;dst=100066&amp;field=134" TargetMode="External"/><Relationship Id="rId870" Type="http://schemas.openxmlformats.org/officeDocument/2006/relationships/hyperlink" Target="http://login.consultant.ru/link/?req=doc&amp;base=LAW&amp;n=412718&amp;date=29.07.2026&amp;dst=100131&amp;field=134" TargetMode="External"/><Relationship Id="rId871" Type="http://schemas.openxmlformats.org/officeDocument/2006/relationships/hyperlink" Target="http://login.consultant.ru/link/?req=doc&amp;base=LAW&amp;n=538097&amp;date=29.07.2026&amp;dst=104340&amp;field=134" TargetMode="External"/><Relationship Id="rId872" Type="http://schemas.openxmlformats.org/officeDocument/2006/relationships/hyperlink" Target="http://login.consultant.ru/link/?req=doc&amp;base=LAW&amp;n=453909&amp;date=29.07.2026&amp;dst=100033&amp;field=134" TargetMode="External"/><Relationship Id="rId873" Type="http://schemas.openxmlformats.org/officeDocument/2006/relationships/hyperlink" Target="http://login.consultant.ru/link/?req=doc&amp;base=LAW&amp;n=514832&amp;date=29.07.2026&amp;dst=100012&amp;field=134" TargetMode="External"/><Relationship Id="rId874" Type="http://schemas.openxmlformats.org/officeDocument/2006/relationships/hyperlink" Target="http://login.consultant.ru/link/?req=doc&amp;base=LAW&amp;n=514832&amp;date=29.07.2026&amp;dst=100014&amp;field=134" TargetMode="External"/><Relationship Id="rId875" Type="http://schemas.openxmlformats.org/officeDocument/2006/relationships/hyperlink" Target="http://login.consultant.ru/link/?req=doc&amp;base=LAW&amp;n=514832&amp;date=29.07.2026&amp;dst=100015&amp;field=134" TargetMode="External"/><Relationship Id="rId876" Type="http://schemas.openxmlformats.org/officeDocument/2006/relationships/hyperlink" Target="http://login.consultant.ru/link/?req=doc&amp;base=LAW&amp;n=538097&amp;date=29.07.2026&amp;dst=104340&amp;field=134" TargetMode="External"/><Relationship Id="rId877" Type="http://schemas.openxmlformats.org/officeDocument/2006/relationships/hyperlink" Target="http://login.consultant.ru/link/?req=doc&amp;base=LAW&amp;n=453909&amp;date=29.07.2026&amp;dst=100034&amp;field=134" TargetMode="External"/><Relationship Id="rId878" Type="http://schemas.openxmlformats.org/officeDocument/2006/relationships/hyperlink" Target="http://login.consultant.ru/link/?req=doc&amp;base=LAW&amp;n=523210&amp;date=29.07.2026&amp;dst=100431&amp;field=134" TargetMode="External"/><Relationship Id="rId879" Type="http://schemas.openxmlformats.org/officeDocument/2006/relationships/hyperlink" Target="http://login.consultant.ru/link/?req=doc&amp;base=LAW&amp;n=523210&amp;date=29.07.2026&amp;dst=100432&amp;field=134" TargetMode="External"/><Relationship Id="rId880" Type="http://schemas.openxmlformats.org/officeDocument/2006/relationships/hyperlink" Target="http://login.consultant.ru/link/?req=doc&amp;base=LAW&amp;n=286953&amp;date=29.07.2026&amp;dst=100215&amp;field=134" TargetMode="External"/><Relationship Id="rId881" Type="http://schemas.openxmlformats.org/officeDocument/2006/relationships/hyperlink" Target="http://login.consultant.ru/link/?req=doc&amp;base=LAW&amp;n=507387&amp;date=29.07.2026&amp;dst=100367&amp;field=134" TargetMode="External"/><Relationship Id="rId882" Type="http://schemas.openxmlformats.org/officeDocument/2006/relationships/hyperlink" Target="http://login.consultant.ru/link/?req=doc&amp;base=LAW&amp;n=412718&amp;date=29.07.2026&amp;dst=100138&amp;field=134" TargetMode="External"/><Relationship Id="rId883" Type="http://schemas.openxmlformats.org/officeDocument/2006/relationships/hyperlink" Target="http://login.consultant.ru/link/?req=doc&amp;base=LAW&amp;n=304303&amp;date=29.07.2026&amp;dst=100099&amp;field=134" TargetMode="External"/><Relationship Id="rId884" Type="http://schemas.openxmlformats.org/officeDocument/2006/relationships/hyperlink" Target="http://login.consultant.ru/link/?req=doc&amp;base=LAW&amp;n=412718&amp;date=29.07.2026&amp;dst=100139&amp;field=134" TargetMode="External"/><Relationship Id="rId885" Type="http://schemas.openxmlformats.org/officeDocument/2006/relationships/hyperlink" Target="http://login.consultant.ru/link/?req=doc&amp;base=LAW&amp;n=453909&amp;date=29.07.2026&amp;dst=100036&amp;field=134" TargetMode="External"/><Relationship Id="rId886" Type="http://schemas.openxmlformats.org/officeDocument/2006/relationships/hyperlink" Target="http://login.consultant.ru/link/?req=doc&amp;base=LAW&amp;n=514832&amp;date=29.07.2026&amp;dst=100012&amp;field=134" TargetMode="External"/><Relationship Id="rId887" Type="http://schemas.openxmlformats.org/officeDocument/2006/relationships/hyperlink" Target="http://login.consultant.ru/link/?req=doc&amp;base=LAW&amp;n=514832&amp;date=29.07.2026&amp;dst=100014&amp;field=134" TargetMode="External"/><Relationship Id="rId888" Type="http://schemas.openxmlformats.org/officeDocument/2006/relationships/hyperlink" Target="http://login.consultant.ru/link/?req=doc&amp;base=LAW&amp;n=514832&amp;date=29.07.2026&amp;dst=100015&amp;field=134" TargetMode="External"/><Relationship Id="rId889" Type="http://schemas.openxmlformats.org/officeDocument/2006/relationships/hyperlink" Target="http://login.consultant.ru/link/?req=doc&amp;base=LAW&amp;n=453909&amp;date=29.07.2026&amp;dst=100037&amp;field=134" TargetMode="External"/><Relationship Id="rId890" Type="http://schemas.openxmlformats.org/officeDocument/2006/relationships/hyperlink" Target="http://login.consultant.ru/link/?req=doc&amp;base=LAW&amp;n=508506&amp;date=29.07.2026&amp;dst=102604&amp;field=134" TargetMode="External"/><Relationship Id="rId891" Type="http://schemas.openxmlformats.org/officeDocument/2006/relationships/hyperlink" Target="http://login.consultant.ru/link/?req=doc&amp;base=LAW&amp;n=453909&amp;date=29.07.2026&amp;dst=100038&amp;field=134" TargetMode="External"/><Relationship Id="rId892" Type="http://schemas.openxmlformats.org/officeDocument/2006/relationships/hyperlink" Target="http://login.consultant.ru/link/?req=doc&amp;base=LAW&amp;n=453909&amp;date=29.07.2026&amp;dst=100038&amp;field=134" TargetMode="External"/><Relationship Id="rId893" Type="http://schemas.openxmlformats.org/officeDocument/2006/relationships/hyperlink" Target="http://login.consultant.ru/link/?req=doc&amp;base=LAW&amp;n=465303&amp;date=29.07.2026&amp;dst=100009&amp;field=134" TargetMode="External"/><Relationship Id="rId894" Type="http://schemas.openxmlformats.org/officeDocument/2006/relationships/hyperlink" Target="http://login.consultant.ru/link/?req=doc&amp;base=LAW&amp;n=466206&amp;date=29.07.2026&amp;dst=100009&amp;field=134" TargetMode="External"/><Relationship Id="rId895" Type="http://schemas.openxmlformats.org/officeDocument/2006/relationships/hyperlink" Target="http://login.consultant.ru/link/?req=doc&amp;base=LAW&amp;n=465741&amp;date=29.07.2026&amp;dst=100026&amp;field=134" TargetMode="External"/><Relationship Id="rId896" Type="http://schemas.openxmlformats.org/officeDocument/2006/relationships/hyperlink" Target="http://login.consultant.ru/link/?req=doc&amp;base=LAW&amp;n=462757&amp;date=29.07.2026&amp;dst=100012&amp;field=134" TargetMode="External"/><Relationship Id="rId897" Type="http://schemas.openxmlformats.org/officeDocument/2006/relationships/hyperlink" Target="http://login.consultant.ru/link/?req=doc&amp;base=LAW&amp;n=462757&amp;date=29.07.2026&amp;dst=100010&amp;field=134" TargetMode="External"/><Relationship Id="rId898" Type="http://schemas.openxmlformats.org/officeDocument/2006/relationships/hyperlink" Target="http://login.consultant.ru/link/?req=doc&amp;base=LAW&amp;n=462757&amp;date=29.07.2026&amp;dst=100090&amp;field=134" TargetMode="External"/><Relationship Id="rId899" Type="http://schemas.openxmlformats.org/officeDocument/2006/relationships/hyperlink" Target="http://login.consultant.ru/link/?req=doc&amp;base=LAW&amp;n=453909&amp;date=29.07.2026&amp;dst=100038&amp;field=134" TargetMode="External"/><Relationship Id="rId900" Type="http://schemas.openxmlformats.org/officeDocument/2006/relationships/hyperlink" Target="http://login.consultant.ru/link/?req=doc&amp;base=LAW&amp;n=472314&amp;date=29.07.2026&amp;dst=100015&amp;field=134" TargetMode="External"/><Relationship Id="rId901" Type="http://schemas.openxmlformats.org/officeDocument/2006/relationships/hyperlink" Target="http://login.consultant.ru/link/?req=doc&amp;base=LAW&amp;n=472314&amp;date=29.07.2026&amp;dst=100012&amp;field=134" TargetMode="External"/><Relationship Id="rId902" Type="http://schemas.openxmlformats.org/officeDocument/2006/relationships/hyperlink" Target="http://login.consultant.ru/link/?req=doc&amp;base=LAW&amp;n=472314&amp;date=29.07.2026&amp;dst=100052&amp;field=134" TargetMode="External"/><Relationship Id="rId903" Type="http://schemas.openxmlformats.org/officeDocument/2006/relationships/hyperlink" Target="http://login.consultant.ru/link/?req=doc&amp;base=LAW&amp;n=453909&amp;date=29.07.2026&amp;dst=100038&amp;field=134" TargetMode="External"/><Relationship Id="rId904" Type="http://schemas.openxmlformats.org/officeDocument/2006/relationships/hyperlink" Target="http://login.consultant.ru/link/?req=doc&amp;base=LAW&amp;n=465741&amp;date=29.07.2026&amp;dst=100027&amp;field=134" TargetMode="External"/><Relationship Id="rId905" Type="http://schemas.openxmlformats.org/officeDocument/2006/relationships/hyperlink" Target="http://login.consultant.ru/link/?req=doc&amp;base=LAW&amp;n=511286&amp;date=29.07.2026&amp;dst=100058&amp;field=134" TargetMode="External"/><Relationship Id="rId906" Type="http://schemas.openxmlformats.org/officeDocument/2006/relationships/hyperlink" Target="http://login.consultant.ru/link/?req=doc&amp;base=LAW&amp;n=524066&amp;date=29.07.2026" TargetMode="External"/><Relationship Id="rId907" Type="http://schemas.openxmlformats.org/officeDocument/2006/relationships/hyperlink" Target="http://login.consultant.ru/link/?req=doc&amp;base=LAW&amp;n=524066&amp;date=29.07.2026&amp;dst=101896&amp;field=134" TargetMode="External"/><Relationship Id="rId908" Type="http://schemas.openxmlformats.org/officeDocument/2006/relationships/hyperlink" Target="http://login.consultant.ru/link/?req=doc&amp;base=LAW&amp;n=517180&amp;date=29.07.2026&amp;dst=100054&amp;field=134" TargetMode="External"/><Relationship Id="rId909" Type="http://schemas.openxmlformats.org/officeDocument/2006/relationships/hyperlink" Target="http://login.consultant.ru/link/?req=doc&amp;base=LAW&amp;n=517180&amp;date=29.07.2026&amp;dst=100014&amp;field=134" TargetMode="External"/><Relationship Id="rId910" Type="http://schemas.openxmlformats.org/officeDocument/2006/relationships/hyperlink" Target="http://login.consultant.ru/link/?req=doc&amp;base=LAW&amp;n=2875&amp;date=29.07.2026" TargetMode="External"/><Relationship Id="rId911" Type="http://schemas.openxmlformats.org/officeDocument/2006/relationships/hyperlink" Target="http://login.consultant.ru/link/?req=doc&amp;base=LAW&amp;n=453320&amp;date=29.07.2026&amp;dst=100817&amp;field=134" TargetMode="External"/><Relationship Id="rId912" Type="http://schemas.openxmlformats.org/officeDocument/2006/relationships/hyperlink" Target="http://login.consultant.ru/link/?req=doc&amp;base=LAW&amp;n=440511&amp;date=29.07.2026&amp;dst=100233&amp;field=134" TargetMode="External"/><Relationship Id="rId913" Type="http://schemas.openxmlformats.org/officeDocument/2006/relationships/hyperlink" Target="http://login.consultant.ru/link/?req=doc&amp;base=LAW&amp;n=412719&amp;date=29.07.2026&amp;dst=100010&amp;field=134" TargetMode="External"/><Relationship Id="rId914" Type="http://schemas.openxmlformats.org/officeDocument/2006/relationships/hyperlink" Target="http://login.consultant.ru/link/?req=doc&amp;base=LAW&amp;n=32468&amp;date=29.07.2026&amp;dst=100006&amp;field=134" TargetMode="External"/><Relationship Id="rId915" Type="http://schemas.openxmlformats.org/officeDocument/2006/relationships/hyperlink" Target="http://login.consultant.ru/link/?req=doc&amp;base=LAW&amp;n=32468&amp;date=29.07.2026&amp;dst=100472&amp;field=134" TargetMode="External"/><Relationship Id="rId916" Type="http://schemas.openxmlformats.org/officeDocument/2006/relationships/hyperlink" Target="http://login.consultant.ru/link/?req=doc&amp;base=LAW&amp;n=538097&amp;date=29.07.2026" TargetMode="External"/><Relationship Id="rId917" Type="http://schemas.openxmlformats.org/officeDocument/2006/relationships/hyperlink" Target="http://login.consultant.ru/link/?req=doc&amp;base=LAW&amp;n=1671&amp;date=29.07.2026" TargetMode="External"/><Relationship Id="rId918" Type="http://schemas.openxmlformats.org/officeDocument/2006/relationships/hyperlink" Target="http://login.consultant.ru/link/?req=doc&amp;base=LAW&amp;n=22458&amp;date=29.07.2026&amp;dst=100010&amp;field=134" TargetMode="External"/><Relationship Id="rId919" Type="http://schemas.openxmlformats.org/officeDocument/2006/relationships/hyperlink" Target="http://login.consultant.ru/link/?req=doc&amp;base=LAW&amp;n=32458&amp;date=29.07.2026" TargetMode="External"/><Relationship Id="rId920" Type="http://schemas.openxmlformats.org/officeDocument/2006/relationships/hyperlink" Target="http://login.consultant.ru/link/?req=doc&amp;base=EXP&amp;n=222165&amp;date=29.07.2026" TargetMode="External"/><Relationship Id="rId921" Type="http://schemas.openxmlformats.org/officeDocument/2006/relationships/hyperlink" Target="http://login.consultant.ru/link/?req=doc&amp;base=LAW&amp;n=34800&amp;date=29.07.2026&amp;dst=100010&amp;field=134" TargetMode="External"/><Relationship Id="rId922" Type="http://schemas.openxmlformats.org/officeDocument/2006/relationships/hyperlink" Target="http://login.consultant.ru/link/?req=doc&amp;base=LAW&amp;n=523521&amp;date=29.07.2026&amp;dst=100809&amp;field=134" TargetMode="External"/><Relationship Id="rId923" Type="http://schemas.openxmlformats.org/officeDocument/2006/relationships/hyperlink" Target="http://login.consultant.ru/link/?req=doc&amp;base=LAW&amp;n=471087&amp;date=29.07.2026" TargetMode="External"/><Relationship Id="rId924" Type="http://schemas.openxmlformats.org/officeDocument/2006/relationships/hyperlink" Target="http://login.consultant.ru/link/?req=doc&amp;base=LAW&amp;n=523214&amp;date=29.07.2026&amp;dst=212&amp;field=134"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Р7-Офис/2024.4.2.721</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10.01.2002 N 7-ФЗ
(ред. от 28.12.2025)
"Об охране окружающей среды"
(с изм. и доп., вступ. в силу с 01.03.2026)</dc:title>
  <cp:lastModifiedBy>ktm</cp:lastModifiedBy>
  <cp:revision>1</cp:revision>
  <dcterms:created xsi:type="dcterms:W3CDTF">2026-07-29T09:27:39Z</dcterms:created>
  <dcterms:modified xsi:type="dcterms:W3CDTF">2026-07-29T09:12:59Z</dcterms:modified>
</cp:coreProperties>
</file>