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4"/>
        <w:contextualSpacing w:val="0"/>
        <w:ind w:left="850" w:right="850" w:firstLine="0"/>
        <w:jc w:val="center"/>
        <w:spacing w:before="67"/>
        <w:widowControl/>
        <w:rPr>
          <w:rStyle w:val="903"/>
          <w:rFonts w:ascii="XO Thames" w:hAnsi="XO Thames" w:eastAsia="XO Thames" w:cs="XO Thames"/>
          <w:b/>
          <w:sz w:val="28"/>
        </w:rPr>
      </w:pPr>
      <w:r>
        <w:rPr>
          <w:rStyle w:val="903"/>
          <w:rFonts w:ascii="XO Thames" w:hAnsi="XO Thames" w:eastAsia="XO Thames" w:cs="XO Thames"/>
          <w:b/>
          <w:sz w:val="28"/>
        </w:rPr>
        <w:t xml:space="preserve">АНКЕТА</w:t>
      </w:r>
      <w:r>
        <w:rPr>
          <w:rStyle w:val="903"/>
          <w:rFonts w:ascii="XO Thames" w:hAnsi="XO Thames" w:eastAsia="XO Thames" w:cs="XO Thames"/>
          <w:b/>
          <w:sz w:val="28"/>
        </w:rPr>
      </w:r>
      <w:r>
        <w:rPr>
          <w:rStyle w:val="903"/>
          <w:rFonts w:ascii="XO Thames" w:hAnsi="XO Thames" w:eastAsia="XO Thames" w:cs="XO Thames"/>
          <w:b/>
          <w:sz w:val="28"/>
        </w:rPr>
      </w:r>
    </w:p>
    <w:p>
      <w:pPr>
        <w:pStyle w:val="874"/>
        <w:contextualSpacing w:val="0"/>
        <w:ind w:left="850" w:right="850" w:firstLine="0"/>
        <w:jc w:val="center"/>
        <w:spacing w:before="67"/>
        <w:widowControl/>
        <w:rPr>
          <w:rStyle w:val="903"/>
          <w:rFonts w:ascii="XO Thames" w:hAnsi="XO Thames" w:eastAsia="XO Thames" w:cs="XO Thames"/>
          <w:b/>
          <w:sz w:val="28"/>
        </w:rPr>
      </w:pPr>
      <w:r>
        <w:rPr>
          <w:rStyle w:val="903"/>
          <w:rFonts w:ascii="XO Thames" w:hAnsi="XO Thames" w:eastAsia="XO Thames" w:cs="XO Thames"/>
          <w:b/>
          <w:sz w:val="28"/>
        </w:rPr>
      </w:r>
      <w:r>
        <w:rPr>
          <w:rStyle w:val="903"/>
          <w:rFonts w:ascii="XO Thames" w:hAnsi="XO Thames" w:eastAsia="XO Thames" w:cs="XO Thames"/>
          <w:sz w:val="28"/>
        </w:rPr>
        <w:t xml:space="preserve">(</w:t>
      </w:r>
      <w:r>
        <w:rPr>
          <w:rStyle w:val="903"/>
          <w:rFonts w:ascii="XO Thames" w:hAnsi="XO Thames" w:eastAsia="XO Thames" w:cs="XO Thames"/>
          <w:b/>
          <w:i/>
          <w:sz w:val="28"/>
        </w:rPr>
        <w:t xml:space="preserve">опросный лист</w:t>
      </w:r>
      <w:r>
        <w:rPr>
          <w:rStyle w:val="903"/>
          <w:rFonts w:ascii="XO Thames" w:hAnsi="XO Thames" w:eastAsia="XO Thames" w:cs="XO Thames"/>
          <w:sz w:val="28"/>
        </w:rPr>
        <w:t xml:space="preserve">)</w:t>
      </w:r>
      <w:r>
        <w:rPr>
          <w:rStyle w:val="903"/>
          <w:rFonts w:ascii="XO Thames" w:hAnsi="XO Thames" w:eastAsia="XO Thames" w:cs="XO Thames"/>
          <w:sz w:val="28"/>
        </w:rPr>
        <w:br/>
      </w:r>
      <w:r>
        <w:rPr>
          <w:rStyle w:val="903"/>
          <w:rFonts w:ascii="XO Thames" w:hAnsi="XO Thames" w:eastAsia="XO Thames" w:cs="XO Thames"/>
          <w:b/>
          <w:sz w:val="28"/>
        </w:rPr>
        <w:t xml:space="preserve">о качестве оказания </w:t>
      </w:r>
      <w:r>
        <w:rPr>
          <w:rStyle w:val="903"/>
          <w:rFonts w:ascii="XO Thames" w:hAnsi="XO Thames" w:eastAsia="XO Thames" w:cs="XO Thames"/>
          <w:b/>
          <w:sz w:val="28"/>
        </w:rPr>
        <w:t xml:space="preserve">Министерством природных ресурсов</w:t>
        <w:br/>
        <w:t xml:space="preserve">и экологии Кузбасса </w:t>
      </w:r>
      <w:r>
        <w:rPr>
          <w:rStyle w:val="903"/>
          <w:rFonts w:ascii="XO Thames" w:hAnsi="XO Thames" w:eastAsia="XO Thames" w:cs="XO Thames"/>
          <w:b/>
          <w:sz w:val="28"/>
        </w:rPr>
        <w:t xml:space="preserve">государственной услуги </w:t>
      </w:r>
      <w:r>
        <w:rPr>
          <w:rStyle w:val="903"/>
          <w:rFonts w:ascii="XO Thames" w:hAnsi="XO Thames" w:eastAsia="XO Thames" w:cs="XO Thames"/>
          <w:b/>
          <w:sz w:val="28"/>
        </w:rPr>
        <w:t xml:space="preserve">«</w:t>
      </w:r>
      <w:r>
        <w:rPr>
          <w:rStyle w:val="903"/>
          <w:rFonts w:ascii="XO Thames" w:hAnsi="XO Thames" w:eastAsia="XO Thames" w:cs="XO Thames"/>
          <w:b/>
          <w:sz w:val="28"/>
        </w:rPr>
      </w:r>
      <w:r>
        <w:rPr>
          <w:rStyle w:val="903"/>
          <w:rFonts w:ascii="XO Thames" w:hAnsi="XO Thames" w:eastAsia="XO Thames" w:cs="XO Thames"/>
          <w:b/>
          <w:sz w:val="28"/>
        </w:rPr>
        <w:t xml:space="preserve">Согласование вероятного вреда в части правильности определения величин, составляющих вероятный вред при аварии гидротехнического сооружения, в случае если вероятный вред может быть причинён жизни, здоровью физических лиц, окружающей среде, имуществу физичес</w:t>
      </w:r>
      <w:r>
        <w:rPr>
          <w:rStyle w:val="903"/>
          <w:rFonts w:ascii="XO Thames" w:hAnsi="XO Thames" w:eastAsia="XO Thames" w:cs="XO Thames"/>
          <w:b/>
          <w:sz w:val="28"/>
        </w:rPr>
        <w:t xml:space="preserve">ких и юридических лиц на территории </w:t>
        <w:br/>
        <w:t xml:space="preserve">Кемеровской области – Кузбасса</w:t>
      </w:r>
      <w:r>
        <w:rPr>
          <w:rStyle w:val="903"/>
          <w:rFonts w:ascii="XO Thames" w:hAnsi="XO Thames" w:eastAsia="XO Thames" w:cs="XO Thames"/>
          <w:b/>
          <w:sz w:val="28"/>
        </w:rPr>
      </w:r>
      <w:r>
        <w:rPr>
          <w:rStyle w:val="903"/>
          <w:rFonts w:ascii="XO Thames" w:hAnsi="XO Thames" w:eastAsia="XO Thames" w:cs="XO Thames"/>
          <w:b/>
          <w:sz w:val="28"/>
        </w:rPr>
        <w:t xml:space="preserve">»</w:t>
      </w:r>
      <w:r>
        <w:rPr>
          <w:rStyle w:val="903"/>
          <w:rFonts w:ascii="XO Thames" w:hAnsi="XO Thames" w:eastAsia="XO Thames" w:cs="XO Thames"/>
          <w:b/>
          <w:sz w:val="28"/>
        </w:rPr>
      </w:r>
      <w:r>
        <w:rPr>
          <w:rStyle w:val="903"/>
          <w:rFonts w:ascii="XO Thames" w:hAnsi="XO Thames" w:eastAsia="XO Thames" w:cs="XO Thames"/>
          <w:b/>
          <w:sz w:val="28"/>
        </w:rPr>
      </w:r>
    </w:p>
    <w:p>
      <w:pPr>
        <w:pStyle w:val="874"/>
        <w:contextualSpacing w:val="0"/>
        <w:ind w:left="850" w:right="850" w:firstLine="0"/>
        <w:jc w:val="center"/>
        <w:spacing w:before="67"/>
        <w:widowControl/>
        <w:rPr>
          <w:rStyle w:val="903"/>
          <w:rFonts w:ascii="XO Thames" w:hAnsi="XO Thames" w:eastAsia="XO Thames" w:cs="XO Thames"/>
          <w:b/>
          <w:sz w:val="28"/>
        </w:rPr>
      </w:pPr>
      <w:r>
        <w:rPr>
          <w:rStyle w:val="903"/>
          <w:rFonts w:ascii="XO Thames" w:hAnsi="XO Thames" w:eastAsia="XO Thames" w:cs="XO Thames"/>
          <w:b/>
          <w:sz w:val="28"/>
        </w:rPr>
      </w:r>
      <w:r>
        <w:rPr>
          <w:rStyle w:val="903"/>
          <w:rFonts w:ascii="XO Thames" w:hAnsi="XO Thames" w:eastAsia="XO Thames" w:cs="XO Thames"/>
          <w:b/>
          <w:sz w:val="28"/>
        </w:rPr>
      </w:r>
      <w:r>
        <w:rPr>
          <w:rStyle w:val="903"/>
          <w:rFonts w:ascii="XO Thames" w:hAnsi="XO Thames" w:eastAsia="XO Thames" w:cs="XO Thames"/>
          <w:b/>
          <w:sz w:val="28"/>
        </w:rPr>
      </w:r>
    </w:p>
    <w:p>
      <w:pPr>
        <w:pStyle w:val="881"/>
        <w:numPr>
          <w:ilvl w:val="0"/>
          <w:numId w:val="4"/>
        </w:numPr>
        <w:contextualSpacing w:val="0"/>
        <w:ind w:firstLine="714"/>
        <w:jc w:val="both"/>
        <w:spacing w:line="240" w:lineRule="auto"/>
        <w:widowControl/>
        <w:tabs>
          <w:tab w:val="left" w:pos="1020" w:leader="underscore"/>
        </w:tabs>
        <w:rPr>
          <w:rStyle w:val="903"/>
          <w:rFonts w:ascii="XO Thames" w:hAnsi="XO Thames" w:eastAsia="XO Thames" w:cs="XO Thames"/>
          <w:b/>
          <w:i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/>
          <w:i/>
          <w:sz w:val="28"/>
        </w:rPr>
        <w:t xml:space="preserve">Системные номер и дата заявления, зарегистрированного </w:t>
      </w:r>
      <w:r>
        <w:rPr>
          <w:rFonts w:ascii="XO Thames" w:hAnsi="XO Thames" w:eastAsia="XO Thames" w:cs="XO Thames"/>
          <w:b/>
          <w:i/>
          <w:color w:val="000000"/>
          <w:sz w:val="28"/>
        </w:rPr>
        <w:t xml:space="preserve">в подсистеме</w:t>
      </w:r>
      <w:r>
        <w:rPr>
          <w:rFonts w:ascii="XO Thames" w:hAnsi="XO Thames" w:eastAsia="XO Thames" w:cs="XO Thames"/>
          <w:b/>
          <w:i/>
          <w:color w:val="000000"/>
          <w:sz w:val="28"/>
        </w:rPr>
        <w:t xml:space="preserve"> регионал</w:t>
      </w:r>
      <w:r>
        <w:rPr>
          <w:rFonts w:ascii="XO Thames" w:hAnsi="XO Thames" w:eastAsia="XO Thames" w:cs="XO Thames"/>
          <w:b/>
          <w:i/>
          <w:color w:val="000000"/>
          <w:sz w:val="28"/>
        </w:rPr>
        <w:t xml:space="preserve">ьного портала государственных и муниципальных услуг (функций) </w:t>
      </w:r>
      <w:r>
        <w:rPr>
          <w:rFonts w:ascii="XO Thames" w:hAnsi="XO Thames" w:eastAsia="XO Thames" w:cs="XO Thames"/>
          <w:b/>
          <w:i/>
          <w:color w:val="000000"/>
          <w:spacing w:val="-6"/>
          <w:sz w:val="28"/>
        </w:rPr>
        <w:t xml:space="preserve">государственной информационной системы «Комплексная информационная система оказания государственных и муниципальных услуг Кемеровской области – </w:t>
      </w:r>
      <w:r>
        <w:rPr>
          <w:rFonts w:ascii="XO Thames" w:hAnsi="XO Thames" w:eastAsia="XO Thames" w:cs="XO Thames"/>
          <w:b/>
          <w:i/>
          <w:color w:val="000000"/>
          <w:sz w:val="28"/>
        </w:rPr>
        <w:t xml:space="preserve">Кузбасса</w:t>
      </w:r>
      <w:r>
        <w:rPr>
          <w:rStyle w:val="903"/>
          <w:rFonts w:ascii="XO Thames" w:hAnsi="XO Thames" w:eastAsia="XO Thames" w:cs="XO Thames"/>
          <w:b/>
          <w:i/>
          <w:sz w:val="28"/>
        </w:rPr>
        <w:t xml:space="preserve">» (далее </w:t>
      </w:r>
      <w:r>
        <w:rPr>
          <w:rFonts w:ascii="XO Thames" w:hAnsi="XO Thames" w:eastAsia="XO Thames" w:cs="XO Thames"/>
          <w:b/>
          <w:i/>
          <w:color w:val="000000"/>
          <w:spacing w:val="-6"/>
          <w:sz w:val="28"/>
        </w:rPr>
        <w:t xml:space="preserve">–</w:t>
      </w:r>
      <w:r>
        <w:rPr>
          <w:rStyle w:val="903"/>
          <w:rFonts w:ascii="XO Thames" w:hAnsi="XO Thames" w:eastAsia="XO Thames" w:cs="XO Thames"/>
          <w:b/>
          <w:i/>
          <w:sz w:val="28"/>
        </w:rPr>
        <w:t xml:space="preserve"> РПГУ), о </w:t>
      </w:r>
      <w:r>
        <w:rPr>
          <w:rFonts w:ascii="XO Thames" w:hAnsi="XO Thames" w:eastAsia="XO Thames" w:cs="XO Thames"/>
          <w:b/>
          <w:i/>
          <w:color w:val="000000"/>
          <w:sz w:val="28"/>
        </w:rPr>
        <w:t xml:space="preserve">предоставлении государственной услуги </w:t>
      </w:r>
      <w:r>
        <w:rPr>
          <w:rStyle w:val="903"/>
          <w:rFonts w:ascii="XO Thames" w:hAnsi="XO Thames" w:eastAsia="XO Thames" w:cs="XO Thames"/>
          <w:b/>
          <w:i/>
          <w:sz w:val="28"/>
        </w:rPr>
      </w:r>
      <w:r>
        <w:rPr>
          <w:rStyle w:val="903"/>
          <w:rFonts w:ascii="XO Thames" w:hAnsi="XO Thames" w:eastAsia="XO Thames" w:cs="XO Thames"/>
          <w:b/>
          <w:i/>
          <w:sz w:val="28"/>
        </w:rPr>
      </w:r>
    </w:p>
    <w:p>
      <w:pPr>
        <w:pStyle w:val="881"/>
        <w:contextualSpacing w:val="0"/>
        <w:ind w:left="0" w:firstLine="0"/>
        <w:jc w:val="both"/>
        <w:spacing w:line="240" w:lineRule="auto"/>
        <w:widowControl/>
        <w:tabs>
          <w:tab w:val="left" w:pos="10205" w:leader="underscore"/>
        </w:tabs>
        <w:rPr>
          <w:rFonts w:ascii="XO Thames" w:hAnsi="XO Thames" w:eastAsia="XO Thames" w:cs="XO Thame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 w:val="0"/>
          <w:sz w:val="28"/>
        </w:rPr>
        <w:tab/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1"/>
        <w:contextualSpacing w:val="0"/>
        <w:ind w:left="0" w:firstLine="0"/>
        <w:jc w:val="center"/>
        <w:spacing w:line="240" w:lineRule="auto"/>
        <w:widowControl/>
        <w:tabs>
          <w:tab w:val="left" w:pos="1020" w:leader="underscore"/>
        </w:tabs>
        <w:rPr>
          <w:rStyle w:val="903"/>
          <w:rFonts w:ascii="XO Thames" w:hAnsi="XO Thames" w:eastAsia="XO Thames" w:cs="XO Thames"/>
          <w:b w:val="0"/>
          <w:i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4"/>
        </w:rPr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(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номер и дата заявления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)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</w:r>
      <w:r>
        <w:rPr>
          <w:rStyle w:val="903"/>
          <w:rFonts w:ascii="XO Thames" w:hAnsi="XO Thames" w:eastAsia="XO Thames" w:cs="XO Thames"/>
          <w:b w:val="0"/>
          <w:i/>
          <w:sz w:val="24"/>
        </w:rPr>
      </w:r>
    </w:p>
    <w:p>
      <w:pPr>
        <w:pStyle w:val="881"/>
        <w:numPr>
          <w:ilvl w:val="0"/>
          <w:numId w:val="4"/>
        </w:numPr>
        <w:contextualSpacing w:val="0"/>
        <w:ind w:firstLine="714"/>
        <w:jc w:val="both"/>
        <w:spacing w:after="0" w:afterAutospacing="0" w:line="240" w:lineRule="auto"/>
        <w:widowControl/>
        <w:tabs>
          <w:tab w:val="left" w:pos="1020" w:leader="underscore"/>
        </w:tabs>
        <w:rPr>
          <w:rStyle w:val="903"/>
          <w:rFonts w:ascii="XO Thames" w:hAnsi="XO Thames" w:eastAsia="XO Thames" w:cs="XO Thames"/>
          <w:b/>
          <w:i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/>
          <w:i/>
          <w:sz w:val="28"/>
        </w:rPr>
      </w:r>
      <w:r>
        <w:rPr>
          <w:rStyle w:val="903"/>
          <w:rFonts w:ascii="XO Thames" w:hAnsi="XO Thames" w:eastAsia="XO Thames" w:cs="XO Thames"/>
          <w:b/>
          <w:i/>
          <w:sz w:val="28"/>
        </w:rPr>
        <w:t xml:space="preserve">В каком статусе Вы обращались за предоставлением государственной услуги? </w:t>
      </w:r>
      <w:r>
        <w:rPr>
          <w:rStyle w:val="903"/>
          <w:rFonts w:ascii="XO Thames" w:hAnsi="XO Thames" w:eastAsia="XO Thames" w:cs="XO Thames"/>
          <w:b/>
          <w:i/>
          <w:sz w:val="28"/>
        </w:rPr>
      </w:r>
      <w:r>
        <w:rPr>
          <w:rStyle w:val="903"/>
          <w:rFonts w:ascii="XO Thames" w:hAnsi="XO Thames" w:eastAsia="XO Thames" w:cs="XO Thames"/>
          <w:b/>
          <w:i/>
          <w:sz w:val="28"/>
        </w:rPr>
      </w:r>
    </w:p>
    <w:p>
      <w:pPr>
        <w:pStyle w:val="881"/>
        <w:contextualSpacing w:val="0"/>
        <w:ind w:left="0" w:firstLine="0"/>
        <w:jc w:val="both"/>
        <w:spacing w:line="240" w:lineRule="auto"/>
        <w:widowControl/>
        <w:tabs>
          <w:tab w:val="left" w:pos="10205" w:leader="underscore"/>
        </w:tabs>
        <w:rPr>
          <w:rStyle w:val="903"/>
          <w:rFonts w:ascii="XO Thames" w:hAnsi="XO Thames" w:eastAsia="XO Thames" w:cs="XO Thames"/>
          <w:b/>
          <w:i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 w:val="0"/>
          <w:sz w:val="28"/>
        </w:rPr>
        <w:tab/>
      </w:r>
      <w:r>
        <w:rPr>
          <w:rStyle w:val="903"/>
          <w:rFonts w:ascii="XO Thames" w:hAnsi="XO Thames" w:eastAsia="XO Thames" w:cs="XO Thames"/>
          <w:b/>
          <w:i/>
          <w:sz w:val="28"/>
        </w:rPr>
      </w:r>
      <w:r>
        <w:rPr>
          <w:rStyle w:val="903"/>
          <w:rFonts w:ascii="XO Thames" w:hAnsi="XO Thames" w:eastAsia="XO Thames" w:cs="XO Thames"/>
          <w:b/>
          <w:i/>
          <w:sz w:val="28"/>
        </w:rPr>
      </w:r>
    </w:p>
    <w:p>
      <w:pPr>
        <w:pStyle w:val="881"/>
        <w:contextualSpacing w:val="0"/>
        <w:ind w:left="0" w:firstLine="0"/>
        <w:jc w:val="center"/>
        <w:spacing w:line="240" w:lineRule="auto"/>
        <w:widowControl/>
        <w:tabs>
          <w:tab w:val="left" w:pos="1020" w:leader="underscore"/>
        </w:tabs>
        <w:rPr>
          <w:rStyle w:val="903"/>
          <w:rFonts w:ascii="XO Thames" w:hAnsi="XO Thames" w:eastAsia="XO Thames" w:cs="XO Thames"/>
          <w:b w:val="0"/>
          <w:i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4"/>
        </w:rPr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(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ф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изическое лицо,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юридическое лицо,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индивидуальный предприниматель - владелец гидротехнических сооружений / представитель владельца гидротехнических сооружений)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</w:r>
      <w:r>
        <w:rPr>
          <w:rStyle w:val="903"/>
          <w:rFonts w:ascii="XO Thames" w:hAnsi="XO Thames" w:eastAsia="XO Thames" w:cs="XO Thames"/>
          <w:b w:val="0"/>
          <w:i/>
          <w:sz w:val="24"/>
        </w:rPr>
      </w:r>
    </w:p>
    <w:p>
      <w:pPr>
        <w:pStyle w:val="881"/>
        <w:numPr>
          <w:ilvl w:val="0"/>
          <w:numId w:val="4"/>
        </w:numPr>
        <w:contextualSpacing w:val="0"/>
        <w:ind w:firstLine="714"/>
        <w:jc w:val="both"/>
        <w:spacing w:line="240" w:lineRule="auto"/>
        <w:widowControl/>
        <w:tabs>
          <w:tab w:val="left" w:pos="1020" w:leader="underscore"/>
        </w:tabs>
        <w:rPr>
          <w:rFonts w:ascii="XO Thames" w:hAnsi="XO Thames" w:eastAsia="XO Thames" w:cs="XO Thame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/>
          <w:i/>
          <w:sz w:val="28"/>
        </w:rPr>
      </w:r>
      <w:r>
        <w:rPr>
          <w:rStyle w:val="903"/>
          <w:rFonts w:ascii="XO Thames" w:hAnsi="XO Thames" w:eastAsia="XO Thames" w:cs="XO Thames"/>
          <w:b/>
          <w:i/>
          <w:sz w:val="28"/>
        </w:rPr>
        <w:t xml:space="preserve">Какие </w:t>
      </w:r>
      <w:r>
        <w:rPr>
          <w:rStyle w:val="903"/>
          <w:rFonts w:ascii="XO Thames" w:hAnsi="XO Thames" w:eastAsia="XO Thames" w:cs="XO Thames"/>
          <w:b/>
          <w:i/>
          <w:sz w:val="28"/>
        </w:rPr>
        <w:t xml:space="preserve">источники </w:t>
      </w:r>
      <w:r>
        <w:rPr>
          <w:rStyle w:val="903"/>
          <w:rFonts w:ascii="XO Thames" w:hAnsi="XO Thames" w:eastAsia="XO Thames" w:cs="XO Thames"/>
          <w:b/>
          <w:i/>
          <w:spacing w:val="0"/>
          <w:sz w:val="28"/>
        </w:rPr>
        <w:t xml:space="preserve">информации по вопросам, связанным с выполнением</w:t>
        <w:br/>
        <w:t xml:space="preserve">расчёта вероятного вреда, </w:t>
      </w:r>
      <w:r>
        <w:rPr>
          <w:rStyle w:val="903"/>
          <w:rFonts w:ascii="XO Thames" w:hAnsi="XO Thames" w:eastAsia="XO Thames" w:cs="XO Thames"/>
          <w:b/>
          <w:i/>
          <w:spacing w:val="0"/>
          <w:sz w:val="28"/>
        </w:rPr>
        <w:t xml:space="preserve">который может быть причинён жизни, здоровью физических лиц, имуществу физических и юридических лиц на территории Кемеровской области – Кузбасса в результате аварии ГТС</w:t>
      </w:r>
      <w:r>
        <w:rPr>
          <w:rStyle w:val="903"/>
          <w:rFonts w:ascii="XO Thames" w:hAnsi="XO Thames" w:eastAsia="XO Thames" w:cs="XO Thames"/>
          <w:b/>
          <w:i/>
          <w:spacing w:val="0"/>
          <w:sz w:val="28"/>
        </w:rPr>
        <w:t xml:space="preserve">, и получением государственной услуги Вы используете (использовали)?</w:t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1"/>
        <w:contextualSpacing w:val="0"/>
        <w:ind w:left="0" w:firstLine="0"/>
        <w:jc w:val="center"/>
        <w:spacing w:line="240" w:lineRule="auto"/>
        <w:widowControl/>
        <w:tabs>
          <w:tab w:val="left" w:pos="10205" w:leader="underscore"/>
        </w:tabs>
        <w:rPr>
          <w:rFonts w:ascii="XO Thames" w:hAnsi="XO Thames" w:eastAsia="XO Thames" w:cs="XO Thame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/>
          <w:i/>
          <w:sz w:val="28"/>
        </w:rPr>
      </w:r>
      <w:r>
        <w:rPr>
          <w:rStyle w:val="903"/>
          <w:rFonts w:ascii="XO Thames" w:hAnsi="XO Thames" w:eastAsia="XO Thames" w:cs="XO Thames"/>
          <w:b w:val="0"/>
          <w:i/>
          <w:sz w:val="28"/>
        </w:rPr>
        <w:tab/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1"/>
        <w:contextualSpacing w:val="0"/>
        <w:ind w:left="0" w:firstLine="0"/>
        <w:jc w:val="center"/>
        <w:spacing w:line="240" w:lineRule="auto"/>
        <w:widowControl/>
        <w:tabs>
          <w:tab w:val="left" w:pos="1020" w:leader="underscore"/>
        </w:tabs>
        <w:rPr>
          <w:rStyle w:val="903"/>
          <w:rFonts w:ascii="XO Thames" w:hAnsi="XO Thames" w:eastAsia="XO Thames" w:cs="XO Thames"/>
          <w:b w:val="0"/>
          <w:i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(выбрать из перечисленного: официальный сайт МПР Кузбасса </w:t>
      </w:r>
      <w:r>
        <w:rPr>
          <w:rStyle w:val="903"/>
          <w:rFonts w:ascii="XO Thames" w:hAnsi="XO Thames" w:eastAsia="XO Thames" w:cs="XO Thames"/>
          <w:b/>
          <w:i/>
          <w:color w:val="1e00ff"/>
          <w:sz w:val="24"/>
        </w:rPr>
        <w:t xml:space="preserve">www.kuzbasseco.ru</w:t>
      </w:r>
      <w:r>
        <w:rPr>
          <w:rStyle w:val="903"/>
          <w:rFonts w:ascii="XO Thames" w:hAnsi="XO Thames" w:eastAsia="XO Thames" w:cs="XO Thames"/>
          <w:b w:val="0"/>
          <w:i/>
          <w:color w:val="auto"/>
          <w:sz w:val="24"/>
        </w:rPr>
        <w:t xml:space="preserve">, федеральная государственная информационная система </w:t>
      </w:r>
      <w:r>
        <w:rPr>
          <w:rStyle w:val="903"/>
          <w:rFonts w:ascii="XO Thames" w:hAnsi="XO Thames" w:eastAsia="XO Thames" w:cs="XO Thames"/>
          <w:b w:val="0"/>
          <w:i/>
          <w:color w:val="auto"/>
          <w:sz w:val="24"/>
        </w:rPr>
        <w:t xml:space="preserve">«Единый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порт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ал государственных и муниципальных услуг (функций)», РПГУ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, информирование должностными лицами МПР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по телефону</w:t>
        <w:br/>
        <w:t xml:space="preserve">и (или)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при личном обращении)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</w:r>
      <w:r>
        <w:rPr>
          <w:rStyle w:val="903"/>
          <w:rFonts w:ascii="XO Thames" w:hAnsi="XO Thames" w:eastAsia="XO Thames" w:cs="XO Thames"/>
          <w:b w:val="0"/>
          <w:i/>
          <w:sz w:val="24"/>
        </w:rPr>
      </w:r>
    </w:p>
    <w:p>
      <w:pPr>
        <w:pStyle w:val="881"/>
        <w:numPr>
          <w:ilvl w:val="0"/>
          <w:numId w:val="4"/>
        </w:numPr>
        <w:contextualSpacing w:val="0"/>
        <w:ind w:firstLine="714"/>
        <w:jc w:val="both"/>
        <w:spacing w:line="240" w:lineRule="auto"/>
        <w:widowControl/>
        <w:tabs>
          <w:tab w:val="left" w:pos="1020" w:leader="underscore"/>
        </w:tabs>
        <w:rPr>
          <w:rStyle w:val="903"/>
          <w:rFonts w:ascii="XO Thames" w:hAnsi="XO Thames" w:eastAsia="XO Thames" w:cs="XO Thames"/>
          <w:b/>
          <w:i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/>
          <w:i/>
          <w:sz w:val="28"/>
        </w:rPr>
      </w:r>
      <w:r>
        <w:rPr>
          <w:rStyle w:val="903"/>
          <w:rFonts w:ascii="XO Thames" w:hAnsi="XO Thames" w:eastAsia="XO Thames" w:cs="XO Thames"/>
          <w:b/>
          <w:i/>
          <w:sz w:val="28"/>
        </w:rPr>
        <w:t xml:space="preserve">Ваша оценка качества, результата и доступности предоставления государственной услуги</w:t>
      </w:r>
      <w:r>
        <w:rPr>
          <w:rStyle w:val="903"/>
          <w:rFonts w:ascii="XO Thames" w:hAnsi="XO Thames" w:eastAsia="XO Thames" w:cs="XO Thames"/>
          <w:b/>
          <w:i/>
          <w:sz w:val="28"/>
        </w:rPr>
      </w:r>
      <w:r>
        <w:rPr>
          <w:rStyle w:val="903"/>
          <w:rFonts w:ascii="XO Thames" w:hAnsi="XO Thames" w:eastAsia="XO Thames" w:cs="XO Thames"/>
          <w:b/>
          <w:i/>
          <w:sz w:val="28"/>
        </w:rPr>
      </w:r>
    </w:p>
    <w:p>
      <w:pPr>
        <w:pStyle w:val="881"/>
        <w:contextualSpacing w:val="0"/>
        <w:ind w:left="0" w:right="0" w:firstLine="709"/>
        <w:jc w:val="both"/>
        <w:spacing w:line="240" w:lineRule="auto"/>
        <w:widowControl/>
        <w:tabs>
          <w:tab w:val="left" w:pos="10205" w:leader="underscore"/>
        </w:tabs>
        <w:rPr>
          <w:rStyle w:val="903"/>
          <w:rFonts w:ascii="XO Thames" w:hAnsi="XO Thames" w:eastAsia="XO Thames" w:cs="XO Thames"/>
          <w:b w:val="0"/>
          <w:i/>
          <w:color w:val="1e00ff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8"/>
        </w:rPr>
        <w:t xml:space="preserve">4.1. Соблюдение требований к порядку информирования о предоставлении государственной услуги. </w:t>
      </w:r>
      <w:r>
        <w:rPr>
          <w:rStyle w:val="903"/>
          <w:rFonts w:ascii="XO Thames" w:hAnsi="XO Thames" w:eastAsia="XO Thames" w:cs="XO Thames"/>
          <w:b w:val="0"/>
          <w:i/>
          <w:sz w:val="28"/>
        </w:rPr>
        <w:t xml:space="preserve">Достаточность и актуальность предоставляемой </w:t>
      </w:r>
      <w:r>
        <w:rPr>
          <w:rStyle w:val="903"/>
          <w:rFonts w:ascii="XO Thames" w:hAnsi="XO Thames" w:eastAsia="XO Thames" w:cs="XO Thames"/>
          <w:b w:val="0"/>
          <w:i/>
          <w:sz w:val="28"/>
        </w:rPr>
        <w:t xml:space="preserve">информации по вопросам, связанным с оказанием государственной услуги</w:t>
      </w:r>
      <w:r>
        <w:rPr>
          <w:rStyle w:val="903"/>
          <w:rFonts w:ascii="XO Thames" w:hAnsi="XO Thames" w:eastAsia="XO Thames" w:cs="XO Thames"/>
          <w:b w:val="0"/>
        </w:rPr>
        <w:t xml:space="preserve">, </w:t>
      </w:r>
      <w:r>
        <w:rPr>
          <w:rStyle w:val="903"/>
          <w:rFonts w:ascii="XO Thames" w:hAnsi="XO Thames" w:eastAsia="XO Thames" w:cs="XO Thames"/>
          <w:b w:val="0"/>
          <w:i/>
          <w:sz w:val="28"/>
        </w:rPr>
        <w:t xml:space="preserve">в том числе информации, размещённой на РПГУ и официальном сайте </w:t>
      </w:r>
      <w:r>
        <w:rPr>
          <w:rStyle w:val="903"/>
          <w:rFonts w:ascii="XO Thames" w:hAnsi="XO Thames" w:eastAsia="XO Thames" w:cs="XO Thames"/>
          <w:b w:val="0"/>
          <w:i/>
          <w:sz w:val="28"/>
        </w:rPr>
        <w:t xml:space="preserve">МПР Кузбасса</w:t>
      </w:r>
      <w:r>
        <w:rPr>
          <w:rStyle w:val="903"/>
          <w:rFonts w:ascii="XO Thames" w:hAnsi="XO Thames" w:eastAsia="XO Thames" w:cs="XO Thames"/>
          <w:b w:val="0"/>
          <w:i/>
          <w:sz w:val="28"/>
        </w:rPr>
        <w:t xml:space="preserve"> </w:t>
      </w:r>
      <w:r>
        <w:rPr>
          <w:rStyle w:val="903"/>
          <w:rFonts w:ascii="XO Thames" w:hAnsi="XO Thames" w:eastAsia="XO Thames" w:cs="XO Thames"/>
          <w:b w:val="0"/>
          <w:i/>
          <w:color w:val="1e00ff"/>
          <w:sz w:val="28"/>
        </w:rPr>
        <w:t xml:space="preserve">www.kuzbasseco.ru</w:t>
      </w:r>
      <w:r>
        <w:rPr>
          <w:rStyle w:val="903"/>
          <w:rFonts w:ascii="XO Thames" w:hAnsi="XO Thames" w:eastAsia="XO Thames" w:cs="XO Thames"/>
          <w:b w:val="0"/>
          <w:i/>
          <w:color w:val="1e00ff"/>
          <w:sz w:val="28"/>
        </w:rPr>
      </w:r>
      <w:r>
        <w:rPr>
          <w:rStyle w:val="903"/>
          <w:rFonts w:ascii="XO Thames" w:hAnsi="XO Thames" w:eastAsia="XO Thames" w:cs="XO Thames"/>
          <w:b w:val="0"/>
          <w:i/>
          <w:color w:val="1e00ff"/>
          <w:sz w:val="28"/>
        </w:rPr>
      </w:r>
    </w:p>
    <w:p>
      <w:pPr>
        <w:pStyle w:val="881"/>
        <w:contextualSpacing w:val="0"/>
        <w:ind w:left="0" w:firstLine="0"/>
        <w:jc w:val="center"/>
        <w:spacing w:line="240" w:lineRule="auto"/>
        <w:widowControl/>
        <w:tabs>
          <w:tab w:val="left" w:pos="10205" w:leader="underscore"/>
        </w:tabs>
        <w:rPr>
          <w:rFonts w:ascii="XO Thames" w:hAnsi="XO Thames" w:eastAsia="XO Thames" w:cs="XO Thame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8"/>
        </w:rPr>
        <w:tab/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1"/>
        <w:contextualSpacing w:val="0"/>
        <w:ind w:left="0" w:right="0" w:firstLine="0"/>
        <w:jc w:val="center"/>
        <w:spacing w:line="240" w:lineRule="auto"/>
        <w:widowControl/>
        <w:tabs>
          <w:tab w:val="left" w:pos="10205" w:leader="underscore"/>
        </w:tabs>
        <w:rPr>
          <w:rFonts w:ascii="XO Thames" w:hAnsi="XO Thames" w:eastAsia="XO Thames" w:cs="XO Thame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(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5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«отличн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о»,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4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«хорошо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», 3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«удовлетворительно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»,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2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«плохо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»,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1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«очень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плохо» / обоснование оценки, замечания и предложения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)</w:t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1"/>
        <w:contextualSpacing w:val="0"/>
        <w:ind w:left="0" w:right="0" w:firstLine="709"/>
        <w:jc w:val="both"/>
        <w:spacing w:line="240" w:lineRule="auto"/>
        <w:widowControl/>
        <w:tabs>
          <w:tab w:val="left" w:pos="10205" w:leader="underscore"/>
        </w:tabs>
        <w:rPr>
          <w:rFonts w:ascii="XO Thames" w:hAnsi="XO Thames" w:eastAsia="XO Thames" w:cs="XO Thame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8"/>
        </w:rPr>
        <w:t xml:space="preserve">4.2. Результат оказания услуги</w:t>
      </w:r>
      <w:r>
        <w:rPr>
          <w:rFonts w:ascii="XO Thames" w:hAnsi="XO Thames" w:eastAsia="XO Thames" w:cs="XO Thames"/>
        </w:rPr>
        <w:t xml:space="preserve">. </w:t>
      </w:r>
      <w:r>
        <w:rPr>
          <w:rFonts w:ascii="XO Thames" w:hAnsi="XO Thames" w:eastAsia="XO Thames" w:cs="XO Thames"/>
          <w:i/>
          <w:sz w:val="28"/>
        </w:rPr>
        <w:t xml:space="preserve">В случае отказа в согласовании вероятного вреда - о</w:t>
      </w:r>
      <w:r>
        <w:rPr>
          <w:rStyle w:val="903"/>
          <w:rFonts w:ascii="XO Thames" w:hAnsi="XO Thames" w:eastAsia="XO Thames" w:cs="XO Thames"/>
          <w:b w:val="0"/>
          <w:i/>
          <w:sz w:val="28"/>
        </w:rPr>
        <w:t xml:space="preserve">боснованность замечаний, послуживших причиной принятого решения об отказе</w:t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1"/>
        <w:contextualSpacing w:val="0"/>
        <w:ind w:left="0" w:firstLine="0"/>
        <w:jc w:val="center"/>
        <w:spacing w:line="240" w:lineRule="auto"/>
        <w:widowControl/>
        <w:tabs>
          <w:tab w:val="left" w:pos="10205" w:leader="underscore"/>
        </w:tabs>
        <w:rPr>
          <w:rFonts w:ascii="XO Thames" w:hAnsi="XO Thames" w:eastAsia="XO Thames" w:cs="XO Thame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8"/>
        </w:rPr>
        <w:tab/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1"/>
        <w:contextualSpacing w:val="0"/>
        <w:ind w:left="0" w:firstLine="0"/>
        <w:jc w:val="center"/>
        <w:spacing w:line="240" w:lineRule="auto"/>
        <w:widowControl/>
        <w:tabs>
          <w:tab w:val="left" w:pos="1020" w:leader="underscore"/>
        </w:tabs>
        <w:rPr>
          <w:rFonts w:ascii="XO Thames" w:hAnsi="XO Thames" w:eastAsia="XO Thames" w:cs="XO Thame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(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5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«отличн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о»,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4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«хорошо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», 3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«удовлетворительно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»,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2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«плохо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»,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1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«очень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плохо»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 / обоснование оценки)</w:t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1"/>
        <w:contextualSpacing w:val="0"/>
        <w:ind w:left="0" w:right="0" w:firstLine="709"/>
        <w:jc w:val="both"/>
        <w:pageBreakBefore/>
        <w:spacing w:line="240" w:lineRule="auto"/>
        <w:widowControl/>
        <w:tabs>
          <w:tab w:val="left" w:pos="10205" w:leader="underscore"/>
        </w:tabs>
        <w:rPr>
          <w:rStyle w:val="903"/>
          <w:rFonts w:ascii="XO Thames" w:hAnsi="XO Thames" w:eastAsia="XO Thames" w:cs="XO Thames"/>
          <w:b w:val="0"/>
          <w:i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8"/>
        </w:rPr>
        <w:t xml:space="preserve">4.3. Срок получения результата оказания услуги</w:t>
      </w:r>
      <w:r>
        <w:rPr>
          <w:rStyle w:val="903"/>
          <w:rFonts w:ascii="XO Thames" w:hAnsi="XO Thames" w:eastAsia="XO Thames" w:cs="XO Thames"/>
          <w:b w:val="0"/>
          <w:i/>
          <w:sz w:val="28"/>
        </w:rPr>
      </w:r>
      <w:r>
        <w:rPr>
          <w:rStyle w:val="903"/>
          <w:rFonts w:ascii="XO Thames" w:hAnsi="XO Thames" w:eastAsia="XO Thames" w:cs="XO Thames"/>
          <w:b w:val="0"/>
          <w:i/>
          <w:sz w:val="28"/>
        </w:rPr>
      </w:r>
    </w:p>
    <w:p>
      <w:pPr>
        <w:pStyle w:val="881"/>
        <w:contextualSpacing w:val="0"/>
        <w:ind w:left="0" w:firstLine="0"/>
        <w:jc w:val="center"/>
        <w:spacing w:line="240" w:lineRule="auto"/>
        <w:widowControl/>
        <w:tabs>
          <w:tab w:val="left" w:pos="10205" w:leader="underscore"/>
        </w:tabs>
        <w:rPr>
          <w:rFonts w:ascii="XO Thames" w:hAnsi="XO Thames" w:eastAsia="XO Thames" w:cs="XO Thames"/>
          <w:b/>
          <w:i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8"/>
        </w:rPr>
        <w:tab/>
      </w:r>
      <w:r>
        <w:rPr>
          <w:rFonts w:ascii="XO Thames" w:hAnsi="XO Thames" w:eastAsia="XO Thames" w:cs="XO Thames"/>
          <w:b/>
          <w:i/>
          <w:sz w:val="28"/>
        </w:rPr>
      </w:r>
      <w:r>
        <w:rPr>
          <w:rFonts w:ascii="XO Thames" w:hAnsi="XO Thames" w:eastAsia="XO Thames" w:cs="XO Thames"/>
          <w:b/>
          <w:i/>
          <w:sz w:val="28"/>
        </w:rPr>
      </w:r>
    </w:p>
    <w:p>
      <w:pPr>
        <w:pStyle w:val="881"/>
        <w:contextualSpacing w:val="0"/>
        <w:ind w:left="0" w:firstLine="0"/>
        <w:jc w:val="center"/>
        <w:spacing w:line="240" w:lineRule="auto"/>
        <w:widowControl/>
        <w:tabs>
          <w:tab w:val="left" w:pos="1020" w:leader="underscore"/>
        </w:tabs>
        <w:rPr>
          <w:rFonts w:ascii="XO Thames" w:hAnsi="XO Thames" w:eastAsia="XO Thames" w:cs="XO Thame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(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5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«отличн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о»,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4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«хорошо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», 3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«удовлетворительно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»,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2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«плохо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», </w:t>
        <w:br/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1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«очень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плохо» / фактический срок получения результата оказания услуги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с момента обращения в МПР Кузбасса до получения конечного результата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)</w:t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1"/>
        <w:contextualSpacing w:val="0"/>
        <w:ind w:left="0" w:right="0" w:firstLine="709"/>
        <w:jc w:val="both"/>
        <w:spacing w:line="240" w:lineRule="auto"/>
        <w:widowControl/>
        <w:tabs>
          <w:tab w:val="left" w:pos="10205" w:leader="underscore"/>
        </w:tabs>
        <w:rPr>
          <w:rFonts w:ascii="XO Thames" w:hAnsi="XO Thames" w:eastAsia="XO Thames" w:cs="XO Thame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8"/>
        </w:rPr>
        <w:t xml:space="preserve">4.4. </w:t>
      </w:r>
      <w:r>
        <w:rPr>
          <w:rFonts w:ascii="XO Thames" w:hAnsi="XO Thames" w:eastAsia="XO Thames" w:cs="XO Thames"/>
          <w:b w:val="0"/>
          <w:i/>
          <w:sz w:val="28"/>
        </w:rPr>
        <w:t xml:space="preserve">Соблюдение запрета на требование документов и информации, а также осуществления действий, указанных в пункте 2.8 административного регламента, </w:t>
      </w:r>
      <w:r>
        <w:rPr>
          <w:rStyle w:val="903"/>
          <w:rFonts w:ascii="XO Thames" w:hAnsi="XO Thames" w:eastAsia="XO Thames" w:cs="XO Thames"/>
          <w:b w:val="0"/>
          <w:i/>
          <w:sz w:val="28"/>
        </w:rPr>
        <w:t xml:space="preserve">утверждённого приказом МПР Кузбасса от 25.04.2022 № 48</w:t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1"/>
        <w:contextualSpacing w:val="0"/>
        <w:ind w:left="0" w:firstLine="0"/>
        <w:jc w:val="center"/>
        <w:spacing w:line="240" w:lineRule="auto"/>
        <w:widowControl/>
        <w:tabs>
          <w:tab w:val="left" w:pos="10205" w:leader="underscore"/>
        </w:tabs>
        <w:rPr>
          <w:rFonts w:ascii="XO Thames" w:hAnsi="XO Thames" w:eastAsia="XO Thames" w:cs="XO Thame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8"/>
        </w:rPr>
        <w:tab/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1"/>
        <w:contextualSpacing w:val="0"/>
        <w:ind w:left="0" w:firstLine="0"/>
        <w:jc w:val="center"/>
        <w:spacing w:line="240" w:lineRule="auto"/>
        <w:widowControl/>
        <w:tabs>
          <w:tab w:val="left" w:pos="1020" w:leader="underscore"/>
        </w:tabs>
        <w:rPr>
          <w:rFonts w:ascii="XO Thames" w:hAnsi="XO Thames" w:eastAsia="XO Thames" w:cs="XO Thame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(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5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«отличн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о»,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4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«хорошо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», 3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«удовлетворительно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»,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2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«плохо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»,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1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«очень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плохо» / обоснование оценки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)</w:t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1"/>
        <w:contextualSpacing w:val="0"/>
        <w:ind w:left="0" w:right="0" w:firstLine="714"/>
        <w:jc w:val="both"/>
        <w:spacing w:line="240" w:lineRule="auto"/>
        <w:widowControl/>
        <w:tabs>
          <w:tab w:val="left" w:pos="10205" w:leader="underscore"/>
        </w:tabs>
        <w:rPr>
          <w:rFonts w:ascii="XO Thames" w:hAnsi="XO Thames" w:eastAsia="XO Thames" w:cs="XO Thame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8"/>
        </w:rPr>
        <w:t xml:space="preserve">4.5. Соблюдение порядка, размера и оснований взимания государственной пошлины или иной платы за предоставление государственной услуги</w:t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1"/>
        <w:contextualSpacing w:val="0"/>
        <w:ind w:left="0" w:firstLine="0"/>
        <w:jc w:val="center"/>
        <w:spacing w:line="240" w:lineRule="auto"/>
        <w:widowControl/>
        <w:tabs>
          <w:tab w:val="left" w:pos="10205" w:leader="underscore"/>
        </w:tabs>
        <w:rPr>
          <w:rFonts w:ascii="XO Thames" w:hAnsi="XO Thames" w:eastAsia="XO Thames" w:cs="XO Thame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8"/>
        </w:rPr>
        <w:tab/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1"/>
        <w:contextualSpacing w:val="0"/>
        <w:ind w:left="0" w:firstLine="0"/>
        <w:jc w:val="center"/>
        <w:spacing w:line="240" w:lineRule="auto"/>
        <w:widowControl/>
        <w:tabs>
          <w:tab w:val="left" w:pos="1020" w:leader="underscore"/>
        </w:tabs>
        <w:rPr>
          <w:rFonts w:ascii="XO Thames" w:hAnsi="XO Thames" w:eastAsia="XO Thames" w:cs="XO Thame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sz w:val="24"/>
        </w:rPr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(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5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«отличн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о»,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4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«хорошо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», 3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«удовлетворительно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»,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2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«плохо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»,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1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«очень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плохо» /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обоснование оценки: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отсутствие /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наличие и размер затрат, в том числе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оплата платежей,</w:t>
        <w:br/>
        <w:t xml:space="preserve">не имеющих документального подтверждения, в связи с получением государственной услуги,</w:t>
        <w:br/>
        <w:t xml:space="preserve">не считая затрат на разработку расчёта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)</w:t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1"/>
        <w:contextualSpacing w:val="0"/>
        <w:ind w:left="0" w:right="0" w:firstLine="709"/>
        <w:jc w:val="both"/>
        <w:spacing w:line="240" w:lineRule="auto"/>
        <w:widowControl/>
        <w:tabs>
          <w:tab w:val="left" w:pos="10205" w:leader="underscore"/>
        </w:tabs>
        <w:rPr>
          <w:rStyle w:val="903"/>
          <w:rFonts w:ascii="XO Thames" w:hAnsi="XO Thames" w:eastAsia="XO Thames" w:cs="XO Thames"/>
          <w:b w:val="0"/>
          <w:i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8"/>
        </w:rPr>
      </w:r>
      <w:r>
        <w:rPr>
          <w:rStyle w:val="903"/>
          <w:rFonts w:ascii="XO Thames" w:hAnsi="XO Thames" w:eastAsia="XO Thames" w:cs="XO Thames"/>
          <w:b w:val="0"/>
          <w:i/>
          <w:sz w:val="28"/>
        </w:rPr>
      </w:r>
      <w:r>
        <w:rPr>
          <w:rStyle w:val="903"/>
          <w:rFonts w:ascii="XO Thames" w:hAnsi="XO Thames" w:eastAsia="XO Thames" w:cs="XO Thames"/>
          <w:b w:val="0"/>
          <w:i/>
          <w:sz w:val="28"/>
        </w:rPr>
      </w:r>
    </w:p>
    <w:p>
      <w:pPr>
        <w:pStyle w:val="881"/>
        <w:contextualSpacing w:val="0"/>
        <w:ind w:left="0" w:right="0" w:firstLine="709"/>
        <w:jc w:val="both"/>
        <w:spacing w:line="240" w:lineRule="auto"/>
        <w:widowControl/>
        <w:tabs>
          <w:tab w:val="left" w:pos="10205" w:leader="underscore"/>
        </w:tabs>
        <w:rPr>
          <w:rStyle w:val="903"/>
          <w:rFonts w:ascii="XO Thames" w:hAnsi="XO Thames" w:eastAsia="XO Thames" w:cs="XO Thames"/>
          <w:b w:val="0"/>
          <w:i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8"/>
        </w:rPr>
        <w:t xml:space="preserve">4.6. Доступность государственной услуги в соответствии с показателями, указанными в подпункте 2.17.1 административного регламента, </w:t>
      </w:r>
      <w:r>
        <w:rPr>
          <w:rStyle w:val="903"/>
          <w:rFonts w:ascii="XO Thames" w:hAnsi="XO Thames" w:eastAsia="XO Thames" w:cs="XO Thames"/>
          <w:b w:val="0"/>
          <w:i/>
          <w:sz w:val="28"/>
        </w:rPr>
        <w:t xml:space="preserve">утверждённого приказом МПР Кузбасса от 25.04.2022 № 48</w:t>
      </w:r>
      <w:r>
        <w:rPr>
          <w:rStyle w:val="903"/>
          <w:rFonts w:ascii="XO Thames" w:hAnsi="XO Thames" w:eastAsia="XO Thames" w:cs="XO Thames"/>
          <w:b w:val="0"/>
          <w:i/>
          <w:sz w:val="28"/>
        </w:rPr>
        <w:t xml:space="preserve">. </w:t>
      </w:r>
      <w:r>
        <w:rPr>
          <w:rStyle w:val="903"/>
          <w:rFonts w:ascii="XO Thames" w:hAnsi="XO Thames" w:eastAsia="XO Thames" w:cs="XO Thames"/>
          <w:b w:val="0"/>
          <w:i/>
          <w:sz w:val="28"/>
        </w:rPr>
        <w:t xml:space="preserve">Удовлетворённость доступностью государственной услуги</w:t>
      </w:r>
      <w:r>
        <w:rPr>
          <w:rStyle w:val="903"/>
          <w:rFonts w:ascii="XO Thames" w:hAnsi="XO Thames" w:eastAsia="XO Thames" w:cs="XO Thames"/>
          <w:b w:val="0"/>
          <w:i/>
          <w:sz w:val="28"/>
        </w:rPr>
      </w:r>
      <w:r>
        <w:rPr>
          <w:rStyle w:val="903"/>
          <w:rFonts w:ascii="XO Thames" w:hAnsi="XO Thames" w:eastAsia="XO Thames" w:cs="XO Thames"/>
          <w:b w:val="0"/>
          <w:i/>
          <w:sz w:val="28"/>
        </w:rPr>
      </w:r>
    </w:p>
    <w:p>
      <w:pPr>
        <w:pStyle w:val="881"/>
        <w:contextualSpacing w:val="0"/>
        <w:ind w:left="0" w:firstLine="0"/>
        <w:jc w:val="center"/>
        <w:spacing w:line="240" w:lineRule="auto"/>
        <w:widowControl/>
        <w:tabs>
          <w:tab w:val="left" w:pos="10205" w:leader="underscore"/>
        </w:tabs>
        <w:rPr>
          <w:rFonts w:ascii="XO Thames" w:hAnsi="XO Thames" w:eastAsia="XO Thames" w:cs="XO Thame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8"/>
        </w:rPr>
        <w:tab/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1"/>
        <w:contextualSpacing w:val="0"/>
        <w:ind w:left="0" w:firstLine="0"/>
        <w:jc w:val="center"/>
        <w:spacing w:line="240" w:lineRule="auto"/>
        <w:widowControl/>
        <w:tabs>
          <w:tab w:val="left" w:pos="1020" w:leader="underscore"/>
        </w:tabs>
        <w:rPr>
          <w:rFonts w:ascii="XO Thames" w:hAnsi="XO Thames" w:eastAsia="XO Thames" w:cs="XO Thame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(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5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«отличн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о»,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4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«хорошо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», 3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«удовлетворительно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»,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2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«плохо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»,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1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«очень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плохо» / обоснование оценки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)</w:t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1"/>
        <w:contextualSpacing w:val="0"/>
        <w:ind w:left="0" w:right="0" w:firstLine="714"/>
        <w:jc w:val="both"/>
        <w:spacing w:line="240" w:lineRule="auto"/>
        <w:widowControl/>
        <w:tabs>
          <w:tab w:val="left" w:pos="10205" w:leader="underscore"/>
        </w:tabs>
        <w:rPr>
          <w:rStyle w:val="903"/>
          <w:rFonts w:ascii="XO Thames" w:hAnsi="XO Thames" w:eastAsia="XO Thames" w:cs="XO Thames"/>
          <w:b w:val="0"/>
          <w:i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8"/>
        </w:rPr>
      </w:r>
      <w:r>
        <w:rPr>
          <w:rStyle w:val="903"/>
          <w:rFonts w:ascii="XO Thames" w:hAnsi="XO Thames" w:eastAsia="XO Thames" w:cs="XO Thames"/>
          <w:b w:val="0"/>
          <w:i/>
          <w:sz w:val="28"/>
        </w:rPr>
      </w:r>
      <w:r>
        <w:rPr>
          <w:rStyle w:val="903"/>
          <w:rFonts w:ascii="XO Thames" w:hAnsi="XO Thames" w:eastAsia="XO Thames" w:cs="XO Thames"/>
          <w:b w:val="0"/>
          <w:i/>
          <w:sz w:val="28"/>
        </w:rPr>
      </w:r>
    </w:p>
    <w:p>
      <w:pPr>
        <w:pStyle w:val="881"/>
        <w:contextualSpacing w:val="0"/>
        <w:ind w:left="0" w:right="0" w:firstLine="714"/>
        <w:jc w:val="both"/>
        <w:spacing w:line="240" w:lineRule="auto"/>
        <w:widowControl/>
        <w:tabs>
          <w:tab w:val="left" w:pos="10205" w:leader="underscore"/>
        </w:tabs>
        <w:rPr>
          <w:rFonts w:ascii="XO Thames" w:hAnsi="XO Thames" w:eastAsia="XO Thames" w:cs="XO Thames"/>
          <w:b w:val="0"/>
          <w:i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8"/>
        </w:rPr>
        <w:t xml:space="preserve">4.7. </w:t>
      </w:r>
      <w:r>
        <w:rPr>
          <w:rStyle w:val="903"/>
          <w:rFonts w:ascii="XO Thames" w:hAnsi="XO Thames" w:eastAsia="XO Thames" w:cs="XO Thames"/>
          <w:b w:val="0"/>
          <w:i/>
          <w:sz w:val="28"/>
        </w:rPr>
        <w:t xml:space="preserve">Соблюдение принципа «одного окна»</w:t>
      </w:r>
      <w:r>
        <w:rPr>
          <w:rFonts w:ascii="XO Thames" w:hAnsi="XO Thames" w:eastAsia="XO Thames" w:cs="XO Thames"/>
          <w:b w:val="0"/>
          <w:i/>
          <w:sz w:val="28"/>
        </w:rPr>
      </w:r>
      <w:r>
        <w:rPr>
          <w:rFonts w:ascii="XO Thames" w:hAnsi="XO Thames" w:eastAsia="XO Thames" w:cs="XO Thames"/>
          <w:b w:val="0"/>
          <w:i/>
          <w:sz w:val="28"/>
        </w:rPr>
      </w:r>
    </w:p>
    <w:p>
      <w:pPr>
        <w:pStyle w:val="881"/>
        <w:contextualSpacing w:val="0"/>
        <w:ind w:left="0" w:firstLine="0"/>
        <w:jc w:val="center"/>
        <w:spacing w:line="240" w:lineRule="auto"/>
        <w:widowControl/>
        <w:tabs>
          <w:tab w:val="left" w:pos="10205" w:leader="underscore"/>
        </w:tabs>
        <w:rPr>
          <w:rFonts w:ascii="XO Thames" w:hAnsi="XO Thames" w:eastAsia="XO Thames" w:cs="XO Thame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8"/>
        </w:rPr>
        <w:tab/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1"/>
        <w:contextualSpacing w:val="0"/>
        <w:ind w:left="0" w:firstLine="0"/>
        <w:jc w:val="center"/>
        <w:spacing w:line="240" w:lineRule="auto"/>
        <w:widowControl/>
        <w:tabs>
          <w:tab w:val="left" w:pos="1020" w:leader="underscore"/>
        </w:tabs>
        <w:rPr>
          <w:rFonts w:ascii="XO Thames" w:hAnsi="XO Thames" w:eastAsia="XO Thames" w:cs="XO Thame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(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5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«отличн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о»,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4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«хорошо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», 3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«удовлетворительно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»,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2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«плохо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»,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1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«очень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плохо» /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обоснование оценки: количество и наименование инстанций,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в которые Вы обращались для получения государственной услуги, не считая разработку расчёта,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необходимость или отсутствие необходимости привлечения посредников, для получения государственной услуги,</w:t>
        <w:br/>
        <w:t xml:space="preserve">в том числе в силу требований (побуждения) МПР Кузбасса,</w:t>
        <w:br/>
        <w:t xml:space="preserve">предоставляющего государственную услугу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)</w:t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1"/>
        <w:contextualSpacing w:val="0"/>
        <w:ind w:left="0" w:right="0" w:firstLine="714"/>
        <w:jc w:val="both"/>
        <w:spacing w:line="240" w:lineRule="auto"/>
        <w:widowControl/>
        <w:tabs>
          <w:tab w:val="left" w:pos="10205" w:leader="underscore"/>
        </w:tabs>
        <w:rPr>
          <w:rStyle w:val="903"/>
          <w:rFonts w:ascii="XO Thames" w:hAnsi="XO Thames" w:eastAsia="XO Thames" w:cs="XO Thames"/>
          <w:b w:val="0"/>
          <w:i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8"/>
        </w:rPr>
      </w:r>
      <w:r>
        <w:rPr>
          <w:rStyle w:val="903"/>
          <w:rFonts w:ascii="XO Thames" w:hAnsi="XO Thames" w:eastAsia="XO Thames" w:cs="XO Thames"/>
          <w:b w:val="0"/>
          <w:i/>
          <w:sz w:val="28"/>
        </w:rPr>
      </w:r>
      <w:r>
        <w:rPr>
          <w:rStyle w:val="903"/>
          <w:rFonts w:ascii="XO Thames" w:hAnsi="XO Thames" w:eastAsia="XO Thames" w:cs="XO Thames"/>
          <w:b w:val="0"/>
          <w:i/>
          <w:sz w:val="28"/>
        </w:rPr>
      </w:r>
    </w:p>
    <w:p>
      <w:pPr>
        <w:pStyle w:val="881"/>
        <w:contextualSpacing w:val="0"/>
        <w:ind w:left="0" w:right="0" w:firstLine="714"/>
        <w:jc w:val="both"/>
        <w:spacing w:line="240" w:lineRule="auto"/>
        <w:widowControl/>
        <w:tabs>
          <w:tab w:val="left" w:pos="10205" w:leader="underscore"/>
        </w:tabs>
        <w:rPr>
          <w:rFonts w:ascii="XO Thames" w:hAnsi="XO Thames" w:eastAsia="XO Thames" w:cs="XO Thame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8"/>
        </w:rPr>
        <w:t xml:space="preserve">4.8. Наличие / отсутствие проблем при получении государственной услуги</w:t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1"/>
        <w:contextualSpacing w:val="0"/>
        <w:ind w:left="0" w:firstLine="0"/>
        <w:jc w:val="center"/>
        <w:spacing w:line="240" w:lineRule="auto"/>
        <w:widowControl/>
        <w:tabs>
          <w:tab w:val="left" w:pos="10205" w:leader="underscore"/>
        </w:tabs>
        <w:rPr>
          <w:rFonts w:ascii="XO Thames" w:hAnsi="XO Thames" w:eastAsia="XO Thames" w:cs="XO Thame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8"/>
        </w:rPr>
        <w:tab/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1"/>
        <w:contextualSpacing w:val="0"/>
        <w:ind w:left="0" w:firstLine="0"/>
        <w:jc w:val="center"/>
        <w:spacing w:line="240" w:lineRule="auto"/>
        <w:widowControl/>
        <w:tabs>
          <w:tab w:val="left" w:pos="1020" w:leader="underscore"/>
        </w:tabs>
        <w:rPr>
          <w:rFonts w:ascii="XO Thames" w:hAnsi="XO Thames" w:eastAsia="XO Thames" w:cs="XO Thame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sz w:val="24"/>
        </w:rPr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(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5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«отличн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о»,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4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«хорошо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», 3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«удовлетворительно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»,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2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«плохо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»,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1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«очень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плохо» /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обоснование оценки: описание возникших проблем, как быстро они были устранены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)</w:t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1"/>
        <w:contextualSpacing w:val="0"/>
        <w:ind w:left="0" w:right="0" w:firstLine="714"/>
        <w:jc w:val="both"/>
        <w:spacing w:line="240" w:lineRule="auto"/>
        <w:widowControl/>
        <w:tabs>
          <w:tab w:val="left" w:pos="10205" w:leader="underscore"/>
        </w:tabs>
        <w:rPr>
          <w:rFonts w:ascii="XO Thames" w:hAnsi="XO Thames" w:eastAsia="XO Thames" w:cs="XO Thame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8"/>
        </w:rPr>
        <w:t xml:space="preserve">4.9. </w:t>
      </w:r>
      <w:r>
        <w:rPr>
          <w:rStyle w:val="903"/>
          <w:rFonts w:ascii="XO Thames" w:hAnsi="XO Thames" w:eastAsia="XO Thames" w:cs="XO Thames"/>
          <w:b w:val="0"/>
          <w:i/>
          <w:sz w:val="28"/>
        </w:rPr>
        <w:t xml:space="preserve">Доброжелательность должностных лиц МПР Кузбасса, с которыми Вы взаимодействовали</w:t>
      </w:r>
      <w:r>
        <w:rPr>
          <w:rStyle w:val="903"/>
          <w:rFonts w:ascii="XO Thames" w:hAnsi="XO Thames" w:eastAsia="XO Thames" w:cs="XO Thames"/>
          <w:b w:val="0"/>
          <w:i/>
          <w:sz w:val="28"/>
        </w:rPr>
        <w:t xml:space="preserve"> по вопросам, связанным с получением государственной услуги</w:t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1"/>
        <w:contextualSpacing w:val="0"/>
        <w:ind w:left="0" w:firstLine="0"/>
        <w:jc w:val="center"/>
        <w:spacing w:line="240" w:lineRule="auto"/>
        <w:widowControl/>
        <w:tabs>
          <w:tab w:val="left" w:pos="10205" w:leader="underscore"/>
        </w:tabs>
        <w:rPr>
          <w:rFonts w:ascii="XO Thames" w:hAnsi="XO Thames" w:eastAsia="XO Thames" w:cs="XO Thame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8"/>
        </w:rPr>
        <w:tab/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1"/>
        <w:contextualSpacing w:val="0"/>
        <w:ind w:left="0" w:firstLine="0"/>
        <w:jc w:val="center"/>
        <w:spacing w:line="240" w:lineRule="auto"/>
        <w:widowControl/>
        <w:tabs>
          <w:tab w:val="left" w:pos="1020" w:leader="underscore"/>
        </w:tabs>
        <w:rPr>
          <w:rFonts w:ascii="XO Thames" w:hAnsi="XO Thames" w:eastAsia="XO Thames" w:cs="XO Thame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(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5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«отличн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о»,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4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«хорошо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», 3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«удовлетворительно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»,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2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«плохо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»,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1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«очень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плохо»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 / обоснование оценки)</w:t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1"/>
        <w:contextualSpacing w:val="0"/>
        <w:ind w:left="0" w:right="0" w:firstLine="709"/>
        <w:jc w:val="both"/>
        <w:spacing w:line="240" w:lineRule="auto"/>
        <w:widowControl/>
        <w:tabs>
          <w:tab w:val="left" w:pos="10205" w:leader="underscore"/>
        </w:tabs>
        <w:rPr>
          <w:rFonts w:ascii="XO Thames" w:hAnsi="XO Thames" w:eastAsia="XO Thames" w:cs="XO Thame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8"/>
        </w:rPr>
      </w:r>
      <w:r>
        <w:rPr>
          <w:rStyle w:val="903"/>
          <w:rFonts w:ascii="XO Thames" w:hAnsi="XO Thames" w:eastAsia="XO Thames" w:cs="XO Thames"/>
          <w:b w:val="0"/>
          <w:i/>
          <w:sz w:val="28"/>
        </w:rPr>
        <w:t xml:space="preserve">4.10.</w:t>
      </w:r>
      <w:r>
        <w:rPr>
          <w:rStyle w:val="903"/>
          <w:rFonts w:ascii="XO Thames" w:hAnsi="XO Thames" w:eastAsia="XO Thames" w:cs="XO Thames"/>
          <w:b w:val="0"/>
          <w:i/>
          <w:sz w:val="28"/>
        </w:rPr>
        <w:t xml:space="preserve"> Соответств</w:t>
      </w:r>
      <w:r>
        <w:rPr>
          <w:rStyle w:val="903"/>
          <w:rFonts w:ascii="XO Thames" w:hAnsi="XO Thames" w:eastAsia="XO Thames" w:cs="XO Thames"/>
          <w:b w:val="0"/>
          <w:i/>
          <w:sz w:val="28"/>
        </w:rPr>
        <w:t xml:space="preserve">ие процедуры предоставления государственной услуги административному регламенту, утверждённому приказом МПР Кузбасса</w:t>
        <w:br/>
        <w:t xml:space="preserve">от 25.04.2022 № 48, а также порядку, утверждённому постановлением Правительства Кемеровской области </w:t>
      </w:r>
      <w:r>
        <w:rPr>
          <w:rStyle w:val="903"/>
          <w:rFonts w:ascii="XO Thames" w:hAnsi="XO Thames" w:eastAsia="XO Thames" w:cs="XO Thames"/>
          <w:b w:val="0"/>
          <w:i/>
          <w:spacing w:val="0"/>
          <w:sz w:val="28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8"/>
        </w:rPr>
        <w:t xml:space="preserve">Кузбасса от 12.01.2022 № 9</w:t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1"/>
        <w:contextualSpacing w:val="0"/>
        <w:ind w:left="0" w:firstLine="0"/>
        <w:jc w:val="center"/>
        <w:spacing w:line="240" w:lineRule="auto"/>
        <w:widowControl/>
        <w:tabs>
          <w:tab w:val="left" w:pos="10205" w:leader="underscore"/>
        </w:tabs>
        <w:rPr>
          <w:rFonts w:ascii="XO Thames" w:hAnsi="XO Thames" w:eastAsia="XO Thames" w:cs="XO Thame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8"/>
        </w:rPr>
        <w:tab/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1"/>
        <w:contextualSpacing w:val="0"/>
        <w:ind w:left="0" w:firstLine="0"/>
        <w:jc w:val="center"/>
        <w:spacing w:line="240" w:lineRule="auto"/>
        <w:widowControl/>
        <w:tabs>
          <w:tab w:val="left" w:pos="1020" w:leader="underscore"/>
        </w:tabs>
        <w:rPr>
          <w:rFonts w:ascii="XO Thames" w:hAnsi="XO Thames" w:eastAsia="XO Thames" w:cs="XO Thame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(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5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«отличн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о»,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4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«хорошо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», 3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«удовлетворительно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»,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2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«плохо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»,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1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«очень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плохо» / обоснование оценки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)</w:t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1"/>
        <w:contextualSpacing w:val="0"/>
        <w:ind w:left="0" w:right="0" w:firstLine="709"/>
        <w:jc w:val="both"/>
        <w:spacing w:line="240" w:lineRule="auto"/>
        <w:widowControl/>
        <w:tabs>
          <w:tab w:val="left" w:pos="10205" w:leader="underscore"/>
        </w:tabs>
        <w:rPr>
          <w:rStyle w:val="903"/>
          <w:rFonts w:ascii="XO Thames" w:hAnsi="XO Thames" w:eastAsia="XO Thames" w:cs="XO Thames"/>
          <w:b w:val="0"/>
          <w:i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8"/>
        </w:rPr>
        <w:t xml:space="preserve">4.11. </w:t>
      </w:r>
      <w:r>
        <w:rPr>
          <w:rStyle w:val="903"/>
          <w:rFonts w:ascii="XO Thames" w:hAnsi="XO Thames" w:eastAsia="XO Thames" w:cs="XO Thames"/>
          <w:b w:val="0"/>
          <w:i/>
          <w:sz w:val="28"/>
        </w:rPr>
        <w:t xml:space="preserve">Удовлетворены ли Вы оказанием государственной услуги, её качеством и</w:t>
      </w:r>
      <w:r>
        <w:rPr>
          <w:rStyle w:val="903"/>
          <w:rFonts w:ascii="XO Thames" w:hAnsi="XO Thames" w:eastAsia="XO Thames" w:cs="XO Thames"/>
          <w:b w:val="0"/>
          <w:i/>
          <w:sz w:val="28"/>
        </w:rPr>
        <w:t xml:space="preserve"> </w:t>
      </w:r>
      <w:r>
        <w:rPr>
          <w:rStyle w:val="903"/>
          <w:rFonts w:ascii="XO Thames" w:hAnsi="XO Thames" w:eastAsia="XO Thames" w:cs="XO Thames"/>
          <w:b w:val="0"/>
          <w:i/>
          <w:sz w:val="28"/>
        </w:rPr>
        <w:t xml:space="preserve">доступностью </w:t>
      </w:r>
      <w:r>
        <w:rPr>
          <w:rStyle w:val="903"/>
          <w:rFonts w:ascii="XO Thames" w:hAnsi="XO Thames" w:eastAsia="XO Thames" w:cs="XO Thames"/>
          <w:b w:val="0"/>
          <w:i/>
          <w:sz w:val="28"/>
        </w:rPr>
        <w:t xml:space="preserve">(в целом и по исследуемым параметрам)</w:t>
      </w:r>
      <w:r>
        <w:rPr>
          <w:rStyle w:val="903"/>
          <w:rFonts w:ascii="XO Thames" w:hAnsi="XO Thames" w:eastAsia="XO Thames" w:cs="XO Thames"/>
          <w:b w:val="0"/>
          <w:i/>
          <w:sz w:val="28"/>
        </w:rPr>
      </w:r>
      <w:r>
        <w:rPr>
          <w:rStyle w:val="903"/>
          <w:rFonts w:ascii="XO Thames" w:hAnsi="XO Thames" w:eastAsia="XO Thames" w:cs="XO Thames"/>
          <w:b w:val="0"/>
          <w:i/>
          <w:sz w:val="28"/>
        </w:rPr>
      </w:r>
    </w:p>
    <w:p>
      <w:pPr>
        <w:pStyle w:val="881"/>
        <w:contextualSpacing w:val="0"/>
        <w:ind w:left="0" w:firstLine="0"/>
        <w:jc w:val="center"/>
        <w:spacing w:line="240" w:lineRule="auto"/>
        <w:widowControl/>
        <w:tabs>
          <w:tab w:val="left" w:pos="10205" w:leader="underscore"/>
        </w:tabs>
        <w:rPr>
          <w:rFonts w:ascii="XO Thames" w:hAnsi="XO Thames" w:eastAsia="XO Thames" w:cs="XO Thame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8"/>
        </w:rPr>
        <w:tab/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1"/>
        <w:contextualSpacing w:val="0"/>
        <w:ind w:left="0" w:firstLine="0"/>
        <w:jc w:val="center"/>
        <w:spacing w:line="240" w:lineRule="auto"/>
        <w:widowControl/>
        <w:tabs>
          <w:tab w:val="left" w:pos="1020" w:leader="underscore"/>
        </w:tabs>
        <w:rPr>
          <w:rFonts w:ascii="XO Thames" w:hAnsi="XO Thames" w:eastAsia="XO Thames" w:cs="XO Thame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(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5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«отличн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о»,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4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«хорошо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», 3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«удовлетворительно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»,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2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«плохо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»,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1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–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«очень 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плохо» / обоснование оценки</w:t>
      </w:r>
      <w:r>
        <w:rPr>
          <w:rStyle w:val="903"/>
          <w:rFonts w:ascii="XO Thames" w:hAnsi="XO Thames" w:eastAsia="XO Thames" w:cs="XO Thames"/>
          <w:b w:val="0"/>
          <w:i/>
          <w:sz w:val="24"/>
        </w:rPr>
        <w:t xml:space="preserve">)</w:t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1"/>
        <w:numPr>
          <w:ilvl w:val="0"/>
          <w:numId w:val="4"/>
        </w:numPr>
        <w:contextualSpacing w:val="0"/>
        <w:ind w:firstLine="714"/>
        <w:jc w:val="both"/>
        <w:spacing w:line="240" w:lineRule="auto"/>
        <w:widowControl/>
        <w:tabs>
          <w:tab w:val="left" w:pos="1020" w:leader="underscore"/>
        </w:tabs>
        <w:rPr>
          <w:rStyle w:val="903"/>
          <w:rFonts w:ascii="XO Thames" w:hAnsi="XO Thames" w:eastAsia="XO Thames" w:cs="XO Thames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b/>
          <w:i/>
          <w:sz w:val="28"/>
        </w:rPr>
        <w:t xml:space="preserve">Ваши пожелания в отношении улучшения качества</w:t>
      </w:r>
      <w:r>
        <w:rPr>
          <w:rStyle w:val="903"/>
          <w:rFonts w:ascii="XO Thames" w:hAnsi="XO Thames" w:eastAsia="XO Thames" w:cs="XO Thames"/>
          <w:b/>
          <w:i/>
          <w:sz w:val="28"/>
        </w:rPr>
        <w:t xml:space="preserve"> предоставления </w:t>
      </w:r>
      <w:r>
        <w:rPr>
          <w:rStyle w:val="903"/>
          <w:rFonts w:ascii="XO Thames" w:hAnsi="XO Thames" w:eastAsia="XO Thames" w:cs="XO Thames"/>
          <w:b/>
          <w:i/>
          <w:sz w:val="28"/>
        </w:rPr>
        <w:t xml:space="preserve">государственной услуги</w:t>
      </w:r>
      <w:r>
        <w:rPr>
          <w:rStyle w:val="903"/>
          <w:rFonts w:ascii="XO Thames" w:hAnsi="XO Thames" w:eastAsia="XO Thames" w:cs="XO Thames"/>
          <w:sz w:val="28"/>
        </w:rPr>
      </w:r>
      <w:r>
        <w:rPr>
          <w:rStyle w:val="903"/>
          <w:rFonts w:ascii="XO Thames" w:hAnsi="XO Thames" w:eastAsia="XO Thames" w:cs="XO Thames"/>
          <w:sz w:val="28"/>
        </w:rPr>
      </w:r>
    </w:p>
    <w:p>
      <w:pPr>
        <w:pStyle w:val="881"/>
        <w:spacing w:line="240" w:lineRule="auto"/>
        <w:widowControl/>
        <w:rPr>
          <w:rFonts w:ascii="XO Thames" w:hAnsi="XO Thames" w:eastAsia="XO Thames" w:cs="XO Thames"/>
        </w:rPr>
      </w:pPr>
      <w:r>
        <w:rPr>
          <w:rStyle w:val="903"/>
          <w:rFonts w:ascii="XO Thames" w:hAnsi="XO Thames" w:eastAsia="XO Thames" w:cs="XO Thames"/>
          <w:sz w:val="28"/>
        </w:rPr>
        <w:t xml:space="preserve">_______________________________________________________________________</w:t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1"/>
        <w:spacing w:line="240" w:lineRule="auto"/>
        <w:widowControl/>
        <w:rPr>
          <w:rFonts w:ascii="XO Thames" w:hAnsi="XO Thames" w:eastAsia="XO Thames" w:cs="XO Thames"/>
        </w:rPr>
      </w:pPr>
      <w:r>
        <w:rPr>
          <w:rStyle w:val="903"/>
          <w:rFonts w:ascii="XO Thames" w:hAnsi="XO Thames" w:eastAsia="XO Thames" w:cs="XO Thames"/>
          <w:sz w:val="28"/>
        </w:rPr>
        <w:t xml:space="preserve">_______________________________________________________________________</w:t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1"/>
        <w:spacing w:line="240" w:lineRule="auto"/>
        <w:widowControl/>
        <w:rPr>
          <w:rFonts w:ascii="XO Thames" w:hAnsi="XO Thames" w:eastAsia="XO Thames" w:cs="XO Thames"/>
        </w:rPr>
      </w:pPr>
      <w:r>
        <w:rPr>
          <w:rStyle w:val="903"/>
          <w:rFonts w:ascii="XO Thames" w:hAnsi="XO Thames" w:eastAsia="XO Thames" w:cs="XO Thames"/>
          <w:sz w:val="28"/>
        </w:rPr>
        <w:t xml:space="preserve">_______________________________________________________________________</w:t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1"/>
        <w:contextualSpacing w:val="0"/>
        <w:jc w:val="both"/>
        <w:spacing w:line="240" w:lineRule="auto"/>
        <w:widowControl/>
        <w:tabs>
          <w:tab w:val="left" w:pos="1020" w:leader="underscore"/>
        </w:tabs>
        <w:rPr>
          <w:rStyle w:val="903"/>
          <w:rFonts w:ascii="XO Thames" w:hAnsi="XO Thames" w:eastAsia="XO Thames" w:cs="XO Thames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03"/>
          <w:rFonts w:ascii="XO Thames" w:hAnsi="XO Thames" w:eastAsia="XO Thames" w:cs="XO Thames"/>
          <w:sz w:val="28"/>
        </w:rPr>
      </w:r>
      <w:r>
        <w:rPr>
          <w:rStyle w:val="903"/>
          <w:rFonts w:ascii="XO Thames" w:hAnsi="XO Thames" w:eastAsia="XO Thames" w:cs="XO Thames"/>
          <w:sz w:val="28"/>
        </w:rPr>
      </w:r>
      <w:r>
        <w:rPr>
          <w:rStyle w:val="903"/>
          <w:rFonts w:ascii="XO Thames" w:hAnsi="XO Thames" w:eastAsia="XO Thames" w:cs="XO Thames"/>
          <w:sz w:val="28"/>
        </w:rPr>
      </w:r>
    </w:p>
    <w:p>
      <w:pPr>
        <w:pStyle w:val="880"/>
        <w:contextualSpacing w:val="0"/>
        <w:ind w:firstLine="714"/>
        <w:jc w:val="both"/>
        <w:spacing w:line="240" w:lineRule="auto"/>
        <w:widowControl/>
        <w:rPr>
          <w:rStyle w:val="903"/>
          <w:rFonts w:ascii="XO Thames" w:hAnsi="XO Thames" w:eastAsia="XO Thames" w:cs="XO Thames"/>
          <w:sz w:val="28"/>
        </w:rPr>
      </w:pPr>
      <w:r>
        <w:rPr>
          <w:rStyle w:val="903"/>
          <w:rFonts w:ascii="XO Thames" w:hAnsi="XO Thames" w:eastAsia="XO Thames" w:cs="XO Thames"/>
          <w:sz w:val="28"/>
        </w:rPr>
        <w:t xml:space="preserve">Фамилия, имя, отчество заполнившего анкету</w:t>
      </w:r>
      <w:r>
        <w:rPr>
          <w:rStyle w:val="903"/>
          <w:rFonts w:ascii="XO Thames" w:hAnsi="XO Thames" w:eastAsia="XO Thames" w:cs="XO Thames"/>
          <w:sz w:val="28"/>
        </w:rPr>
      </w:r>
      <w:r>
        <w:rPr>
          <w:rStyle w:val="903"/>
          <w:rFonts w:ascii="XO Thames" w:hAnsi="XO Thames" w:eastAsia="XO Thames" w:cs="XO Thames"/>
          <w:sz w:val="28"/>
        </w:rPr>
      </w:r>
    </w:p>
    <w:p>
      <w:pPr>
        <w:pStyle w:val="881"/>
        <w:spacing w:line="240" w:lineRule="auto"/>
        <w:widowControl/>
        <w:rPr>
          <w:rFonts w:ascii="XO Thames" w:hAnsi="XO Thames" w:eastAsia="XO Thames" w:cs="XO Thames"/>
        </w:rPr>
      </w:pPr>
      <w:r>
        <w:rPr>
          <w:rStyle w:val="903"/>
          <w:rFonts w:ascii="XO Thames" w:hAnsi="XO Thames" w:eastAsia="XO Thames" w:cs="XO Thames"/>
          <w:sz w:val="28"/>
        </w:rPr>
        <w:t xml:space="preserve">_______________________________________________________________________</w:t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1"/>
        <w:spacing w:line="240" w:lineRule="auto"/>
        <w:widowControl/>
        <w:tabs>
          <w:tab w:val="left" w:pos="2669" w:leader="underscore"/>
          <w:tab w:val="left" w:pos="4507" w:leader="underscore"/>
          <w:tab w:val="left" w:pos="5218" w:leader="underscore"/>
        </w:tabs>
        <w:rPr>
          <w:rFonts w:ascii="XO Thames" w:hAnsi="XO Thames" w:eastAsia="XO Thames" w:cs="XO Thames"/>
        </w:rPr>
      </w:pPr>
      <w:r>
        <w:rPr>
          <w:rStyle w:val="903"/>
          <w:rFonts w:ascii="XO Thames" w:hAnsi="XO Thames" w:eastAsia="XO Thames" w:cs="XO Thames"/>
          <w:sz w:val="28"/>
        </w:rPr>
      </w:r>
      <w:r>
        <w:rPr>
          <w:rFonts w:ascii="XO Thames" w:hAnsi="XO Thames" w:eastAsia="XO Thames" w:cs="XO Thames"/>
        </w:rPr>
      </w:r>
      <w:r>
        <w:rPr>
          <w:rFonts w:ascii="XO Thames" w:hAnsi="XO Thames" w:eastAsia="XO Thames" w:cs="XO Thames"/>
        </w:rPr>
      </w:r>
    </w:p>
    <w:p>
      <w:pPr>
        <w:pStyle w:val="880"/>
        <w:contextualSpacing w:val="0"/>
        <w:ind w:firstLine="714"/>
        <w:jc w:val="both"/>
        <w:spacing w:line="240" w:lineRule="auto"/>
        <w:widowControl/>
        <w:rPr>
          <w:rStyle w:val="903"/>
          <w:rFonts w:ascii="XO Thames" w:hAnsi="XO Thames" w:eastAsia="XO Thames" w:cs="XO Thames"/>
          <w:sz w:val="28"/>
        </w:rPr>
      </w:pPr>
      <w:r>
        <w:rPr>
          <w:rStyle w:val="903"/>
          <w:rFonts w:ascii="XO Thames" w:hAnsi="XO Thames" w:eastAsia="XO Thames" w:cs="XO Thames"/>
          <w:sz w:val="28"/>
        </w:rPr>
        <w:t xml:space="preserve">Должность представителя организации, заполнившего анкету</w:t>
      </w:r>
      <w:r>
        <w:rPr>
          <w:rFonts w:ascii="XO Thames" w:hAnsi="XO Thames" w:eastAsia="XO Thames" w:cs="XO Thames"/>
          <w:sz w:val="28"/>
        </w:rPr>
        <w:t xml:space="preserve"> (в случае, если заявителем является юридическое лицо)</w:t>
      </w:r>
      <w:r>
        <w:rPr>
          <w:rStyle w:val="903"/>
          <w:rFonts w:ascii="XO Thames" w:hAnsi="XO Thames" w:eastAsia="XO Thames" w:cs="XO Thames"/>
          <w:sz w:val="28"/>
        </w:rPr>
      </w:r>
      <w:r>
        <w:rPr>
          <w:rStyle w:val="903"/>
          <w:rFonts w:ascii="XO Thames" w:hAnsi="XO Thames" w:eastAsia="XO Thames" w:cs="XO Thames"/>
          <w:sz w:val="28"/>
        </w:rPr>
      </w:r>
    </w:p>
    <w:p>
      <w:pPr>
        <w:pStyle w:val="880"/>
        <w:spacing w:line="240" w:lineRule="auto"/>
        <w:widowControl/>
        <w:rPr>
          <w:rFonts w:ascii="XO Thames" w:hAnsi="XO Thames" w:eastAsia="XO Thames" w:cs="XO Thames"/>
          <w:sz w:val="28"/>
        </w:rPr>
      </w:pPr>
      <w:r>
        <w:rPr>
          <w:rStyle w:val="903"/>
          <w:rFonts w:ascii="XO Thames" w:hAnsi="XO Thames" w:eastAsia="XO Thames" w:cs="XO Thames"/>
          <w:sz w:val="28"/>
        </w:rPr>
        <w:t xml:space="preserve">________________________________________________________________________</w:t>
      </w:r>
      <w:r>
        <w:rPr>
          <w:rFonts w:ascii="XO Thames" w:hAnsi="XO Thames" w:eastAsia="XO Thames" w:cs="XO Thames"/>
          <w:sz w:val="28"/>
        </w:rPr>
      </w:r>
      <w:r>
        <w:rPr>
          <w:rFonts w:ascii="XO Thames" w:hAnsi="XO Thames" w:eastAsia="XO Thames" w:cs="XO Thames"/>
          <w:sz w:val="28"/>
        </w:rPr>
      </w:r>
    </w:p>
    <w:p>
      <w:pPr>
        <w:pStyle w:val="880"/>
        <w:spacing w:line="240" w:lineRule="auto"/>
        <w:widowControl/>
        <w:tabs>
          <w:tab w:val="left" w:pos="2669" w:leader="underscore"/>
          <w:tab w:val="left" w:pos="4507" w:leader="underscore"/>
          <w:tab w:val="left" w:pos="5218" w:leader="underscore"/>
        </w:tabs>
        <w:rPr>
          <w:rStyle w:val="903"/>
          <w:rFonts w:ascii="XO Thames" w:hAnsi="XO Thames" w:eastAsia="XO Thames" w:cs="XO Thames"/>
          <w:sz w:val="28"/>
        </w:rPr>
      </w:pPr>
      <w:r>
        <w:rPr>
          <w:rStyle w:val="903"/>
          <w:rFonts w:ascii="XO Thames" w:hAnsi="XO Thames" w:eastAsia="XO Thames" w:cs="XO Thames"/>
          <w:sz w:val="28"/>
        </w:rPr>
      </w:r>
      <w:r>
        <w:rPr>
          <w:rStyle w:val="903"/>
          <w:rFonts w:ascii="XO Thames" w:hAnsi="XO Thames" w:eastAsia="XO Thames" w:cs="XO Thames"/>
          <w:sz w:val="28"/>
        </w:rPr>
      </w:r>
      <w:r>
        <w:rPr>
          <w:rStyle w:val="903"/>
          <w:rFonts w:ascii="XO Thames" w:hAnsi="XO Thames" w:eastAsia="XO Thames" w:cs="XO Thames"/>
          <w:sz w:val="28"/>
        </w:rPr>
      </w:r>
    </w:p>
    <w:p>
      <w:pPr>
        <w:pStyle w:val="880"/>
        <w:spacing w:line="240" w:lineRule="auto"/>
        <w:widowControl/>
        <w:tabs>
          <w:tab w:val="left" w:pos="2669" w:leader="underscore"/>
          <w:tab w:val="left" w:pos="4507" w:leader="underscore"/>
          <w:tab w:val="left" w:pos="5218" w:leader="underscore"/>
        </w:tabs>
        <w:rPr>
          <w:rStyle w:val="903"/>
          <w:rFonts w:ascii="XO Thames" w:hAnsi="XO Thames" w:eastAsia="XO Thames" w:cs="XO Thames"/>
          <w:sz w:val="28"/>
        </w:rPr>
      </w:pPr>
      <w:r>
        <w:rPr>
          <w:rStyle w:val="903"/>
          <w:rFonts w:ascii="XO Thames" w:hAnsi="XO Thames" w:eastAsia="XO Thames" w:cs="XO Thames"/>
          <w:sz w:val="28"/>
        </w:rPr>
        <w:t xml:space="preserve">Подпись лица, заполнившего анкету</w:t>
      </w:r>
      <w:r>
        <w:rPr>
          <w:rStyle w:val="903"/>
          <w:rFonts w:ascii="XO Thames" w:hAnsi="XO Thames" w:eastAsia="XO Thames" w:cs="XO Thames"/>
          <w:sz w:val="28"/>
        </w:rPr>
      </w:r>
      <w:r>
        <w:rPr>
          <w:rStyle w:val="903"/>
          <w:rFonts w:ascii="XO Thames" w:hAnsi="XO Thames" w:eastAsia="XO Thames" w:cs="XO Thames"/>
          <w:sz w:val="28"/>
        </w:rPr>
      </w:r>
    </w:p>
    <w:p>
      <w:pPr>
        <w:pStyle w:val="880"/>
        <w:spacing w:line="240" w:lineRule="auto"/>
        <w:widowControl/>
        <w:tabs>
          <w:tab w:val="left" w:pos="2669" w:leader="underscore"/>
          <w:tab w:val="left" w:pos="4507" w:leader="underscore"/>
          <w:tab w:val="left" w:pos="5218" w:leader="underscore"/>
        </w:tabs>
        <w:rPr>
          <w:rStyle w:val="903"/>
          <w:rFonts w:ascii="XO Thames" w:hAnsi="XO Thames" w:eastAsia="XO Thames" w:cs="XO Thames"/>
          <w:sz w:val="28"/>
        </w:rPr>
      </w:pPr>
      <w:r>
        <w:rPr>
          <w:rStyle w:val="903"/>
          <w:rFonts w:ascii="XO Thames" w:hAnsi="XO Thames" w:eastAsia="XO Thames" w:cs="XO Thames"/>
          <w:sz w:val="28"/>
        </w:rPr>
      </w:r>
      <w:r>
        <w:rPr>
          <w:rStyle w:val="903"/>
          <w:rFonts w:ascii="XO Thames" w:hAnsi="XO Thames" w:eastAsia="XO Thames" w:cs="XO Thames"/>
          <w:sz w:val="28"/>
        </w:rPr>
      </w:r>
      <w:r>
        <w:rPr>
          <w:rStyle w:val="903"/>
          <w:rFonts w:ascii="XO Thames" w:hAnsi="XO Thames" w:eastAsia="XO Thames" w:cs="XO Thames"/>
          <w:sz w:val="28"/>
        </w:rPr>
      </w:r>
    </w:p>
    <w:p>
      <w:pPr>
        <w:pStyle w:val="880"/>
        <w:spacing w:line="240" w:lineRule="auto"/>
        <w:widowControl/>
        <w:tabs>
          <w:tab w:val="left" w:pos="2669" w:leader="underscore"/>
          <w:tab w:val="left" w:pos="4507" w:leader="underscore"/>
          <w:tab w:val="left" w:pos="5218" w:leader="underscore"/>
        </w:tabs>
        <w:rPr>
          <w:rStyle w:val="903"/>
          <w:rFonts w:ascii="XO Thames" w:hAnsi="XO Thames" w:eastAsia="XO Thames" w:cs="XO Thames"/>
          <w:sz w:val="28"/>
        </w:rPr>
      </w:pPr>
      <w:r>
        <w:rPr>
          <w:rStyle w:val="903"/>
          <w:rFonts w:ascii="XO Thames" w:hAnsi="XO Thames" w:eastAsia="XO Thames" w:cs="XO Thames"/>
          <w:sz w:val="28"/>
        </w:rPr>
        <w:t xml:space="preserve">Печать (при наличии)</w:t>
      </w:r>
      <w:r>
        <w:rPr>
          <w:rStyle w:val="903"/>
          <w:rFonts w:ascii="XO Thames" w:hAnsi="XO Thames" w:eastAsia="XO Thames" w:cs="XO Thames"/>
          <w:sz w:val="28"/>
        </w:rPr>
      </w:r>
      <w:r>
        <w:rPr>
          <w:rStyle w:val="903"/>
          <w:rFonts w:ascii="XO Thames" w:hAnsi="XO Thames" w:eastAsia="XO Thames" w:cs="XO Thames"/>
          <w:sz w:val="28"/>
        </w:rPr>
      </w:r>
    </w:p>
    <w:p>
      <w:pPr>
        <w:pStyle w:val="880"/>
        <w:spacing w:line="240" w:lineRule="auto"/>
        <w:widowControl/>
        <w:tabs>
          <w:tab w:val="left" w:pos="2669" w:leader="underscore"/>
          <w:tab w:val="left" w:pos="4507" w:leader="underscore"/>
          <w:tab w:val="left" w:pos="5218" w:leader="underscore"/>
        </w:tabs>
        <w:rPr>
          <w:rStyle w:val="903"/>
          <w:rFonts w:ascii="XO Thames" w:hAnsi="XO Thames" w:eastAsia="XO Thames" w:cs="XO Thames"/>
          <w:sz w:val="28"/>
        </w:rPr>
      </w:pPr>
      <w:r>
        <w:rPr>
          <w:rStyle w:val="903"/>
          <w:rFonts w:ascii="XO Thames" w:hAnsi="XO Thames" w:eastAsia="XO Thames" w:cs="XO Thames"/>
          <w:sz w:val="28"/>
        </w:rPr>
      </w:r>
      <w:r>
        <w:rPr>
          <w:rStyle w:val="903"/>
          <w:rFonts w:ascii="XO Thames" w:hAnsi="XO Thames" w:eastAsia="XO Thames" w:cs="XO Thames"/>
          <w:sz w:val="28"/>
        </w:rPr>
      </w:r>
      <w:r>
        <w:rPr>
          <w:rStyle w:val="903"/>
          <w:rFonts w:ascii="XO Thames" w:hAnsi="XO Thames" w:eastAsia="XO Thames" w:cs="XO Thames"/>
          <w:sz w:val="28"/>
        </w:rPr>
      </w:r>
    </w:p>
    <w:p>
      <w:pPr>
        <w:pStyle w:val="880"/>
        <w:spacing w:line="240" w:lineRule="auto"/>
        <w:widowControl/>
        <w:tabs>
          <w:tab w:val="left" w:pos="2669" w:leader="underscore"/>
          <w:tab w:val="left" w:pos="4507" w:leader="underscore"/>
          <w:tab w:val="left" w:pos="5218" w:leader="underscore"/>
        </w:tabs>
        <w:rPr>
          <w:rStyle w:val="903"/>
          <w:rFonts w:ascii="XO Thames" w:hAnsi="XO Thames" w:eastAsia="XO Thames" w:cs="XO Thames"/>
          <w:sz w:val="28"/>
        </w:rPr>
      </w:pPr>
      <w:r>
        <w:rPr>
          <w:rStyle w:val="903"/>
          <w:rFonts w:ascii="XO Thames" w:hAnsi="XO Thames" w:eastAsia="XO Thames" w:cs="XO Thames"/>
          <w:sz w:val="28"/>
        </w:rPr>
        <w:t xml:space="preserve">Дата заполнения «</w:t>
      </w:r>
      <w:r>
        <w:rPr>
          <w:rStyle w:val="903"/>
          <w:rFonts w:ascii="XO Thames" w:hAnsi="XO Thames" w:eastAsia="XO Thames" w:cs="XO Thames"/>
          <w:sz w:val="28"/>
        </w:rPr>
        <w:tab/>
      </w:r>
      <w:r>
        <w:rPr>
          <w:rStyle w:val="903"/>
          <w:rFonts w:ascii="XO Thames" w:hAnsi="XO Thames" w:eastAsia="XO Thames" w:cs="XO Thames"/>
          <w:sz w:val="28"/>
        </w:rPr>
        <w:t xml:space="preserve">»</w:t>
      </w:r>
      <w:r>
        <w:rPr>
          <w:rStyle w:val="903"/>
          <w:rFonts w:ascii="XO Thames" w:hAnsi="XO Thames" w:eastAsia="XO Thames" w:cs="XO Thames"/>
          <w:sz w:val="28"/>
        </w:rPr>
        <w:tab/>
      </w:r>
      <w:r>
        <w:rPr>
          <w:rStyle w:val="903"/>
          <w:rFonts w:ascii="XO Thames" w:hAnsi="XO Thames" w:eastAsia="XO Thames" w:cs="XO Thames"/>
          <w:sz w:val="28"/>
        </w:rPr>
        <w:t xml:space="preserve">20</w:t>
      </w:r>
      <w:r>
        <w:rPr>
          <w:rStyle w:val="903"/>
          <w:rFonts w:ascii="XO Thames" w:hAnsi="XO Thames" w:eastAsia="XO Thames" w:cs="XO Thames"/>
          <w:sz w:val="28"/>
        </w:rPr>
        <w:tab/>
      </w:r>
      <w:r>
        <w:rPr>
          <w:rStyle w:val="903"/>
          <w:rFonts w:ascii="XO Thames" w:hAnsi="XO Thames" w:eastAsia="XO Thames" w:cs="XO Thames"/>
          <w:sz w:val="28"/>
        </w:rPr>
        <w:t xml:space="preserve">г.</w:t>
      </w:r>
      <w:r>
        <w:rPr>
          <w:rStyle w:val="903"/>
          <w:rFonts w:ascii="XO Thames" w:hAnsi="XO Thames" w:eastAsia="XO Thames" w:cs="XO Thames"/>
          <w:sz w:val="28"/>
        </w:rPr>
      </w:r>
      <w:r>
        <w:rPr>
          <w:rStyle w:val="903"/>
          <w:rFonts w:ascii="XO Thames" w:hAnsi="XO Thames" w:eastAsia="XO Thames" w:cs="XO Thames"/>
          <w:sz w:val="28"/>
        </w:rPr>
      </w:r>
    </w:p>
    <w:p>
      <w:pPr>
        <w:pStyle w:val="880"/>
        <w:ind w:right="19"/>
        <w:spacing w:line="240" w:lineRule="exact"/>
        <w:widowControl/>
        <w:rPr>
          <w:rFonts w:ascii="XO Thames" w:hAnsi="XO Thames" w:eastAsia="XO Thames" w:cs="XO Thames"/>
          <w:sz w:val="28"/>
        </w:rPr>
      </w:pPr>
      <w:r>
        <w:rPr>
          <w:rFonts w:ascii="XO Thames" w:hAnsi="XO Thames" w:eastAsia="XO Thames" w:cs="XO Thames"/>
          <w:sz w:val="28"/>
        </w:rPr>
      </w:r>
      <w:r>
        <w:rPr>
          <w:rFonts w:ascii="XO Thames" w:hAnsi="XO Thames" w:eastAsia="XO Thames" w:cs="XO Thames"/>
          <w:sz w:val="28"/>
        </w:rPr>
      </w:r>
      <w:r>
        <w:rPr>
          <w:rFonts w:ascii="XO Thames" w:hAnsi="XO Thames" w:eastAsia="XO Thames" w:cs="XO Thames"/>
          <w:sz w:val="28"/>
        </w:rPr>
      </w:r>
    </w:p>
    <w:sectPr>
      <w:footerReference w:type="default" r:id="rId9"/>
      <w:footerReference w:type="first" r:id="rId10"/>
      <w:footnotePr/>
      <w:endnotePr/>
      <w:type w:val="continuous"/>
      <w:pgSz w:w="11905" w:h="16837" w:orient="portrait"/>
      <w:pgMar w:top="567" w:right="850" w:bottom="396" w:left="850" w:header="720" w:footer="262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XO Thames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4"/>
      <w:ind w:left="4671" w:right="-9" w:firstLine="0"/>
      <w:spacing w:line="240" w:lineRule="auto"/>
      <w:widowControl/>
      <w:rPr>
        <w:rStyle w:val="871"/>
      </w:rPr>
    </w:pPr>
    <w:r>
      <w:rPr>
        <w:rStyle w:val="871"/>
      </w:rPr>
      <w:t xml:space="preserve">2</w:t>
    </w:r>
    <w:r>
      <w:rPr>
        <w:rStyle w:val="871"/>
      </w:rPr>
    </w:r>
    <w:r>
      <w:rPr>
        <w:rStyle w:val="871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widowControl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."/>
      <w:lvlJc w:val="left"/>
      <w:pPr/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7"/>
      <w:numFmt w:val="decimal"/>
      <w:isLgl w:val="false"/>
      <w:suff w:val="tab"/>
      <w:lvlText w:val="%1."/>
      <w:lvlJc w:val="left"/>
      <w:pPr/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/>
        <w:i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/>
        <w:i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/>
        <w:i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/>
        <w:i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/>
        <w:i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/>
        <w:i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/>
        <w:i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/>
        <w:i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/>
        <w:i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/>
        <w:i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Arial" w:cs="Arial"/>
        <w:color w:val="000000"/>
        <w:szCs w:val="22"/>
        <w:lang w:val="ru-RU" w:eastAsia="en-US" w:bidi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9">
    <w:name w:val="table of figures"/>
    <w:basedOn w:val="861"/>
    <w:next w:val="861"/>
    <w:uiPriority w:val="99"/>
    <w:unhideWhenUsed/>
    <w:pPr>
      <w:spacing w:after="0" w:afterAutospacing="0"/>
    </w:pPr>
  </w:style>
  <w:style w:type="character" w:styleId="700">
    <w:name w:val="Heading 1 Char"/>
    <w:basedOn w:val="883"/>
    <w:link w:val="889"/>
    <w:uiPriority w:val="9"/>
    <w:rPr>
      <w:rFonts w:ascii="Arial" w:hAnsi="Arial" w:eastAsia="Arial" w:cs="Arial"/>
      <w:sz w:val="40"/>
      <w:szCs w:val="40"/>
    </w:rPr>
  </w:style>
  <w:style w:type="character" w:styleId="701">
    <w:name w:val="Heading 2 Char"/>
    <w:basedOn w:val="883"/>
    <w:link w:val="913"/>
    <w:uiPriority w:val="9"/>
    <w:rPr>
      <w:rFonts w:ascii="Arial" w:hAnsi="Arial" w:eastAsia="Arial" w:cs="Arial"/>
      <w:sz w:val="34"/>
    </w:rPr>
  </w:style>
  <w:style w:type="character" w:styleId="702">
    <w:name w:val="Heading 3 Char"/>
    <w:basedOn w:val="883"/>
    <w:link w:val="873"/>
    <w:uiPriority w:val="9"/>
    <w:rPr>
      <w:rFonts w:ascii="Arial" w:hAnsi="Arial" w:eastAsia="Arial" w:cs="Arial"/>
      <w:sz w:val="30"/>
      <w:szCs w:val="30"/>
    </w:rPr>
  </w:style>
  <w:style w:type="character" w:styleId="703">
    <w:name w:val="Heading 4 Char"/>
    <w:basedOn w:val="883"/>
    <w:link w:val="911"/>
    <w:uiPriority w:val="9"/>
    <w:rPr>
      <w:rFonts w:ascii="Arial" w:hAnsi="Arial" w:eastAsia="Arial" w:cs="Arial"/>
      <w:b/>
      <w:bCs/>
      <w:sz w:val="26"/>
      <w:szCs w:val="26"/>
    </w:rPr>
  </w:style>
  <w:style w:type="character" w:styleId="704">
    <w:name w:val="Heading 5 Char"/>
    <w:basedOn w:val="883"/>
    <w:link w:val="887"/>
    <w:uiPriority w:val="9"/>
    <w:rPr>
      <w:rFonts w:ascii="Arial" w:hAnsi="Arial" w:eastAsia="Arial" w:cs="Arial"/>
      <w:b/>
      <w:bCs/>
      <w:sz w:val="24"/>
      <w:szCs w:val="24"/>
    </w:rPr>
  </w:style>
  <w:style w:type="paragraph" w:styleId="705">
    <w:name w:val="Heading 6"/>
    <w:basedOn w:val="861"/>
    <w:next w:val="861"/>
    <w:link w:val="70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6">
    <w:name w:val="Heading 6 Char"/>
    <w:basedOn w:val="883"/>
    <w:link w:val="705"/>
    <w:uiPriority w:val="9"/>
    <w:rPr>
      <w:rFonts w:ascii="Arial" w:hAnsi="Arial" w:eastAsia="Arial" w:cs="Arial"/>
      <w:b/>
      <w:bCs/>
      <w:sz w:val="22"/>
      <w:szCs w:val="22"/>
    </w:rPr>
  </w:style>
  <w:style w:type="paragraph" w:styleId="707">
    <w:name w:val="Heading 7"/>
    <w:basedOn w:val="861"/>
    <w:next w:val="861"/>
    <w:link w:val="70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8">
    <w:name w:val="Heading 7 Char"/>
    <w:basedOn w:val="883"/>
    <w:link w:val="70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9">
    <w:name w:val="Heading 8"/>
    <w:basedOn w:val="861"/>
    <w:next w:val="861"/>
    <w:link w:val="71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0">
    <w:name w:val="Heading 8 Char"/>
    <w:basedOn w:val="883"/>
    <w:link w:val="709"/>
    <w:uiPriority w:val="9"/>
    <w:rPr>
      <w:rFonts w:ascii="Arial" w:hAnsi="Arial" w:eastAsia="Arial" w:cs="Arial"/>
      <w:i/>
      <w:iCs/>
      <w:sz w:val="22"/>
      <w:szCs w:val="22"/>
    </w:rPr>
  </w:style>
  <w:style w:type="paragraph" w:styleId="711">
    <w:name w:val="Heading 9"/>
    <w:basedOn w:val="861"/>
    <w:next w:val="861"/>
    <w:link w:val="71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2">
    <w:name w:val="Heading 9 Char"/>
    <w:basedOn w:val="883"/>
    <w:link w:val="711"/>
    <w:uiPriority w:val="9"/>
    <w:rPr>
      <w:rFonts w:ascii="Arial" w:hAnsi="Arial" w:eastAsia="Arial" w:cs="Arial"/>
      <w:i/>
      <w:iCs/>
      <w:sz w:val="21"/>
      <w:szCs w:val="21"/>
    </w:rPr>
  </w:style>
  <w:style w:type="paragraph" w:styleId="713">
    <w:name w:val="List Paragraph"/>
    <w:basedOn w:val="861"/>
    <w:uiPriority w:val="34"/>
    <w:qFormat/>
    <w:pPr>
      <w:contextualSpacing/>
      <w:ind w:left="720"/>
    </w:pPr>
  </w:style>
  <w:style w:type="paragraph" w:styleId="714">
    <w:name w:val="No Spacing"/>
    <w:uiPriority w:val="1"/>
    <w:qFormat/>
    <w:pPr>
      <w:spacing w:before="0" w:after="0" w:line="240" w:lineRule="auto"/>
    </w:pPr>
  </w:style>
  <w:style w:type="character" w:styleId="715">
    <w:name w:val="Title Char"/>
    <w:basedOn w:val="883"/>
    <w:link w:val="909"/>
    <w:uiPriority w:val="10"/>
    <w:rPr>
      <w:sz w:val="48"/>
      <w:szCs w:val="48"/>
    </w:rPr>
  </w:style>
  <w:style w:type="character" w:styleId="716">
    <w:name w:val="Subtitle Char"/>
    <w:basedOn w:val="883"/>
    <w:link w:val="907"/>
    <w:uiPriority w:val="11"/>
    <w:rPr>
      <w:sz w:val="24"/>
      <w:szCs w:val="24"/>
    </w:rPr>
  </w:style>
  <w:style w:type="paragraph" w:styleId="717">
    <w:name w:val="Quote"/>
    <w:basedOn w:val="861"/>
    <w:next w:val="861"/>
    <w:link w:val="718"/>
    <w:uiPriority w:val="29"/>
    <w:qFormat/>
    <w:pPr>
      <w:ind w:left="720" w:right="720"/>
    </w:pPr>
    <w:rPr>
      <w:i/>
    </w:rPr>
  </w:style>
  <w:style w:type="character" w:styleId="718">
    <w:name w:val="Quote Char"/>
    <w:link w:val="717"/>
    <w:uiPriority w:val="29"/>
    <w:rPr>
      <w:i/>
    </w:rPr>
  </w:style>
  <w:style w:type="paragraph" w:styleId="719">
    <w:name w:val="Intense Quote"/>
    <w:basedOn w:val="861"/>
    <w:next w:val="861"/>
    <w:link w:val="72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0">
    <w:name w:val="Intense Quote Char"/>
    <w:link w:val="719"/>
    <w:uiPriority w:val="30"/>
    <w:rPr>
      <w:i/>
    </w:rPr>
  </w:style>
  <w:style w:type="paragraph" w:styleId="721">
    <w:name w:val="Header"/>
    <w:basedOn w:val="861"/>
    <w:link w:val="72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2">
    <w:name w:val="Header Char"/>
    <w:basedOn w:val="883"/>
    <w:link w:val="721"/>
    <w:uiPriority w:val="99"/>
  </w:style>
  <w:style w:type="paragraph" w:styleId="723">
    <w:name w:val="Footer"/>
    <w:basedOn w:val="861"/>
    <w:link w:val="72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4">
    <w:name w:val="Footer Char"/>
    <w:basedOn w:val="883"/>
    <w:link w:val="723"/>
    <w:uiPriority w:val="99"/>
  </w:style>
  <w:style w:type="paragraph" w:styleId="725">
    <w:name w:val="Caption"/>
    <w:basedOn w:val="861"/>
    <w:next w:val="86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6">
    <w:name w:val="Caption Char"/>
    <w:basedOn w:val="725"/>
    <w:link w:val="723"/>
    <w:uiPriority w:val="99"/>
  </w:style>
  <w:style w:type="table" w:styleId="727">
    <w:name w:val="Table Grid"/>
    <w:basedOn w:val="91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Table Grid Light"/>
    <w:basedOn w:val="9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basedOn w:val="9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basedOn w:val="9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>
    <w:name w:val="Grid Table 4 - Accent 1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7">
    <w:name w:val="Grid Table 4 - Accent 2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8">
    <w:name w:val="Grid Table 4 - Accent 3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9">
    <w:name w:val="Grid Table 4 - Accent 4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0">
    <w:name w:val="Grid Table 4 - Accent 5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1">
    <w:name w:val="Grid Table 4 - Accent 6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2">
    <w:name w:val="Grid Table 5 Dark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themeColor="light1" w:sz="4" w:space="0"/>
        </w:tcBorders>
      </w:tcPr>
    </w:tblStylePr>
  </w:style>
  <w:style w:type="table" w:styleId="769">
    <w:name w:val="Grid Table 6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0">
    <w:name w:val="Grid Table 6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1">
    <w:name w:val="Grid Table 6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2">
    <w:name w:val="Grid Table 6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3">
    <w:name w:val="Grid Table 6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4">
    <w:name w:val="Grid Table 6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6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6">
    <w:name w:val="Grid Table 7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1">
    <w:name w:val="List Table 2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2">
    <w:name w:val="List Table 2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3">
    <w:name w:val="List Table 2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4">
    <w:name w:val="List Table 2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5">
    <w:name w:val="List Table 2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6">
    <w:name w:val="List Table 2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auto" w:fill="ffffff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auto" w:fill="ffffff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6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9">
    <w:name w:val="List Table 6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0">
    <w:name w:val="List Table 6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1">
    <w:name w:val="List Table 6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2">
    <w:name w:val="List Table 6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3">
    <w:name w:val="List Table 6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4">
    <w:name w:val="List Table 6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5">
    <w:name w:val="List Table 7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6">
    <w:name w:val="List Table 7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7">
    <w:name w:val="List Table 7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8">
    <w:name w:val="List Table 7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9">
    <w:name w:val="List Table 7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0">
    <w:name w:val="List Table 7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1">
    <w:name w:val="List Table 7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2">
    <w:name w:val="Lined - Accent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833">
    <w:name w:val="Lined - Accent 1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834">
    <w:name w:val="Lined - Accent 2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835">
    <w:name w:val="Lined - Accent 3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836">
    <w:name w:val="Lined - Accent 4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837">
    <w:name w:val="Lined - Accent 5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838">
    <w:name w:val="Lined - Accent 6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839">
    <w:name w:val="Bordered &amp; Lined - Accent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840">
    <w:name w:val="Bordered &amp; Lined - Accent 1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841">
    <w:name w:val="Bordered &amp; Lined - Accent 2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842">
    <w:name w:val="Bordered &amp; Lined - Accent 3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843">
    <w:name w:val="Bordered &amp; Lined - Accent 4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844">
    <w:name w:val="Bordered &amp; Lined - Accent 5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845">
    <w:name w:val="Bordered &amp; Lined - Accent 6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846">
    <w:name w:val="Bordered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7">
    <w:name w:val="Bordered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8">
    <w:name w:val="Bordered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9">
    <w:name w:val="Bordered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0">
    <w:name w:val="Bordered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1">
    <w:name w:val="Bordered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2">
    <w:name w:val="Bordered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3">
    <w:name w:val="footnote text"/>
    <w:basedOn w:val="861"/>
    <w:link w:val="854"/>
    <w:uiPriority w:val="99"/>
    <w:semiHidden/>
    <w:unhideWhenUsed/>
    <w:pPr>
      <w:spacing w:after="40" w:line="240" w:lineRule="auto"/>
    </w:pPr>
    <w:rPr>
      <w:sz w:val="18"/>
    </w:rPr>
  </w:style>
  <w:style w:type="character" w:styleId="854">
    <w:name w:val="Footnote Text Char"/>
    <w:link w:val="853"/>
    <w:uiPriority w:val="99"/>
    <w:rPr>
      <w:sz w:val="18"/>
    </w:rPr>
  </w:style>
  <w:style w:type="character" w:styleId="855">
    <w:name w:val="footnote reference"/>
    <w:basedOn w:val="883"/>
    <w:uiPriority w:val="99"/>
    <w:unhideWhenUsed/>
    <w:rPr>
      <w:vertAlign w:val="superscript"/>
    </w:rPr>
  </w:style>
  <w:style w:type="paragraph" w:styleId="856">
    <w:name w:val="endnote text"/>
    <w:basedOn w:val="861"/>
    <w:link w:val="857"/>
    <w:uiPriority w:val="99"/>
    <w:semiHidden/>
    <w:unhideWhenUsed/>
    <w:pPr>
      <w:spacing w:after="0" w:line="240" w:lineRule="auto"/>
    </w:pPr>
    <w:rPr>
      <w:sz w:val="20"/>
    </w:rPr>
  </w:style>
  <w:style w:type="character" w:styleId="857">
    <w:name w:val="Endnote Text Char"/>
    <w:link w:val="856"/>
    <w:uiPriority w:val="99"/>
    <w:rPr>
      <w:sz w:val="20"/>
    </w:rPr>
  </w:style>
  <w:style w:type="character" w:styleId="858">
    <w:name w:val="endnote reference"/>
    <w:basedOn w:val="883"/>
    <w:uiPriority w:val="99"/>
    <w:semiHidden/>
    <w:unhideWhenUsed/>
    <w:rPr>
      <w:vertAlign w:val="superscript"/>
    </w:rPr>
  </w:style>
  <w:style w:type="paragraph" w:styleId="859">
    <w:name w:val="TOC Heading"/>
    <w:uiPriority w:val="39"/>
    <w:unhideWhenUsed/>
  </w:style>
  <w:style w:type="paragraph" w:styleId="860" w:default="1">
    <w:name w:val="Normal"/>
    <w:link w:val="861"/>
    <w:uiPriority w:val="0"/>
    <w:qFormat/>
    <w:pPr>
      <w:widowControl w:val="off"/>
    </w:pPr>
    <w:rPr>
      <w:rFonts w:ascii="Times New Roman" w:hAnsi="Times New Roman"/>
      <w:sz w:val="24"/>
    </w:rPr>
  </w:style>
  <w:style w:type="character" w:styleId="861" w:default="1">
    <w:name w:val="Normal"/>
    <w:link w:val="860"/>
    <w:rPr>
      <w:rFonts w:ascii="Times New Roman" w:hAnsi="Times New Roman"/>
      <w:sz w:val="24"/>
    </w:rPr>
  </w:style>
  <w:style w:type="paragraph" w:styleId="862">
    <w:name w:val="toc 2"/>
    <w:next w:val="860"/>
    <w:link w:val="863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863">
    <w:name w:val="toc 2"/>
    <w:link w:val="862"/>
    <w:rPr>
      <w:rFonts w:ascii="XO Thames" w:hAnsi="XO Thames"/>
      <w:sz w:val="28"/>
    </w:rPr>
  </w:style>
  <w:style w:type="paragraph" w:styleId="864">
    <w:name w:val="toc 4"/>
    <w:next w:val="860"/>
    <w:link w:val="865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865">
    <w:name w:val="toc 4"/>
    <w:link w:val="864"/>
    <w:rPr>
      <w:rFonts w:ascii="XO Thames" w:hAnsi="XO Thames"/>
      <w:sz w:val="28"/>
    </w:rPr>
  </w:style>
  <w:style w:type="paragraph" w:styleId="866">
    <w:name w:val="toc 6"/>
    <w:next w:val="860"/>
    <w:link w:val="867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867">
    <w:name w:val="toc 6"/>
    <w:link w:val="866"/>
    <w:rPr>
      <w:rFonts w:ascii="XO Thames" w:hAnsi="XO Thames"/>
      <w:sz w:val="28"/>
    </w:rPr>
  </w:style>
  <w:style w:type="paragraph" w:styleId="868">
    <w:name w:val="toc 7"/>
    <w:next w:val="860"/>
    <w:link w:val="869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869">
    <w:name w:val="toc 7"/>
    <w:link w:val="868"/>
    <w:rPr>
      <w:rFonts w:ascii="XO Thames" w:hAnsi="XO Thames"/>
      <w:sz w:val="28"/>
    </w:rPr>
  </w:style>
  <w:style w:type="paragraph" w:styleId="870">
    <w:name w:val="Font Style11"/>
    <w:basedOn w:val="882"/>
    <w:link w:val="871"/>
    <w:rPr>
      <w:rFonts w:ascii="Times New Roman" w:hAnsi="Times New Roman"/>
      <w:sz w:val="22"/>
    </w:rPr>
  </w:style>
  <w:style w:type="character" w:styleId="871">
    <w:name w:val="Font Style11"/>
    <w:basedOn w:val="883"/>
    <w:link w:val="870"/>
    <w:rPr>
      <w:rFonts w:ascii="Times New Roman" w:hAnsi="Times New Roman"/>
      <w:sz w:val="22"/>
    </w:rPr>
  </w:style>
  <w:style w:type="paragraph" w:styleId="872">
    <w:name w:val="Heading 3"/>
    <w:next w:val="860"/>
    <w:link w:val="873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873">
    <w:name w:val="Heading 3"/>
    <w:link w:val="872"/>
    <w:rPr>
      <w:rFonts w:ascii="XO Thames" w:hAnsi="XO Thames"/>
      <w:b/>
      <w:sz w:val="26"/>
    </w:rPr>
  </w:style>
  <w:style w:type="paragraph" w:styleId="874">
    <w:name w:val="Style3"/>
    <w:basedOn w:val="860"/>
    <w:link w:val="875"/>
    <w:pPr>
      <w:jc w:val="center"/>
      <w:spacing w:line="322" w:lineRule="exact"/>
    </w:pPr>
  </w:style>
  <w:style w:type="character" w:styleId="875">
    <w:name w:val="Style3"/>
    <w:basedOn w:val="861"/>
    <w:link w:val="874"/>
  </w:style>
  <w:style w:type="paragraph" w:styleId="876">
    <w:name w:val="Style2"/>
    <w:basedOn w:val="860"/>
    <w:link w:val="877"/>
    <w:pPr>
      <w:jc w:val="both"/>
    </w:pPr>
  </w:style>
  <w:style w:type="character" w:styleId="877">
    <w:name w:val="Style2"/>
    <w:basedOn w:val="861"/>
    <w:link w:val="876"/>
  </w:style>
  <w:style w:type="paragraph" w:styleId="878">
    <w:name w:val="toc 3"/>
    <w:next w:val="860"/>
    <w:link w:val="879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879">
    <w:name w:val="toc 3"/>
    <w:link w:val="878"/>
    <w:rPr>
      <w:rFonts w:ascii="XO Thames" w:hAnsi="XO Thames"/>
      <w:sz w:val="28"/>
    </w:rPr>
  </w:style>
  <w:style w:type="paragraph" w:styleId="880">
    <w:name w:val="Style4"/>
    <w:basedOn w:val="860"/>
    <w:link w:val="881"/>
    <w:pPr>
      <w:jc w:val="both"/>
      <w:spacing w:line="322" w:lineRule="exact"/>
    </w:pPr>
  </w:style>
  <w:style w:type="character" w:styleId="881">
    <w:name w:val="Style4"/>
    <w:basedOn w:val="861"/>
    <w:link w:val="880"/>
  </w:style>
  <w:style w:type="paragraph" w:styleId="882">
    <w:name w:val="Default Paragraph Font"/>
    <w:link w:val="883"/>
  </w:style>
  <w:style w:type="character" w:styleId="883">
    <w:name w:val="Default Paragraph Font"/>
    <w:link w:val="882"/>
  </w:style>
  <w:style w:type="paragraph" w:styleId="884">
    <w:name w:val="Style1"/>
    <w:basedOn w:val="860"/>
    <w:link w:val="885"/>
    <w:pPr>
      <w:jc w:val="both"/>
      <w:spacing w:line="288" w:lineRule="exact"/>
    </w:pPr>
  </w:style>
  <w:style w:type="character" w:styleId="885">
    <w:name w:val="Style1"/>
    <w:basedOn w:val="861"/>
    <w:link w:val="884"/>
  </w:style>
  <w:style w:type="paragraph" w:styleId="886">
    <w:name w:val="Heading 5"/>
    <w:next w:val="860"/>
    <w:link w:val="887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887">
    <w:name w:val="Heading 5"/>
    <w:link w:val="886"/>
    <w:rPr>
      <w:rFonts w:ascii="XO Thames" w:hAnsi="XO Thames"/>
      <w:b/>
      <w:sz w:val="22"/>
    </w:rPr>
  </w:style>
  <w:style w:type="paragraph" w:styleId="888">
    <w:name w:val="Heading 1"/>
    <w:next w:val="860"/>
    <w:link w:val="889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889">
    <w:name w:val="Heading 1"/>
    <w:link w:val="888"/>
    <w:rPr>
      <w:rFonts w:ascii="XO Thames" w:hAnsi="XO Thames"/>
      <w:b/>
      <w:sz w:val="32"/>
    </w:rPr>
  </w:style>
  <w:style w:type="paragraph" w:styleId="890">
    <w:name w:val="Hyperlink"/>
    <w:basedOn w:val="882"/>
    <w:link w:val="891"/>
    <w:rPr>
      <w:color w:val="648bcb"/>
      <w:u w:val="single"/>
    </w:rPr>
  </w:style>
  <w:style w:type="character" w:styleId="891">
    <w:name w:val="Hyperlink"/>
    <w:basedOn w:val="883"/>
    <w:link w:val="890"/>
    <w:rPr>
      <w:color w:val="648bcb"/>
      <w:u w:val="single"/>
    </w:rPr>
  </w:style>
  <w:style w:type="paragraph" w:styleId="892">
    <w:name w:val="Footnote"/>
    <w:link w:val="893"/>
    <w:pPr>
      <w:ind w:left="0" w:firstLine="851"/>
      <w:jc w:val="both"/>
    </w:pPr>
    <w:rPr>
      <w:rFonts w:ascii="XO Thames" w:hAnsi="XO Thames"/>
      <w:sz w:val="22"/>
    </w:rPr>
  </w:style>
  <w:style w:type="character" w:styleId="893">
    <w:name w:val="Footnote"/>
    <w:link w:val="892"/>
    <w:rPr>
      <w:rFonts w:ascii="XO Thames" w:hAnsi="XO Thames"/>
      <w:sz w:val="22"/>
    </w:rPr>
  </w:style>
  <w:style w:type="paragraph" w:styleId="894">
    <w:name w:val="toc 1"/>
    <w:next w:val="860"/>
    <w:link w:val="895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895">
    <w:name w:val="toc 1"/>
    <w:link w:val="894"/>
    <w:rPr>
      <w:rFonts w:ascii="XO Thames" w:hAnsi="XO Thames"/>
      <w:b/>
      <w:sz w:val="28"/>
    </w:rPr>
  </w:style>
  <w:style w:type="paragraph" w:styleId="896">
    <w:name w:val="Header and Footer"/>
    <w:link w:val="897"/>
    <w:pPr>
      <w:jc w:val="both"/>
      <w:spacing w:line="240" w:lineRule="auto"/>
    </w:pPr>
    <w:rPr>
      <w:rFonts w:ascii="XO Thames" w:hAnsi="XO Thames"/>
      <w:sz w:val="20"/>
    </w:rPr>
  </w:style>
  <w:style w:type="character" w:styleId="897">
    <w:name w:val="Header and Footer"/>
    <w:link w:val="896"/>
    <w:rPr>
      <w:rFonts w:ascii="XO Thames" w:hAnsi="XO Thames"/>
      <w:sz w:val="20"/>
    </w:rPr>
  </w:style>
  <w:style w:type="paragraph" w:styleId="898">
    <w:name w:val="toc 9"/>
    <w:next w:val="860"/>
    <w:link w:val="899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899">
    <w:name w:val="toc 9"/>
    <w:link w:val="898"/>
    <w:rPr>
      <w:rFonts w:ascii="XO Thames" w:hAnsi="XO Thames"/>
      <w:sz w:val="28"/>
    </w:rPr>
  </w:style>
  <w:style w:type="paragraph" w:styleId="900">
    <w:name w:val="toc 8"/>
    <w:next w:val="860"/>
    <w:link w:val="901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901">
    <w:name w:val="toc 8"/>
    <w:link w:val="900"/>
    <w:rPr>
      <w:rFonts w:ascii="XO Thames" w:hAnsi="XO Thames"/>
      <w:sz w:val="28"/>
    </w:rPr>
  </w:style>
  <w:style w:type="paragraph" w:styleId="902">
    <w:name w:val="Font Style12"/>
    <w:basedOn w:val="882"/>
    <w:link w:val="903"/>
    <w:rPr>
      <w:rFonts w:ascii="Times New Roman" w:hAnsi="Times New Roman"/>
      <w:sz w:val="26"/>
    </w:rPr>
  </w:style>
  <w:style w:type="character" w:styleId="903">
    <w:name w:val="Font Style12"/>
    <w:basedOn w:val="883"/>
    <w:link w:val="902"/>
    <w:rPr>
      <w:rFonts w:ascii="Times New Roman" w:hAnsi="Times New Roman"/>
      <w:sz w:val="26"/>
    </w:rPr>
  </w:style>
  <w:style w:type="paragraph" w:styleId="904">
    <w:name w:val="toc 5"/>
    <w:next w:val="860"/>
    <w:link w:val="905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905">
    <w:name w:val="toc 5"/>
    <w:link w:val="904"/>
    <w:rPr>
      <w:rFonts w:ascii="XO Thames" w:hAnsi="XO Thames"/>
      <w:sz w:val="28"/>
    </w:rPr>
  </w:style>
  <w:style w:type="paragraph" w:styleId="906">
    <w:name w:val="Subtitle"/>
    <w:next w:val="860"/>
    <w:link w:val="907"/>
    <w:uiPriority w:val="11"/>
    <w:qFormat/>
    <w:pPr>
      <w:jc w:val="both"/>
    </w:pPr>
    <w:rPr>
      <w:rFonts w:ascii="XO Thames" w:hAnsi="XO Thames"/>
      <w:i/>
      <w:sz w:val="24"/>
    </w:rPr>
  </w:style>
  <w:style w:type="character" w:styleId="907">
    <w:name w:val="Subtitle"/>
    <w:link w:val="906"/>
    <w:rPr>
      <w:rFonts w:ascii="XO Thames" w:hAnsi="XO Thames"/>
      <w:i/>
      <w:sz w:val="24"/>
    </w:rPr>
  </w:style>
  <w:style w:type="paragraph" w:styleId="908">
    <w:name w:val="Title"/>
    <w:next w:val="860"/>
    <w:link w:val="909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909">
    <w:name w:val="Title"/>
    <w:link w:val="908"/>
    <w:rPr>
      <w:rFonts w:ascii="XO Thames" w:hAnsi="XO Thames"/>
      <w:b/>
      <w:caps/>
      <w:sz w:val="40"/>
    </w:rPr>
  </w:style>
  <w:style w:type="paragraph" w:styleId="910">
    <w:name w:val="Heading 4"/>
    <w:next w:val="860"/>
    <w:link w:val="911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911">
    <w:name w:val="Heading 4"/>
    <w:link w:val="910"/>
    <w:rPr>
      <w:rFonts w:ascii="XO Thames" w:hAnsi="XO Thames"/>
      <w:b/>
      <w:sz w:val="24"/>
    </w:rPr>
  </w:style>
  <w:style w:type="paragraph" w:styleId="912">
    <w:name w:val="Heading 2"/>
    <w:next w:val="860"/>
    <w:link w:val="913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913">
    <w:name w:val="Heading 2"/>
    <w:link w:val="912"/>
    <w:rPr>
      <w:rFonts w:ascii="XO Thames" w:hAnsi="XO Thames"/>
      <w:b/>
      <w:sz w:val="28"/>
    </w:rPr>
  </w:style>
  <w:style w:type="table" w:styleId="914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15" w:default="1">
    <w:name w:val="No List"/>
    <w:uiPriority w:val="99"/>
    <w:semiHidden/>
    <w:unhideWhenUsed/>
  </w:style>
  <w:style w:type="paragraph" w:styleId="916">
    <w:name w:val="Normal (Web)"/>
    <w:basedOn w:val="901"/>
    <w:link w:val="914"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1" w:after="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Arial" w:cs="Arial"/>
      <w:b w:val="0"/>
      <w:bCs w:val="0"/>
      <w:i w:val="0"/>
      <w:iCs w:val="0"/>
      <w:caps w:val="0"/>
      <w:smallCaps w:val="0"/>
      <w:strike w:val="0"/>
      <w:vanish w:val="0"/>
      <w:color w:val="000099"/>
      <w:spacing w:val="0"/>
      <w:position w:val="0"/>
      <w:sz w:val="24"/>
      <w:szCs w:val="22"/>
      <w:u w:val="none"/>
      <w:vertAlign w:val="baseline"/>
      <w:rtl w:val="0"/>
      <w:cs w:val="0"/>
      <w:lang w:val="ru-RU" w:eastAsia="en-US" w:bidi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7</cp:revision>
  <dcterms:modified xsi:type="dcterms:W3CDTF">2026-08-01T06:13:55Z</dcterms:modified>
</cp:coreProperties>
</file>